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10" w:rsidRDefault="00B82410">
      <w:pPr>
        <w:pStyle w:val="ConsPlusTitlePage"/>
      </w:pPr>
      <w:r>
        <w:t xml:space="preserve">Документ предоставлен </w:t>
      </w:r>
      <w:hyperlink r:id="rId4">
        <w:r>
          <w:rPr>
            <w:color w:val="0000FF"/>
          </w:rPr>
          <w:t>КонсультантПлюс</w:t>
        </w:r>
      </w:hyperlink>
      <w:r>
        <w:br/>
      </w:r>
    </w:p>
    <w:p w:rsidR="00B82410" w:rsidRDefault="00B82410">
      <w:pPr>
        <w:pStyle w:val="ConsPlusNormal"/>
        <w:outlineLvl w:val="0"/>
      </w:pPr>
    </w:p>
    <w:p w:rsidR="00B82410" w:rsidRDefault="00B82410">
      <w:pPr>
        <w:pStyle w:val="ConsPlusTitle"/>
        <w:jc w:val="center"/>
        <w:outlineLvl w:val="0"/>
      </w:pPr>
      <w:r>
        <w:t>АДМИНИСТРАЦИЯ ГОРОДА БЕЛГОРОДА</w:t>
      </w:r>
    </w:p>
    <w:p w:rsidR="00B82410" w:rsidRDefault="00B82410">
      <w:pPr>
        <w:pStyle w:val="ConsPlusTitle"/>
        <w:jc w:val="center"/>
      </w:pPr>
    </w:p>
    <w:p w:rsidR="00B82410" w:rsidRDefault="00B82410">
      <w:pPr>
        <w:pStyle w:val="ConsPlusTitle"/>
        <w:jc w:val="center"/>
      </w:pPr>
      <w:r>
        <w:t>ПОСТАНОВЛЕНИЕ</w:t>
      </w:r>
    </w:p>
    <w:p w:rsidR="00B82410" w:rsidRDefault="00B82410">
      <w:pPr>
        <w:pStyle w:val="ConsPlusTitle"/>
        <w:jc w:val="center"/>
      </w:pPr>
      <w:r>
        <w:t>от 6 ноября 2014 г. N 219</w:t>
      </w:r>
    </w:p>
    <w:p w:rsidR="00B82410" w:rsidRDefault="00B82410">
      <w:pPr>
        <w:pStyle w:val="ConsPlusTitle"/>
        <w:jc w:val="center"/>
      </w:pPr>
    </w:p>
    <w:p w:rsidR="00B82410" w:rsidRDefault="00B82410">
      <w:pPr>
        <w:pStyle w:val="ConsPlusTitle"/>
        <w:jc w:val="center"/>
      </w:pPr>
      <w:r>
        <w:t>ОБ УТВЕРЖДЕНИИ МУНИЦИПАЛЬНОЙ ПРОГРАММЫ</w:t>
      </w:r>
    </w:p>
    <w:p w:rsidR="00B82410" w:rsidRDefault="00B82410">
      <w:pPr>
        <w:pStyle w:val="ConsPlusTitle"/>
        <w:jc w:val="center"/>
      </w:pPr>
      <w:r>
        <w:t>"РАЗВИТИЕ ЖИЛИЩНО-КОММУНАЛЬНОГО ХОЗЯЙСТВА</w:t>
      </w:r>
    </w:p>
    <w:p w:rsidR="00B82410" w:rsidRDefault="00B82410">
      <w:pPr>
        <w:pStyle w:val="ConsPlusTitle"/>
        <w:jc w:val="center"/>
      </w:pPr>
      <w:r>
        <w:t>ГОРОДА БЕЛГОРОДА"</w:t>
      </w:r>
    </w:p>
    <w:p w:rsidR="00B82410" w:rsidRDefault="00B82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center"/>
            </w:pPr>
            <w:r>
              <w:rPr>
                <w:color w:val="392C69"/>
              </w:rPr>
              <w:t>Список изменяющих документов</w:t>
            </w:r>
          </w:p>
          <w:p w:rsidR="00B82410" w:rsidRDefault="00B82410">
            <w:pPr>
              <w:pStyle w:val="ConsPlusNormal"/>
              <w:jc w:val="center"/>
            </w:pPr>
            <w:r>
              <w:rPr>
                <w:color w:val="392C69"/>
              </w:rPr>
              <w:t xml:space="preserve">(в ред. постановлений администрации города Белгорода от 03.05.2017 </w:t>
            </w:r>
            <w:hyperlink r:id="rId5">
              <w:r>
                <w:rPr>
                  <w:color w:val="0000FF"/>
                </w:rPr>
                <w:t>N 110</w:t>
              </w:r>
            </w:hyperlink>
            <w:r>
              <w:rPr>
                <w:color w:val="392C69"/>
              </w:rPr>
              <w:t>,</w:t>
            </w:r>
          </w:p>
          <w:p w:rsidR="00B82410" w:rsidRDefault="00B82410">
            <w:pPr>
              <w:pStyle w:val="ConsPlusNormal"/>
              <w:jc w:val="center"/>
            </w:pPr>
            <w:r>
              <w:rPr>
                <w:color w:val="392C69"/>
              </w:rPr>
              <w:t xml:space="preserve">от 05.05.2017 </w:t>
            </w:r>
            <w:hyperlink r:id="rId6">
              <w:r>
                <w:rPr>
                  <w:color w:val="0000FF"/>
                </w:rPr>
                <w:t>N 111</w:t>
              </w:r>
            </w:hyperlink>
            <w:r>
              <w:rPr>
                <w:color w:val="392C69"/>
              </w:rPr>
              <w:t xml:space="preserve">, от 15.06.2018 </w:t>
            </w:r>
            <w:hyperlink r:id="rId7">
              <w:r>
                <w:rPr>
                  <w:color w:val="0000FF"/>
                </w:rPr>
                <w:t>N 72</w:t>
              </w:r>
            </w:hyperlink>
            <w:r>
              <w:rPr>
                <w:color w:val="392C69"/>
              </w:rPr>
              <w:t xml:space="preserve">, от 22.11.2018 </w:t>
            </w:r>
            <w:hyperlink r:id="rId8">
              <w:r>
                <w:rPr>
                  <w:color w:val="0000FF"/>
                </w:rPr>
                <w:t>N 191</w:t>
              </w:r>
            </w:hyperlink>
            <w:r>
              <w:rPr>
                <w:color w:val="392C69"/>
              </w:rPr>
              <w:t>,</w:t>
            </w:r>
          </w:p>
          <w:p w:rsidR="00B82410" w:rsidRDefault="00B82410">
            <w:pPr>
              <w:pStyle w:val="ConsPlusNormal"/>
              <w:jc w:val="center"/>
            </w:pPr>
            <w:r>
              <w:rPr>
                <w:color w:val="392C69"/>
              </w:rPr>
              <w:t xml:space="preserve">от 15.05.2019 </w:t>
            </w:r>
            <w:hyperlink r:id="rId9">
              <w:r>
                <w:rPr>
                  <w:color w:val="0000FF"/>
                </w:rPr>
                <w:t>N 62</w:t>
              </w:r>
            </w:hyperlink>
            <w:r>
              <w:rPr>
                <w:color w:val="392C69"/>
              </w:rPr>
              <w:t xml:space="preserve">, от 28.08.2019 </w:t>
            </w:r>
            <w:hyperlink r:id="rId10">
              <w:r>
                <w:rPr>
                  <w:color w:val="0000FF"/>
                </w:rPr>
                <w:t>N 141</w:t>
              </w:r>
            </w:hyperlink>
            <w:r>
              <w:rPr>
                <w:color w:val="392C69"/>
              </w:rPr>
              <w:t xml:space="preserve">, от 23.06.2020 </w:t>
            </w:r>
            <w:hyperlink r:id="rId11">
              <w:r>
                <w:rPr>
                  <w:color w:val="0000FF"/>
                </w:rPr>
                <w:t>N 124</w:t>
              </w:r>
            </w:hyperlink>
            <w:r>
              <w:rPr>
                <w:color w:val="392C69"/>
              </w:rPr>
              <w:t>,</w:t>
            </w:r>
          </w:p>
          <w:p w:rsidR="00B82410" w:rsidRDefault="00B82410">
            <w:pPr>
              <w:pStyle w:val="ConsPlusNormal"/>
              <w:jc w:val="center"/>
            </w:pPr>
            <w:r>
              <w:rPr>
                <w:color w:val="392C69"/>
              </w:rPr>
              <w:t xml:space="preserve">от 15.02.2021 </w:t>
            </w:r>
            <w:hyperlink r:id="rId12">
              <w:r>
                <w:rPr>
                  <w:color w:val="0000FF"/>
                </w:rPr>
                <w:t>N 35</w:t>
              </w:r>
            </w:hyperlink>
            <w:r>
              <w:rPr>
                <w:color w:val="392C69"/>
              </w:rPr>
              <w:t xml:space="preserve">, от 31.03.2021 </w:t>
            </w:r>
            <w:hyperlink r:id="rId13">
              <w:r>
                <w:rPr>
                  <w:color w:val="0000FF"/>
                </w:rPr>
                <w:t>N 93</w:t>
              </w:r>
            </w:hyperlink>
            <w:r>
              <w:rPr>
                <w:color w:val="392C69"/>
              </w:rPr>
              <w:t xml:space="preserve">, от 17.05.2022 </w:t>
            </w:r>
            <w:hyperlink r:id="rId14">
              <w:r>
                <w:rPr>
                  <w:color w:val="0000FF"/>
                </w:rPr>
                <w:t>N 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jc w:val="center"/>
      </w:pPr>
    </w:p>
    <w:p w:rsidR="00B82410" w:rsidRDefault="00B82410">
      <w:pPr>
        <w:pStyle w:val="ConsPlusNormal"/>
        <w:ind w:firstLine="540"/>
        <w:jc w:val="both"/>
      </w:pPr>
      <w:r>
        <w:t xml:space="preserve">В целях повышения уровня благоустройства города и создания комфортной и эстетической территории жизнедеятельности в рамках реализации </w:t>
      </w:r>
      <w:hyperlink r:id="rId15">
        <w:r>
          <w:rPr>
            <w:color w:val="0000FF"/>
          </w:rPr>
          <w:t>Стратегии</w:t>
        </w:r>
      </w:hyperlink>
      <w:r>
        <w:t xml:space="preserve"> развития города Белгорода до 2025 года, утвержденной решением Совета депутатов города Белгорода от 30 января 2007 года N 413 "Об утверждении Стратегии города Белгорода до 2025 года и плана действий органов местного самоуправления на 2007 - 2011 годы" (в ред. решения Совета депутатов от 25.10.2011 N 531), постановляю:</w:t>
      </w:r>
    </w:p>
    <w:p w:rsidR="00B82410" w:rsidRDefault="00B82410">
      <w:pPr>
        <w:pStyle w:val="ConsPlusNormal"/>
        <w:ind w:firstLine="540"/>
        <w:jc w:val="both"/>
      </w:pPr>
    </w:p>
    <w:p w:rsidR="00B82410" w:rsidRDefault="00B82410">
      <w:pPr>
        <w:pStyle w:val="ConsPlusNormal"/>
        <w:ind w:firstLine="540"/>
        <w:jc w:val="both"/>
      </w:pPr>
      <w:r>
        <w:t xml:space="preserve">1. Утвердить муниципальную </w:t>
      </w:r>
      <w:hyperlink w:anchor="P46">
        <w:r>
          <w:rPr>
            <w:color w:val="0000FF"/>
          </w:rPr>
          <w:t>программу</w:t>
        </w:r>
      </w:hyperlink>
      <w:r>
        <w:t xml:space="preserve"> "Развитие жилищно-коммунального хозяйства города Белгорода" (далее - Программа) (прилагается).</w:t>
      </w:r>
    </w:p>
    <w:p w:rsidR="00B82410" w:rsidRDefault="00B82410">
      <w:pPr>
        <w:pStyle w:val="ConsPlusNormal"/>
        <w:jc w:val="both"/>
      </w:pPr>
      <w:r>
        <w:t xml:space="preserve">(в ред. </w:t>
      </w:r>
      <w:hyperlink r:id="rId16">
        <w:r>
          <w:rPr>
            <w:color w:val="0000FF"/>
          </w:rPr>
          <w:t>постановления</w:t>
        </w:r>
      </w:hyperlink>
      <w:r>
        <w:t xml:space="preserve"> администрации города Белгорода от 22.11.2018 N 191)</w:t>
      </w:r>
    </w:p>
    <w:p w:rsidR="00B82410" w:rsidRDefault="00B82410">
      <w:pPr>
        <w:pStyle w:val="ConsPlusNormal"/>
        <w:ind w:firstLine="540"/>
        <w:jc w:val="both"/>
      </w:pPr>
    </w:p>
    <w:p w:rsidR="00B82410" w:rsidRDefault="00B82410">
      <w:pPr>
        <w:pStyle w:val="ConsPlusNormal"/>
        <w:ind w:firstLine="540"/>
        <w:jc w:val="both"/>
      </w:pPr>
      <w:r>
        <w:t>2. Комитету финансов и бюджетных отношений администрации города Белгорода (Рулева С.Ф.) при формировании проекта бюджета городского округа "Город Белгород" на 2015 год и плановый период 2016 - 2017 годов и последующие годы предусматривать денежные средства на реализацию мероприятий Программы.</w:t>
      </w:r>
    </w:p>
    <w:p w:rsidR="00B82410" w:rsidRDefault="00B82410">
      <w:pPr>
        <w:pStyle w:val="ConsPlusNormal"/>
        <w:jc w:val="both"/>
      </w:pPr>
      <w:r>
        <w:t xml:space="preserve">(п. 2 в ред. </w:t>
      </w:r>
      <w:hyperlink r:id="rId17">
        <w:r>
          <w:rPr>
            <w:color w:val="0000FF"/>
          </w:rPr>
          <w:t>постановления</w:t>
        </w:r>
      </w:hyperlink>
      <w:r>
        <w:t xml:space="preserve"> администрации города Белгорода от 22.11.2018 N 191)</w:t>
      </w:r>
    </w:p>
    <w:p w:rsidR="00B82410" w:rsidRDefault="00B82410">
      <w:pPr>
        <w:pStyle w:val="ConsPlusNormal"/>
        <w:ind w:firstLine="540"/>
        <w:jc w:val="both"/>
      </w:pPr>
    </w:p>
    <w:p w:rsidR="00B82410" w:rsidRDefault="00B82410">
      <w:pPr>
        <w:pStyle w:val="ConsPlusNormal"/>
        <w:ind w:firstLine="540"/>
        <w:jc w:val="both"/>
      </w:pPr>
      <w:r>
        <w:t>3. Установить, что в ходе реализации Программы отдельные мероприятия могут уточняться, а объемы финансирования в 2015 - 2025 годах подлежат корректировке с учетом утвержденных расходов бюджета городского округа "Город Белгород".</w:t>
      </w:r>
    </w:p>
    <w:p w:rsidR="00B82410" w:rsidRDefault="00B82410">
      <w:pPr>
        <w:pStyle w:val="ConsPlusNormal"/>
        <w:jc w:val="both"/>
      </w:pPr>
      <w:r>
        <w:t xml:space="preserve">(в ред. </w:t>
      </w:r>
      <w:hyperlink r:id="rId18">
        <w:r>
          <w:rPr>
            <w:color w:val="0000FF"/>
          </w:rPr>
          <w:t>постановления</w:t>
        </w:r>
      </w:hyperlink>
      <w:r>
        <w:t xml:space="preserve"> администрации города Белгорода от 22.11.2018 N 191)</w:t>
      </w:r>
    </w:p>
    <w:p w:rsidR="00B82410" w:rsidRDefault="00B82410">
      <w:pPr>
        <w:pStyle w:val="ConsPlusNormal"/>
        <w:ind w:firstLine="540"/>
        <w:jc w:val="both"/>
      </w:pPr>
    </w:p>
    <w:p w:rsidR="00B82410" w:rsidRDefault="00B82410">
      <w:pPr>
        <w:pStyle w:val="ConsPlusNormal"/>
        <w:ind w:firstLine="540"/>
        <w:jc w:val="both"/>
      </w:pPr>
      <w:r>
        <w:t>4. Управлению по взаимодействию со СМИ администрации города Белгорода (Кудинова Л.А.) обеспечить опубликование настоящего постановления в газете "Наш Белгород", сетевом издании "Газета "Наш Белгород" (GAZETANB.RU) и на официальном сайте органов местного самоуправления города Белгорода в информационно-телекоммуникационной сети Интернет.</w:t>
      </w:r>
    </w:p>
    <w:p w:rsidR="00B82410" w:rsidRDefault="00B82410">
      <w:pPr>
        <w:pStyle w:val="ConsPlusNormal"/>
        <w:jc w:val="both"/>
      </w:pPr>
      <w:r>
        <w:t xml:space="preserve">(п. 4 в ред. </w:t>
      </w:r>
      <w:hyperlink r:id="rId19">
        <w:r>
          <w:rPr>
            <w:color w:val="0000FF"/>
          </w:rPr>
          <w:t>постановления</w:t>
        </w:r>
      </w:hyperlink>
      <w:r>
        <w:t xml:space="preserve"> администрации города Белгорода от 23.06.2020 N 124)</w:t>
      </w:r>
    </w:p>
    <w:p w:rsidR="00B82410" w:rsidRDefault="00B82410">
      <w:pPr>
        <w:pStyle w:val="ConsPlusNormal"/>
        <w:ind w:firstLine="540"/>
        <w:jc w:val="both"/>
      </w:pPr>
    </w:p>
    <w:p w:rsidR="00B82410" w:rsidRDefault="00B82410">
      <w:pPr>
        <w:pStyle w:val="ConsPlusNormal"/>
        <w:ind w:firstLine="540"/>
        <w:jc w:val="both"/>
      </w:pPr>
      <w:r>
        <w:t>5. Контроль за исполнением настоящего постановления возложить на заместителя главы администрации города - руководителя департамента городского хозяйства Романчукевич А.Я.</w:t>
      </w:r>
    </w:p>
    <w:p w:rsidR="00B82410" w:rsidRDefault="00B82410">
      <w:pPr>
        <w:pStyle w:val="ConsPlusNormal"/>
        <w:jc w:val="both"/>
      </w:pPr>
      <w:r>
        <w:t xml:space="preserve">(в ред. </w:t>
      </w:r>
      <w:hyperlink r:id="rId20">
        <w:r>
          <w:rPr>
            <w:color w:val="0000FF"/>
          </w:rPr>
          <w:t>постановления</w:t>
        </w:r>
      </w:hyperlink>
      <w:r>
        <w:t xml:space="preserve"> администрации города Белгорода от 17.05.2022 N 96)</w:t>
      </w:r>
    </w:p>
    <w:p w:rsidR="00B82410" w:rsidRDefault="00B82410">
      <w:pPr>
        <w:pStyle w:val="ConsPlusNormal"/>
        <w:spacing w:before="220"/>
        <w:ind w:firstLine="540"/>
        <w:jc w:val="both"/>
      </w:pPr>
      <w:r>
        <w:t>Информацию о ходе исполнения настоящего постановления представлять ежегодно до 20 февраля года, следующего за отчетным, начиная с 2016 года.</w:t>
      </w:r>
    </w:p>
    <w:p w:rsidR="00B82410" w:rsidRDefault="00B82410">
      <w:pPr>
        <w:pStyle w:val="ConsPlusNormal"/>
        <w:ind w:firstLine="540"/>
        <w:jc w:val="both"/>
      </w:pPr>
    </w:p>
    <w:p w:rsidR="00B82410" w:rsidRDefault="00B82410">
      <w:pPr>
        <w:pStyle w:val="ConsPlusNormal"/>
        <w:jc w:val="right"/>
      </w:pPr>
      <w:r>
        <w:lastRenderedPageBreak/>
        <w:t>Глава администрации</w:t>
      </w:r>
    </w:p>
    <w:p w:rsidR="00B82410" w:rsidRDefault="00B82410">
      <w:pPr>
        <w:pStyle w:val="ConsPlusNormal"/>
        <w:jc w:val="right"/>
      </w:pPr>
      <w:r>
        <w:t>города Белгорода</w:t>
      </w:r>
    </w:p>
    <w:p w:rsidR="00B82410" w:rsidRDefault="00B82410">
      <w:pPr>
        <w:pStyle w:val="ConsPlusNormal"/>
        <w:jc w:val="right"/>
      </w:pPr>
      <w:r>
        <w:t>С.БОЖЕНОВ</w:t>
      </w:r>
    </w:p>
    <w:p w:rsidR="00B82410" w:rsidRDefault="00B82410">
      <w:pPr>
        <w:pStyle w:val="ConsPlusNormal"/>
        <w:ind w:firstLine="540"/>
        <w:jc w:val="both"/>
      </w:pPr>
    </w:p>
    <w:p w:rsidR="00B82410" w:rsidRDefault="00B82410">
      <w:pPr>
        <w:pStyle w:val="ConsPlusNormal"/>
        <w:ind w:firstLine="540"/>
        <w:jc w:val="both"/>
      </w:pPr>
    </w:p>
    <w:p w:rsidR="00B82410" w:rsidRDefault="00B82410">
      <w:pPr>
        <w:pStyle w:val="ConsPlusNormal"/>
        <w:ind w:firstLine="540"/>
        <w:jc w:val="both"/>
      </w:pPr>
    </w:p>
    <w:p w:rsidR="00B82410" w:rsidRDefault="00B82410">
      <w:pPr>
        <w:pStyle w:val="ConsPlusNormal"/>
        <w:ind w:firstLine="540"/>
        <w:jc w:val="both"/>
      </w:pPr>
    </w:p>
    <w:p w:rsidR="00B82410" w:rsidRDefault="00B82410">
      <w:pPr>
        <w:pStyle w:val="ConsPlusNormal"/>
        <w:ind w:firstLine="540"/>
        <w:jc w:val="both"/>
      </w:pPr>
    </w:p>
    <w:p w:rsidR="00B82410" w:rsidRDefault="00B82410">
      <w:pPr>
        <w:pStyle w:val="ConsPlusNormal"/>
        <w:jc w:val="right"/>
        <w:outlineLvl w:val="0"/>
      </w:pPr>
      <w:r>
        <w:t>Утверждена</w:t>
      </w:r>
    </w:p>
    <w:p w:rsidR="00B82410" w:rsidRDefault="00B82410">
      <w:pPr>
        <w:pStyle w:val="ConsPlusNormal"/>
        <w:jc w:val="right"/>
      </w:pPr>
      <w:r>
        <w:t>постановлением</w:t>
      </w:r>
    </w:p>
    <w:p w:rsidR="00B82410" w:rsidRDefault="00B82410">
      <w:pPr>
        <w:pStyle w:val="ConsPlusNormal"/>
        <w:jc w:val="right"/>
      </w:pPr>
      <w:r>
        <w:t>администрации города Белгорода</w:t>
      </w:r>
    </w:p>
    <w:p w:rsidR="00B82410" w:rsidRDefault="00B82410">
      <w:pPr>
        <w:pStyle w:val="ConsPlusNormal"/>
        <w:jc w:val="right"/>
      </w:pPr>
      <w:r>
        <w:t>от 6 ноября 2014 г. N 219</w:t>
      </w:r>
    </w:p>
    <w:p w:rsidR="00B82410" w:rsidRDefault="00B82410">
      <w:pPr>
        <w:pStyle w:val="ConsPlusNormal"/>
        <w:ind w:firstLine="540"/>
        <w:jc w:val="both"/>
      </w:pPr>
    </w:p>
    <w:p w:rsidR="00B82410" w:rsidRDefault="00B82410">
      <w:pPr>
        <w:pStyle w:val="ConsPlusTitle"/>
        <w:jc w:val="center"/>
      </w:pPr>
      <w:bookmarkStart w:id="0" w:name="P46"/>
      <w:bookmarkEnd w:id="0"/>
      <w:r>
        <w:t>МУНИЦИПАЛЬНАЯ ПРОГРАММА</w:t>
      </w:r>
    </w:p>
    <w:p w:rsidR="00B82410" w:rsidRDefault="00B82410">
      <w:pPr>
        <w:pStyle w:val="ConsPlusTitle"/>
        <w:jc w:val="center"/>
      </w:pPr>
      <w:r>
        <w:t>"РАЗВИТИЕ ЖИЛИЩНО-КОММУНАЛЬНОГО ХОЗЯЙСТВА ГОРОДА БЕЛГОРОДА"</w:t>
      </w:r>
    </w:p>
    <w:p w:rsidR="00B82410" w:rsidRDefault="00B82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center"/>
            </w:pPr>
            <w:r>
              <w:rPr>
                <w:color w:val="392C69"/>
              </w:rPr>
              <w:t>Список изменяющих документов</w:t>
            </w:r>
          </w:p>
          <w:p w:rsidR="00B82410" w:rsidRDefault="00B82410">
            <w:pPr>
              <w:pStyle w:val="ConsPlusNormal"/>
              <w:jc w:val="center"/>
            </w:pPr>
            <w:r>
              <w:rPr>
                <w:color w:val="392C69"/>
              </w:rPr>
              <w:t xml:space="preserve">(в ред. постановлений администрации города Белгорода от 03.05.2017 </w:t>
            </w:r>
            <w:hyperlink r:id="rId21">
              <w:r>
                <w:rPr>
                  <w:color w:val="0000FF"/>
                </w:rPr>
                <w:t>N 110</w:t>
              </w:r>
            </w:hyperlink>
            <w:r>
              <w:rPr>
                <w:color w:val="392C69"/>
              </w:rPr>
              <w:t>,</w:t>
            </w:r>
          </w:p>
          <w:p w:rsidR="00B82410" w:rsidRDefault="00B82410">
            <w:pPr>
              <w:pStyle w:val="ConsPlusNormal"/>
              <w:jc w:val="center"/>
            </w:pPr>
            <w:r>
              <w:rPr>
                <w:color w:val="392C69"/>
              </w:rPr>
              <w:t xml:space="preserve">от 05.05.2017 </w:t>
            </w:r>
            <w:hyperlink r:id="rId22">
              <w:r>
                <w:rPr>
                  <w:color w:val="0000FF"/>
                </w:rPr>
                <w:t>N 111</w:t>
              </w:r>
            </w:hyperlink>
            <w:r>
              <w:rPr>
                <w:color w:val="392C69"/>
              </w:rPr>
              <w:t xml:space="preserve">, от 15.06.2018 </w:t>
            </w:r>
            <w:hyperlink r:id="rId23">
              <w:r>
                <w:rPr>
                  <w:color w:val="0000FF"/>
                </w:rPr>
                <w:t>N 72</w:t>
              </w:r>
            </w:hyperlink>
            <w:r>
              <w:rPr>
                <w:color w:val="392C69"/>
              </w:rPr>
              <w:t xml:space="preserve">, от 22.11.2018 </w:t>
            </w:r>
            <w:hyperlink r:id="rId24">
              <w:r>
                <w:rPr>
                  <w:color w:val="0000FF"/>
                </w:rPr>
                <w:t>N 191</w:t>
              </w:r>
            </w:hyperlink>
            <w:r>
              <w:rPr>
                <w:color w:val="392C69"/>
              </w:rPr>
              <w:t>,</w:t>
            </w:r>
          </w:p>
          <w:p w:rsidR="00B82410" w:rsidRDefault="00B82410">
            <w:pPr>
              <w:pStyle w:val="ConsPlusNormal"/>
              <w:jc w:val="center"/>
            </w:pPr>
            <w:r>
              <w:rPr>
                <w:color w:val="392C69"/>
              </w:rPr>
              <w:t xml:space="preserve">от 15.05.2019 </w:t>
            </w:r>
            <w:hyperlink r:id="rId25">
              <w:r>
                <w:rPr>
                  <w:color w:val="0000FF"/>
                </w:rPr>
                <w:t>N 62</w:t>
              </w:r>
            </w:hyperlink>
            <w:r>
              <w:rPr>
                <w:color w:val="392C69"/>
              </w:rPr>
              <w:t xml:space="preserve">, от 28.08.2019 </w:t>
            </w:r>
            <w:hyperlink r:id="rId26">
              <w:r>
                <w:rPr>
                  <w:color w:val="0000FF"/>
                </w:rPr>
                <w:t>N 141</w:t>
              </w:r>
            </w:hyperlink>
            <w:r>
              <w:rPr>
                <w:color w:val="392C69"/>
              </w:rPr>
              <w:t xml:space="preserve">, от 23.06.2020 </w:t>
            </w:r>
            <w:hyperlink r:id="rId27">
              <w:r>
                <w:rPr>
                  <w:color w:val="0000FF"/>
                </w:rPr>
                <w:t>N 124</w:t>
              </w:r>
            </w:hyperlink>
            <w:r>
              <w:rPr>
                <w:color w:val="392C69"/>
              </w:rPr>
              <w:t>,</w:t>
            </w:r>
          </w:p>
          <w:p w:rsidR="00B82410" w:rsidRDefault="00B82410">
            <w:pPr>
              <w:pStyle w:val="ConsPlusNormal"/>
              <w:jc w:val="center"/>
            </w:pPr>
            <w:r>
              <w:rPr>
                <w:color w:val="392C69"/>
              </w:rPr>
              <w:t xml:space="preserve">от 15.02.2021 </w:t>
            </w:r>
            <w:hyperlink r:id="rId28">
              <w:r>
                <w:rPr>
                  <w:color w:val="0000FF"/>
                </w:rPr>
                <w:t>N 35</w:t>
              </w:r>
            </w:hyperlink>
            <w:r>
              <w:rPr>
                <w:color w:val="392C69"/>
              </w:rPr>
              <w:t xml:space="preserve">, от 31.03.2021 </w:t>
            </w:r>
            <w:hyperlink r:id="rId29">
              <w:r>
                <w:rPr>
                  <w:color w:val="0000FF"/>
                </w:rPr>
                <w:t>N 93</w:t>
              </w:r>
            </w:hyperlink>
            <w:r>
              <w:rPr>
                <w:color w:val="392C69"/>
              </w:rPr>
              <w:t xml:space="preserve">, от 17.05.2022 </w:t>
            </w:r>
            <w:hyperlink r:id="rId30">
              <w:r>
                <w:rPr>
                  <w:color w:val="0000FF"/>
                </w:rPr>
                <w:t>N 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ind w:firstLine="540"/>
        <w:jc w:val="both"/>
      </w:pPr>
    </w:p>
    <w:p w:rsidR="00B82410" w:rsidRDefault="00B82410">
      <w:pPr>
        <w:pStyle w:val="ConsPlusTitle"/>
        <w:jc w:val="center"/>
        <w:outlineLvl w:val="1"/>
      </w:pPr>
      <w:r>
        <w:t>Паспорт</w:t>
      </w:r>
    </w:p>
    <w:p w:rsidR="00B82410" w:rsidRDefault="00B82410">
      <w:pPr>
        <w:pStyle w:val="ConsPlusTitle"/>
        <w:jc w:val="center"/>
      </w:pPr>
      <w:r>
        <w:t>муниципальной программы</w:t>
      </w:r>
    </w:p>
    <w:p w:rsidR="00B82410" w:rsidRDefault="00B824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5783"/>
      </w:tblGrid>
      <w:tr w:rsidR="00B82410">
        <w:tc>
          <w:tcPr>
            <w:tcW w:w="567" w:type="dxa"/>
            <w:tcBorders>
              <w:bottom w:val="nil"/>
            </w:tcBorders>
          </w:tcPr>
          <w:p w:rsidR="00B82410" w:rsidRDefault="00B82410">
            <w:pPr>
              <w:pStyle w:val="ConsPlusNormal"/>
            </w:pPr>
            <w:r>
              <w:t>N п/п</w:t>
            </w:r>
          </w:p>
        </w:tc>
        <w:tc>
          <w:tcPr>
            <w:tcW w:w="2721" w:type="dxa"/>
            <w:tcBorders>
              <w:bottom w:val="nil"/>
            </w:tcBorders>
          </w:tcPr>
          <w:p w:rsidR="00B82410" w:rsidRDefault="00B82410">
            <w:pPr>
              <w:pStyle w:val="ConsPlusNormal"/>
            </w:pPr>
            <w:r>
              <w:t>Наименование муниципальной программы</w:t>
            </w:r>
          </w:p>
        </w:tc>
        <w:tc>
          <w:tcPr>
            <w:tcW w:w="5783" w:type="dxa"/>
            <w:tcBorders>
              <w:bottom w:val="nil"/>
            </w:tcBorders>
          </w:tcPr>
          <w:p w:rsidR="00B82410" w:rsidRDefault="00B82410">
            <w:pPr>
              <w:pStyle w:val="ConsPlusNormal"/>
              <w:jc w:val="both"/>
            </w:pPr>
            <w:r>
              <w:t>"Развитие жилищно-коммунального хозяйства города Белгорода" (далее - программа)</w:t>
            </w:r>
          </w:p>
        </w:tc>
      </w:tr>
      <w:tr w:rsidR="00B82410">
        <w:tc>
          <w:tcPr>
            <w:tcW w:w="9071" w:type="dxa"/>
            <w:gridSpan w:val="3"/>
            <w:tcBorders>
              <w:top w:val="nil"/>
            </w:tcBorders>
          </w:tcPr>
          <w:p w:rsidR="00B82410" w:rsidRDefault="00B82410">
            <w:pPr>
              <w:pStyle w:val="ConsPlusNormal"/>
              <w:jc w:val="both"/>
            </w:pPr>
            <w:r>
              <w:t xml:space="preserve">(в ред. </w:t>
            </w:r>
            <w:hyperlink r:id="rId31">
              <w:r>
                <w:rPr>
                  <w:color w:val="0000FF"/>
                </w:rPr>
                <w:t>постановления</w:t>
              </w:r>
            </w:hyperlink>
            <w:r>
              <w:t xml:space="preserve"> администрации города Белгорода от 22.11.2018 N 191)</w:t>
            </w:r>
          </w:p>
        </w:tc>
      </w:tr>
      <w:tr w:rsidR="00B82410">
        <w:tc>
          <w:tcPr>
            <w:tcW w:w="567" w:type="dxa"/>
            <w:tcBorders>
              <w:bottom w:val="nil"/>
            </w:tcBorders>
          </w:tcPr>
          <w:p w:rsidR="00B82410" w:rsidRDefault="00B82410">
            <w:pPr>
              <w:pStyle w:val="ConsPlusNormal"/>
            </w:pPr>
            <w:r>
              <w:t>1</w:t>
            </w:r>
          </w:p>
        </w:tc>
        <w:tc>
          <w:tcPr>
            <w:tcW w:w="2721" w:type="dxa"/>
            <w:tcBorders>
              <w:bottom w:val="nil"/>
            </w:tcBorders>
          </w:tcPr>
          <w:p w:rsidR="00B82410" w:rsidRDefault="00B82410">
            <w:pPr>
              <w:pStyle w:val="ConsPlusNormal"/>
            </w:pPr>
            <w:r>
              <w:t>Ответственный исполнитель муниципальной программы</w:t>
            </w:r>
          </w:p>
        </w:tc>
        <w:tc>
          <w:tcPr>
            <w:tcW w:w="5783" w:type="dxa"/>
            <w:tcBorders>
              <w:bottom w:val="nil"/>
            </w:tcBorders>
          </w:tcPr>
          <w:p w:rsidR="00B82410" w:rsidRDefault="00B82410">
            <w:pPr>
              <w:pStyle w:val="ConsPlusNormal"/>
              <w:jc w:val="both"/>
            </w:pPr>
            <w:r>
              <w:t>Департамент городского хозяйства администрации города Белгорода</w:t>
            </w:r>
          </w:p>
        </w:tc>
      </w:tr>
      <w:tr w:rsidR="00B82410">
        <w:tc>
          <w:tcPr>
            <w:tcW w:w="9071" w:type="dxa"/>
            <w:gridSpan w:val="3"/>
            <w:tcBorders>
              <w:top w:val="nil"/>
            </w:tcBorders>
          </w:tcPr>
          <w:p w:rsidR="00B82410" w:rsidRDefault="00B82410">
            <w:pPr>
              <w:pStyle w:val="ConsPlusNormal"/>
              <w:jc w:val="both"/>
            </w:pPr>
            <w:r>
              <w:t xml:space="preserve">(п. 1 в ред. </w:t>
            </w:r>
            <w:hyperlink r:id="rId32">
              <w:r>
                <w:rPr>
                  <w:color w:val="0000FF"/>
                </w:rPr>
                <w:t>постановления</w:t>
              </w:r>
            </w:hyperlink>
            <w:r>
              <w:t xml:space="preserve"> администрации города Белгорода от 15.06.2018 N 72)</w:t>
            </w:r>
          </w:p>
        </w:tc>
      </w:tr>
      <w:tr w:rsidR="00B82410">
        <w:tc>
          <w:tcPr>
            <w:tcW w:w="567" w:type="dxa"/>
            <w:tcBorders>
              <w:bottom w:val="nil"/>
            </w:tcBorders>
          </w:tcPr>
          <w:p w:rsidR="00B82410" w:rsidRDefault="00B82410">
            <w:pPr>
              <w:pStyle w:val="ConsPlusNormal"/>
            </w:pPr>
            <w:r>
              <w:t>2</w:t>
            </w:r>
          </w:p>
        </w:tc>
        <w:tc>
          <w:tcPr>
            <w:tcW w:w="2721" w:type="dxa"/>
            <w:tcBorders>
              <w:bottom w:val="nil"/>
            </w:tcBorders>
          </w:tcPr>
          <w:p w:rsidR="00B82410" w:rsidRDefault="00B82410">
            <w:pPr>
              <w:pStyle w:val="ConsPlusNormal"/>
            </w:pPr>
            <w:r>
              <w:t>Соисполнители муниципальной программы</w:t>
            </w:r>
          </w:p>
        </w:tc>
        <w:tc>
          <w:tcPr>
            <w:tcW w:w="5783" w:type="dxa"/>
            <w:tcBorders>
              <w:bottom w:val="nil"/>
            </w:tcBorders>
          </w:tcPr>
          <w:p w:rsidR="00B82410" w:rsidRDefault="00B82410">
            <w:pPr>
              <w:pStyle w:val="ConsPlusNormal"/>
              <w:jc w:val="both"/>
            </w:pPr>
            <w:r>
              <w:t>Департамент городского хозяйства администрации города Белгорода</w:t>
            </w:r>
          </w:p>
        </w:tc>
      </w:tr>
      <w:tr w:rsidR="00B82410">
        <w:tc>
          <w:tcPr>
            <w:tcW w:w="9071" w:type="dxa"/>
            <w:gridSpan w:val="3"/>
            <w:tcBorders>
              <w:top w:val="nil"/>
            </w:tcBorders>
          </w:tcPr>
          <w:p w:rsidR="00B82410" w:rsidRDefault="00B82410">
            <w:pPr>
              <w:pStyle w:val="ConsPlusNormal"/>
              <w:jc w:val="both"/>
            </w:pPr>
            <w:r>
              <w:t xml:space="preserve">(п. 2 в ред. </w:t>
            </w:r>
            <w:hyperlink r:id="rId33">
              <w:r>
                <w:rPr>
                  <w:color w:val="0000FF"/>
                </w:rPr>
                <w:t>постановления</w:t>
              </w:r>
            </w:hyperlink>
            <w:r>
              <w:t xml:space="preserve"> администрации города Белгорода от 15.06.2018 N 72)</w:t>
            </w:r>
          </w:p>
        </w:tc>
      </w:tr>
      <w:tr w:rsidR="00B82410">
        <w:tc>
          <w:tcPr>
            <w:tcW w:w="567" w:type="dxa"/>
            <w:tcBorders>
              <w:bottom w:val="nil"/>
            </w:tcBorders>
          </w:tcPr>
          <w:p w:rsidR="00B82410" w:rsidRDefault="00B82410">
            <w:pPr>
              <w:pStyle w:val="ConsPlusNormal"/>
            </w:pPr>
            <w:r>
              <w:t>3</w:t>
            </w:r>
          </w:p>
        </w:tc>
        <w:tc>
          <w:tcPr>
            <w:tcW w:w="2721" w:type="dxa"/>
            <w:tcBorders>
              <w:bottom w:val="nil"/>
            </w:tcBorders>
          </w:tcPr>
          <w:p w:rsidR="00B82410" w:rsidRDefault="00B82410">
            <w:pPr>
              <w:pStyle w:val="ConsPlusNormal"/>
            </w:pPr>
            <w:r>
              <w:t>Участники муниципальной программы</w:t>
            </w:r>
          </w:p>
        </w:tc>
        <w:tc>
          <w:tcPr>
            <w:tcW w:w="5783" w:type="dxa"/>
            <w:tcBorders>
              <w:bottom w:val="nil"/>
            </w:tcBorders>
          </w:tcPr>
          <w:p w:rsidR="00B82410" w:rsidRDefault="00B82410">
            <w:pPr>
              <w:pStyle w:val="ConsPlusNormal"/>
              <w:jc w:val="both"/>
            </w:pPr>
            <w:r>
              <w:t>Администрация города Белгорода</w:t>
            </w:r>
          </w:p>
          <w:p w:rsidR="00B82410" w:rsidRDefault="00B82410">
            <w:pPr>
              <w:pStyle w:val="ConsPlusNormal"/>
              <w:jc w:val="both"/>
            </w:pPr>
            <w:r>
              <w:t>(департамент по развитию городских территорий,</w:t>
            </w:r>
          </w:p>
          <w:p w:rsidR="00B82410" w:rsidRDefault="00B82410">
            <w:pPr>
              <w:pStyle w:val="ConsPlusNormal"/>
              <w:jc w:val="both"/>
            </w:pPr>
            <w:r>
              <w:t>МКУ "Городской жилищный фонд",</w:t>
            </w:r>
          </w:p>
          <w:p w:rsidR="00B82410" w:rsidRDefault="00B82410">
            <w:pPr>
              <w:pStyle w:val="ConsPlusNormal"/>
              <w:jc w:val="both"/>
            </w:pPr>
            <w:r>
              <w:t>МКУ "Управление капитального строительства" Администрации г. Белгорода,</w:t>
            </w:r>
          </w:p>
          <w:p w:rsidR="00B82410" w:rsidRDefault="00B82410">
            <w:pPr>
              <w:pStyle w:val="ConsPlusNormal"/>
              <w:jc w:val="both"/>
            </w:pPr>
            <w:r>
              <w:t>МКУ "Управление обеспечения деятельности администрации г. Белгорода",</w:t>
            </w:r>
          </w:p>
          <w:p w:rsidR="00B82410" w:rsidRDefault="00B82410">
            <w:pPr>
              <w:pStyle w:val="ConsPlusNormal"/>
              <w:jc w:val="both"/>
            </w:pPr>
            <w:r>
              <w:t>МКУ "Управление по делам гражданской обороны и чрезвычайным ситуациям города Белгорода",</w:t>
            </w:r>
          </w:p>
          <w:p w:rsidR="00B82410" w:rsidRDefault="00B82410">
            <w:pPr>
              <w:pStyle w:val="ConsPlusNormal"/>
              <w:jc w:val="both"/>
            </w:pPr>
            <w:r>
              <w:t>МАУ "Белгород-медиа",</w:t>
            </w:r>
          </w:p>
          <w:p w:rsidR="00B82410" w:rsidRDefault="00B82410">
            <w:pPr>
              <w:pStyle w:val="ConsPlusNormal"/>
              <w:jc w:val="both"/>
            </w:pPr>
            <w:r>
              <w:lastRenderedPageBreak/>
              <w:t>управление молодежной политики);</w:t>
            </w:r>
          </w:p>
          <w:p w:rsidR="00B82410" w:rsidRDefault="00B82410">
            <w:pPr>
              <w:pStyle w:val="ConsPlusNormal"/>
              <w:jc w:val="both"/>
            </w:pPr>
            <w:r>
              <w:t>департамент городского хозяйства администрации города Белгорода</w:t>
            </w:r>
          </w:p>
          <w:p w:rsidR="00B82410" w:rsidRDefault="00B82410">
            <w:pPr>
              <w:pStyle w:val="ConsPlusNormal"/>
              <w:jc w:val="both"/>
            </w:pPr>
            <w:r>
              <w:t>(МКУ "Горритуалсервис",</w:t>
            </w:r>
          </w:p>
          <w:p w:rsidR="00B82410" w:rsidRDefault="00B82410">
            <w:pPr>
              <w:pStyle w:val="ConsPlusNormal"/>
              <w:jc w:val="both"/>
            </w:pPr>
            <w:r>
              <w:t>МКУ "Центр бухгалтерского учета департамента городского хозяйства",</w:t>
            </w:r>
          </w:p>
          <w:p w:rsidR="00B82410" w:rsidRDefault="00B82410">
            <w:pPr>
              <w:pStyle w:val="ConsPlusNormal"/>
              <w:jc w:val="both"/>
            </w:pPr>
            <w:r>
              <w:t>МКУ "Белгородское парковочное пространство",</w:t>
            </w:r>
          </w:p>
          <w:p w:rsidR="00B82410" w:rsidRDefault="00B82410">
            <w:pPr>
              <w:pStyle w:val="ConsPlusNormal"/>
              <w:jc w:val="both"/>
            </w:pPr>
            <w:r>
              <w:t>МБУ "Управление Белгорблагоустройство");</w:t>
            </w:r>
          </w:p>
          <w:p w:rsidR="00B82410" w:rsidRDefault="00B82410">
            <w:pPr>
              <w:pStyle w:val="ConsPlusNormal"/>
              <w:jc w:val="both"/>
            </w:pPr>
            <w:r>
              <w:t>управление образования администрации города Белгорода;</w:t>
            </w:r>
          </w:p>
          <w:p w:rsidR="00B82410" w:rsidRDefault="00B82410">
            <w:pPr>
              <w:pStyle w:val="ConsPlusNormal"/>
              <w:jc w:val="both"/>
            </w:pPr>
            <w:r>
              <w:t>управление культуры администрации города Белгорода;</w:t>
            </w:r>
          </w:p>
          <w:p w:rsidR="00B82410" w:rsidRDefault="00B82410">
            <w:pPr>
              <w:pStyle w:val="ConsPlusNormal"/>
              <w:jc w:val="both"/>
            </w:pPr>
            <w:r>
              <w:t>управление по физической культуре и спорту администрации города Белгорода;</w:t>
            </w:r>
          </w:p>
          <w:p w:rsidR="00B82410" w:rsidRDefault="00B82410">
            <w:pPr>
              <w:pStyle w:val="ConsPlusNormal"/>
              <w:jc w:val="both"/>
            </w:pPr>
            <w:r>
              <w:t>комитет имущественных и земельных отношений администрации города Белгорода;</w:t>
            </w:r>
          </w:p>
          <w:p w:rsidR="00B82410" w:rsidRDefault="00B82410">
            <w:pPr>
              <w:pStyle w:val="ConsPlusNormal"/>
              <w:jc w:val="both"/>
            </w:pPr>
            <w:r>
              <w:t>комитет финансов и бюджетных отношений администрации города Белгорода</w:t>
            </w:r>
          </w:p>
          <w:p w:rsidR="00B82410" w:rsidRDefault="00B82410">
            <w:pPr>
              <w:pStyle w:val="ConsPlusNormal"/>
              <w:jc w:val="both"/>
            </w:pPr>
            <w:r>
              <w:t>(МКУ "Центр бухгалтерского учета администрации города Белгорода");</w:t>
            </w:r>
          </w:p>
          <w:p w:rsidR="00B82410" w:rsidRDefault="00B82410">
            <w:pPr>
              <w:pStyle w:val="ConsPlusNormal"/>
              <w:jc w:val="both"/>
            </w:pPr>
            <w:r>
              <w:t>управление архитектуры и градостроительства администрации города Белгорода</w:t>
            </w:r>
          </w:p>
        </w:tc>
      </w:tr>
      <w:tr w:rsidR="00B82410">
        <w:tc>
          <w:tcPr>
            <w:tcW w:w="9071" w:type="dxa"/>
            <w:gridSpan w:val="3"/>
            <w:tcBorders>
              <w:top w:val="nil"/>
            </w:tcBorders>
          </w:tcPr>
          <w:p w:rsidR="00B82410" w:rsidRDefault="00B82410">
            <w:pPr>
              <w:pStyle w:val="ConsPlusNormal"/>
              <w:jc w:val="both"/>
            </w:pPr>
            <w:r>
              <w:lastRenderedPageBreak/>
              <w:t xml:space="preserve">(п. 3 в ред. </w:t>
            </w:r>
            <w:hyperlink r:id="rId34">
              <w:r>
                <w:rPr>
                  <w:color w:val="0000FF"/>
                </w:rPr>
                <w:t>постановления</w:t>
              </w:r>
            </w:hyperlink>
            <w:r>
              <w:t xml:space="preserve"> администрации города Белгорода от 15.02.2021 N 35)</w:t>
            </w:r>
          </w:p>
        </w:tc>
      </w:tr>
      <w:tr w:rsidR="00B82410">
        <w:tblPrEx>
          <w:tblBorders>
            <w:insideH w:val="single" w:sz="4" w:space="0" w:color="auto"/>
          </w:tblBorders>
        </w:tblPrEx>
        <w:tc>
          <w:tcPr>
            <w:tcW w:w="567" w:type="dxa"/>
          </w:tcPr>
          <w:p w:rsidR="00B82410" w:rsidRDefault="00B82410">
            <w:pPr>
              <w:pStyle w:val="ConsPlusNormal"/>
            </w:pPr>
            <w:r>
              <w:t>4</w:t>
            </w:r>
          </w:p>
        </w:tc>
        <w:tc>
          <w:tcPr>
            <w:tcW w:w="2721" w:type="dxa"/>
          </w:tcPr>
          <w:p w:rsidR="00B82410" w:rsidRDefault="00B82410">
            <w:pPr>
              <w:pStyle w:val="ConsPlusNormal"/>
            </w:pPr>
            <w:r>
              <w:t>Подпрограммы муниципальной программы</w:t>
            </w:r>
          </w:p>
        </w:tc>
        <w:tc>
          <w:tcPr>
            <w:tcW w:w="5783" w:type="dxa"/>
          </w:tcPr>
          <w:p w:rsidR="00B82410" w:rsidRDefault="00B82410">
            <w:pPr>
              <w:pStyle w:val="ConsPlusNormal"/>
              <w:jc w:val="both"/>
            </w:pPr>
            <w:r>
              <w:t xml:space="preserve">1. </w:t>
            </w:r>
            <w:hyperlink w:anchor="P595">
              <w:r>
                <w:rPr>
                  <w:color w:val="0000FF"/>
                </w:rPr>
                <w:t>Содержание и ремонт жилищного фонда</w:t>
              </w:r>
            </w:hyperlink>
            <w:r>
              <w:t xml:space="preserve"> города Белгорода.</w:t>
            </w:r>
          </w:p>
          <w:p w:rsidR="00B82410" w:rsidRDefault="00B82410">
            <w:pPr>
              <w:pStyle w:val="ConsPlusNormal"/>
              <w:jc w:val="both"/>
            </w:pPr>
            <w:r>
              <w:t xml:space="preserve">2. </w:t>
            </w:r>
            <w:hyperlink w:anchor="P809">
              <w:r>
                <w:rPr>
                  <w:color w:val="0000FF"/>
                </w:rPr>
                <w:t>Энергосбережение и повышение энергетической эффективности</w:t>
              </w:r>
            </w:hyperlink>
            <w:r>
              <w:t>.</w:t>
            </w:r>
          </w:p>
          <w:p w:rsidR="00B82410" w:rsidRDefault="00B82410">
            <w:pPr>
              <w:pStyle w:val="ConsPlusNormal"/>
              <w:jc w:val="both"/>
            </w:pPr>
            <w:r>
              <w:t xml:space="preserve">3. </w:t>
            </w:r>
            <w:hyperlink w:anchor="P1053">
              <w:r>
                <w:rPr>
                  <w:color w:val="0000FF"/>
                </w:rPr>
                <w:t>Благоустройство территории городского округа</w:t>
              </w:r>
            </w:hyperlink>
            <w:r>
              <w:t>.</w:t>
            </w:r>
          </w:p>
          <w:p w:rsidR="00B82410" w:rsidRDefault="00B82410">
            <w:pPr>
              <w:pStyle w:val="ConsPlusNormal"/>
              <w:jc w:val="both"/>
            </w:pPr>
            <w:r>
              <w:t xml:space="preserve">4. </w:t>
            </w:r>
            <w:hyperlink w:anchor="P1532">
              <w:r>
                <w:rPr>
                  <w:color w:val="0000FF"/>
                </w:rPr>
                <w:t>Организация реализации муниципальной программы</w:t>
              </w:r>
            </w:hyperlink>
          </w:p>
        </w:tc>
      </w:tr>
      <w:tr w:rsidR="00B82410">
        <w:tc>
          <w:tcPr>
            <w:tcW w:w="567" w:type="dxa"/>
            <w:tcBorders>
              <w:bottom w:val="nil"/>
            </w:tcBorders>
          </w:tcPr>
          <w:p w:rsidR="00B82410" w:rsidRDefault="00B82410">
            <w:pPr>
              <w:pStyle w:val="ConsPlusNormal"/>
            </w:pPr>
            <w:r>
              <w:t>5</w:t>
            </w:r>
          </w:p>
        </w:tc>
        <w:tc>
          <w:tcPr>
            <w:tcW w:w="2721" w:type="dxa"/>
            <w:tcBorders>
              <w:bottom w:val="nil"/>
            </w:tcBorders>
          </w:tcPr>
          <w:p w:rsidR="00B82410" w:rsidRDefault="00B82410">
            <w:pPr>
              <w:pStyle w:val="ConsPlusNormal"/>
            </w:pPr>
            <w:r>
              <w:t>Проекты в составе муниципальной программы</w:t>
            </w:r>
          </w:p>
        </w:tc>
        <w:tc>
          <w:tcPr>
            <w:tcW w:w="5783" w:type="dxa"/>
            <w:tcBorders>
              <w:bottom w:val="nil"/>
            </w:tcBorders>
          </w:tcPr>
          <w:p w:rsidR="00B82410" w:rsidRDefault="00B82410">
            <w:pPr>
              <w:pStyle w:val="ConsPlusNormal"/>
              <w:jc w:val="both"/>
            </w:pPr>
            <w:r>
              <w:t>В составе программы реализуются проекты:</w:t>
            </w:r>
          </w:p>
          <w:p w:rsidR="00B82410" w:rsidRDefault="00B82410">
            <w:pPr>
              <w:pStyle w:val="ConsPlusNormal"/>
              <w:jc w:val="both"/>
            </w:pPr>
            <w:r>
              <w:t>1. Устройство индивидуальных тепловых пунктов при проведении капитального ремонта многоквартирных домов.</w:t>
            </w:r>
          </w:p>
          <w:p w:rsidR="00B82410" w:rsidRDefault="00B82410">
            <w:pPr>
              <w:pStyle w:val="ConsPlusNormal"/>
              <w:jc w:val="both"/>
            </w:pPr>
            <w:r>
              <w:t>2. Организация учета потребления электрической энергии собственниками помещений многоквартирных жилых домов с использованием приборов учета с возможностью удаленного доступа (съема показаний) в рамках программы капитального ремонта многоквартирных домов в г. Белгороде в 2017 году.</w:t>
            </w:r>
          </w:p>
          <w:p w:rsidR="00B82410" w:rsidRDefault="00B82410">
            <w:pPr>
              <w:pStyle w:val="ConsPlusNormal"/>
              <w:jc w:val="both"/>
            </w:pPr>
            <w:r>
              <w:t>3. Модернизация объектов наружного освещения в микрорайонах города и прилегающей территории ИЖС г. Белгорода.</w:t>
            </w:r>
          </w:p>
          <w:p w:rsidR="00B82410" w:rsidRDefault="00B82410">
            <w:pPr>
              <w:pStyle w:val="ConsPlusNormal"/>
              <w:jc w:val="both"/>
            </w:pPr>
            <w:r>
              <w:t>4. Организация высадки многолетних цветов (роз) на территории города ("Миллион роз").</w:t>
            </w:r>
          </w:p>
          <w:p w:rsidR="00B82410" w:rsidRDefault="00B82410">
            <w:pPr>
              <w:pStyle w:val="ConsPlusNormal"/>
              <w:jc w:val="both"/>
            </w:pPr>
            <w:r>
              <w:t>5. Озеленение и благоустройство микрорайонов ИЖС в г. Белгороде.</w:t>
            </w:r>
          </w:p>
          <w:p w:rsidR="00B82410" w:rsidRDefault="00B82410">
            <w:pPr>
              <w:pStyle w:val="ConsPlusNormal"/>
              <w:jc w:val="both"/>
            </w:pPr>
            <w:r>
              <w:t>6. 201 проект архитектурно-ландшафтного обустройства объектов и малых общественных территорий.</w:t>
            </w:r>
          </w:p>
          <w:p w:rsidR="00B82410" w:rsidRDefault="00B82410">
            <w:pPr>
              <w:pStyle w:val="ConsPlusNormal"/>
              <w:jc w:val="both"/>
            </w:pPr>
            <w:r>
              <w:t>7. Совершенствование системы очистки дворовой территории от снега, наледи и сорной растительности ("Чистый двор").</w:t>
            </w:r>
          </w:p>
          <w:p w:rsidR="00B82410" w:rsidRDefault="00B82410">
            <w:pPr>
              <w:pStyle w:val="ConsPlusNormal"/>
              <w:jc w:val="both"/>
            </w:pPr>
            <w:r>
              <w:t xml:space="preserve">8. Комплексное благоустройство дворовых территорий </w:t>
            </w:r>
            <w:r>
              <w:lastRenderedPageBreak/>
              <w:t>многоквартирных домов в городе Белгороде ("Двор, удобный для жизни").</w:t>
            </w:r>
          </w:p>
          <w:p w:rsidR="00B82410" w:rsidRDefault="00B82410">
            <w:pPr>
              <w:pStyle w:val="ConsPlusNormal"/>
              <w:jc w:val="both"/>
            </w:pPr>
            <w:r>
              <w:t>9. Комплексное благоустройство прилегающей территории ул. Корочанская, ул. Волчанская.</w:t>
            </w:r>
          </w:p>
          <w:p w:rsidR="00B82410" w:rsidRDefault="00B82410">
            <w:pPr>
              <w:pStyle w:val="ConsPlusNormal"/>
              <w:jc w:val="both"/>
            </w:pPr>
            <w:r>
              <w:t>10. Строительство детской инклюзивной площадки по ул. Садовая.</w:t>
            </w:r>
          </w:p>
          <w:p w:rsidR="00B82410" w:rsidRDefault="00B82410">
            <w:pPr>
              <w:pStyle w:val="ConsPlusNormal"/>
              <w:jc w:val="both"/>
            </w:pPr>
            <w:r>
              <w:t>11. Изменение системы сбора и вывоза ТКО из микрорайонов ИЖС г. Белгорода.</w:t>
            </w:r>
          </w:p>
          <w:p w:rsidR="00B82410" w:rsidRDefault="00B82410">
            <w:pPr>
              <w:pStyle w:val="ConsPlusNormal"/>
              <w:jc w:val="both"/>
            </w:pPr>
            <w:r>
              <w:t>12. Организация работы по устройству контейнерных площадок для сбора и вывоза твердых коммунальных отходов на территории многоквартирных домов в городе Белгороде.</w:t>
            </w:r>
          </w:p>
          <w:p w:rsidR="00B82410" w:rsidRDefault="00B82410">
            <w:pPr>
              <w:pStyle w:val="ConsPlusNormal"/>
              <w:jc w:val="both"/>
            </w:pPr>
            <w:r>
              <w:t>13. Благоустройство общественных зон на территории Восточного округа.</w:t>
            </w:r>
          </w:p>
          <w:p w:rsidR="00B82410" w:rsidRDefault="00B82410">
            <w:pPr>
              <w:pStyle w:val="ConsPlusNormal"/>
              <w:jc w:val="both"/>
            </w:pPr>
            <w:r>
              <w:t>14. Обустройство рекреационной зоны в районе пруда Болтушка на территории Западного округа города Белгорода.</w:t>
            </w:r>
          </w:p>
          <w:p w:rsidR="00B82410" w:rsidRDefault="00B82410">
            <w:pPr>
              <w:pStyle w:val="ConsPlusNormal"/>
              <w:jc w:val="both"/>
            </w:pPr>
            <w:r>
              <w:t>15. Замена ограждений хозяйствующих субъектов на современные прозрачного (открытого) типа на территории Восточного округа города Белгорода.</w:t>
            </w:r>
          </w:p>
          <w:p w:rsidR="00B82410" w:rsidRDefault="00B82410">
            <w:pPr>
              <w:pStyle w:val="ConsPlusNormal"/>
              <w:jc w:val="both"/>
            </w:pPr>
            <w:r>
              <w:t>16. Замена существующих ограждений хозяйствующих субъектов на территории Западного округа города Белгорода ("Прозрачный забор").</w:t>
            </w:r>
          </w:p>
          <w:p w:rsidR="00B82410" w:rsidRDefault="00B82410">
            <w:pPr>
              <w:pStyle w:val="ConsPlusNormal"/>
              <w:jc w:val="both"/>
            </w:pPr>
            <w:r>
              <w:t>17. Озеленение дворовых территорий многоквартирных домов с участием инициативных групп территориального общественного самоуправления на территории города Белгорода.</w:t>
            </w:r>
          </w:p>
          <w:p w:rsidR="00B82410" w:rsidRDefault="00B82410">
            <w:pPr>
              <w:pStyle w:val="ConsPlusNormal"/>
              <w:jc w:val="both"/>
            </w:pPr>
            <w:r>
              <w:t>18. Благоустройство береговой полосы и набережной в поймах рек Везелка и С. Донец на участке от Кашарского проезда до "Пикник-парка" с прилегающими парками в городе Белгороде (I этап - "Благоустройство набережной реки Везелка от Кашарского проезда до промышленной зоны ОАО "Конпрок").</w:t>
            </w:r>
          </w:p>
          <w:p w:rsidR="00B82410" w:rsidRDefault="00B82410">
            <w:pPr>
              <w:pStyle w:val="ConsPlusNormal"/>
              <w:jc w:val="both"/>
            </w:pPr>
            <w:r>
              <w:t>19. Развитие и организация содержания территорий гаражно-строительных кооперативов Западного округа города Белгорода.</w:t>
            </w:r>
          </w:p>
          <w:p w:rsidR="00B82410" w:rsidRDefault="00B82410">
            <w:pPr>
              <w:pStyle w:val="ConsPlusNormal"/>
              <w:jc w:val="both"/>
            </w:pPr>
            <w:r>
              <w:t>20. Организация кооперативных парковок на территории Западного округа города Белгорода.</w:t>
            </w:r>
          </w:p>
          <w:p w:rsidR="00B82410" w:rsidRDefault="00B82410">
            <w:pPr>
              <w:pStyle w:val="ConsPlusNormal"/>
              <w:jc w:val="both"/>
            </w:pPr>
            <w:r>
              <w:t>21. Развитие и организация содержания территорий гаражных массивов в Восточном округе города Белгорода.</w:t>
            </w:r>
          </w:p>
          <w:p w:rsidR="00B82410" w:rsidRDefault="00B82410">
            <w:pPr>
              <w:pStyle w:val="ConsPlusNormal"/>
              <w:jc w:val="both"/>
            </w:pPr>
            <w:r>
              <w:t>22. Организация дуального сбора твердых коммунальных отходов.</w:t>
            </w:r>
          </w:p>
          <w:p w:rsidR="00B82410" w:rsidRDefault="00B82410">
            <w:pPr>
              <w:pStyle w:val="ConsPlusNormal"/>
              <w:jc w:val="both"/>
            </w:pPr>
            <w:r>
              <w:t>23. Строительство сквера по улице Макаренко в городе Белгороде.</w:t>
            </w:r>
          </w:p>
          <w:p w:rsidR="00B82410" w:rsidRDefault="00B82410">
            <w:pPr>
              <w:pStyle w:val="ConsPlusNormal"/>
              <w:jc w:val="both"/>
            </w:pPr>
            <w:r>
              <w:t>24. Благоустройство и озеленение общественной территории города Белгорода (Сквер около Смоленского собора на проспекте Гражданский).</w:t>
            </w:r>
          </w:p>
          <w:p w:rsidR="00B82410" w:rsidRDefault="00B82410">
            <w:pPr>
              <w:pStyle w:val="ConsPlusNormal"/>
              <w:jc w:val="both"/>
            </w:pPr>
            <w:r>
              <w:t>25. Благоустройство и озеленение общественной территории города Белгорода (Сквер Кирилла и Мефодия на проспекте Гражданский).</w:t>
            </w:r>
          </w:p>
          <w:p w:rsidR="00B82410" w:rsidRDefault="00B82410">
            <w:pPr>
              <w:pStyle w:val="ConsPlusNormal"/>
              <w:jc w:val="both"/>
            </w:pPr>
            <w:r>
              <w:t>26. Благоустройство и озеленение общественной территории города Белгорода (Сквер "Карина").</w:t>
            </w:r>
          </w:p>
          <w:p w:rsidR="00B82410" w:rsidRDefault="00B82410">
            <w:pPr>
              <w:pStyle w:val="ConsPlusNormal"/>
              <w:jc w:val="both"/>
            </w:pPr>
            <w:r>
              <w:t xml:space="preserve">27. Благоустройство прилегающей территории </w:t>
            </w:r>
            <w:r>
              <w:lastRenderedPageBreak/>
              <w:t>хозяйствующих субъектов в промышленном кластере N 1 города Белгорода.</w:t>
            </w:r>
          </w:p>
          <w:p w:rsidR="00B82410" w:rsidRDefault="00B82410">
            <w:pPr>
              <w:pStyle w:val="ConsPlusNormal"/>
              <w:jc w:val="both"/>
            </w:pPr>
            <w:r>
              <w:t>28. Благоустройство прилегающей территории хозяйствующих субъектов в промышленном кластере N 2 города Белгорода.</w:t>
            </w:r>
          </w:p>
          <w:p w:rsidR="00B82410" w:rsidRDefault="00B82410">
            <w:pPr>
              <w:pStyle w:val="ConsPlusNormal"/>
              <w:jc w:val="both"/>
            </w:pPr>
            <w:r>
              <w:t>29. Благоустройство прилегающей территории хозяйствующих субъектов в промышленном кластере N 3 города Белгорода.</w:t>
            </w:r>
          </w:p>
          <w:p w:rsidR="00B82410" w:rsidRDefault="00B82410">
            <w:pPr>
              <w:pStyle w:val="ConsPlusNormal"/>
              <w:jc w:val="both"/>
            </w:pPr>
            <w:r>
              <w:t>30. Благоустройство прилегающей территории хозяйствующих субъектов в промышленном кластере N 4 города Белгорода.</w:t>
            </w:r>
          </w:p>
          <w:p w:rsidR="00B82410" w:rsidRDefault="00B82410">
            <w:pPr>
              <w:pStyle w:val="ConsPlusNormal"/>
              <w:jc w:val="both"/>
            </w:pPr>
            <w:r>
              <w:t>31. Благоустройство прилегающей территории хозяйствующих субъектов в промышленном кластере N 6 города Белгорода.</w:t>
            </w:r>
          </w:p>
          <w:p w:rsidR="00B82410" w:rsidRDefault="00B82410">
            <w:pPr>
              <w:pStyle w:val="ConsPlusNormal"/>
              <w:jc w:val="both"/>
            </w:pPr>
            <w:r>
              <w:t>32. Благоустройство прилегающей территории хозяйствующих субъектов в промышленном кластере N 7 города Белгорода.</w:t>
            </w:r>
          </w:p>
          <w:p w:rsidR="00B82410" w:rsidRDefault="00B82410">
            <w:pPr>
              <w:pStyle w:val="ConsPlusNormal"/>
              <w:jc w:val="both"/>
            </w:pPr>
            <w:r>
              <w:t>33. Благоустройство прилегающей территории хозяйствующих субъектов в промышленном кластере N 8 города Белгорода.</w:t>
            </w:r>
          </w:p>
          <w:p w:rsidR="00B82410" w:rsidRDefault="00B82410">
            <w:pPr>
              <w:pStyle w:val="ConsPlusNormal"/>
              <w:jc w:val="both"/>
            </w:pPr>
            <w:r>
              <w:t>34. Благоустройство прилегающей территории хозяйствующих субъектов в промышленном кластере N 10 города Белгорода.</w:t>
            </w:r>
          </w:p>
          <w:p w:rsidR="00B82410" w:rsidRDefault="00B82410">
            <w:pPr>
              <w:pStyle w:val="ConsPlusNormal"/>
              <w:jc w:val="both"/>
            </w:pPr>
            <w:r>
              <w:t>35. Благоустройство прилегающей территории хозяйствующих субъектов в промышленном кластере N 13 города Белгорода.</w:t>
            </w:r>
          </w:p>
          <w:p w:rsidR="00B82410" w:rsidRDefault="00B82410">
            <w:pPr>
              <w:pStyle w:val="ConsPlusNormal"/>
              <w:jc w:val="both"/>
            </w:pPr>
            <w:r>
              <w:t>36. Благоустройство прилегающей территории хозяйствующих субъектов в промышленном кластере N 14 города Белгорода.</w:t>
            </w:r>
          </w:p>
          <w:p w:rsidR="00B82410" w:rsidRDefault="00B82410">
            <w:pPr>
              <w:pStyle w:val="ConsPlusNormal"/>
              <w:jc w:val="both"/>
            </w:pPr>
            <w:r>
              <w:t>37. Благоустройство прилегающей территории хозяйствующих субъектов в промышленном кластере N 18 города Белгорода.</w:t>
            </w:r>
          </w:p>
          <w:p w:rsidR="00B82410" w:rsidRDefault="00B82410">
            <w:pPr>
              <w:pStyle w:val="ConsPlusNormal"/>
              <w:jc w:val="both"/>
            </w:pPr>
            <w:r>
              <w:t>38. Благоустройство прилегающей территории хозяйствующих субъектов в промышленном кластере N 20 города Белгорода.</w:t>
            </w:r>
          </w:p>
          <w:p w:rsidR="00B82410" w:rsidRDefault="00B82410">
            <w:pPr>
              <w:pStyle w:val="ConsPlusNormal"/>
              <w:jc w:val="both"/>
            </w:pPr>
            <w:r>
              <w:t>39. Благоустройство прилегающей территории хозяйствующих субъектов в промышленном кластере N 21 города Белгорода.</w:t>
            </w:r>
          </w:p>
          <w:p w:rsidR="00B82410" w:rsidRDefault="00B82410">
            <w:pPr>
              <w:pStyle w:val="ConsPlusNormal"/>
              <w:jc w:val="both"/>
            </w:pPr>
            <w:r>
              <w:t>40. Благоустройство прилегающей территории хозяйствующих субъектов в промышленном кластере N 22 города Белгорода.</w:t>
            </w:r>
          </w:p>
          <w:p w:rsidR="00B82410" w:rsidRDefault="00B82410">
            <w:pPr>
              <w:pStyle w:val="ConsPlusNormal"/>
              <w:jc w:val="both"/>
            </w:pPr>
            <w:r>
              <w:t>41. Благоустройство рекреационной зоны на реке Везелка ("Алые паруса").</w:t>
            </w:r>
          </w:p>
          <w:p w:rsidR="00B82410" w:rsidRDefault="00B82410">
            <w:pPr>
              <w:pStyle w:val="ConsPlusNormal"/>
              <w:jc w:val="both"/>
            </w:pPr>
            <w:r>
              <w:t xml:space="preserve">42. Исключен. - </w:t>
            </w:r>
            <w:hyperlink r:id="rId35">
              <w:r>
                <w:rPr>
                  <w:color w:val="0000FF"/>
                </w:rPr>
                <w:t>Постановление</w:t>
              </w:r>
            </w:hyperlink>
            <w:r>
              <w:t xml:space="preserve"> администрации города Белгорода от 17.05.2022 N 96.</w:t>
            </w:r>
          </w:p>
          <w:p w:rsidR="00B82410" w:rsidRDefault="00B82410">
            <w:pPr>
              <w:pStyle w:val="ConsPlusNormal"/>
              <w:jc w:val="both"/>
            </w:pPr>
            <w:r>
              <w:t>43. Обустройство ограждений кладбищ города Белгорода с вертикальным озеленением и посадкой живой изгороди.</w:t>
            </w:r>
          </w:p>
          <w:p w:rsidR="00B82410" w:rsidRDefault="00B82410">
            <w:pPr>
              <w:pStyle w:val="ConsPlusNormal"/>
              <w:jc w:val="both"/>
            </w:pPr>
            <w:r>
              <w:t>44. Благоустройство прилегающей территории хозяйствующих субъектов в промышленном кластере N 24 Белгорода.</w:t>
            </w:r>
          </w:p>
          <w:p w:rsidR="00B82410" w:rsidRDefault="00B82410">
            <w:pPr>
              <w:pStyle w:val="ConsPlusNormal"/>
              <w:jc w:val="both"/>
            </w:pPr>
            <w:r>
              <w:t>45. Зеленая детская площадка.</w:t>
            </w:r>
          </w:p>
          <w:p w:rsidR="00B82410" w:rsidRDefault="00B82410">
            <w:pPr>
              <w:pStyle w:val="ConsPlusNormal"/>
              <w:jc w:val="both"/>
            </w:pPr>
            <w:r>
              <w:t>46. Озеленение сквера "Семейный" в г. Белгороде.</w:t>
            </w:r>
          </w:p>
          <w:p w:rsidR="00B82410" w:rsidRDefault="00B82410">
            <w:pPr>
              <w:pStyle w:val="ConsPlusNormal"/>
              <w:jc w:val="both"/>
            </w:pPr>
            <w:r>
              <w:t xml:space="preserve">47. Обустройство аллеи Белгородской сирени в городе </w:t>
            </w:r>
            <w:r>
              <w:lastRenderedPageBreak/>
              <w:t>Белгороде.</w:t>
            </w:r>
          </w:p>
          <w:p w:rsidR="00B82410" w:rsidRDefault="00B82410">
            <w:pPr>
              <w:pStyle w:val="ConsPlusNormal"/>
              <w:jc w:val="both"/>
            </w:pPr>
            <w:r>
              <w:t>48. Сиреневая аллея по ул. Первомайская в г. Белгороде.</w:t>
            </w:r>
          </w:p>
          <w:p w:rsidR="00B82410" w:rsidRDefault="00B82410">
            <w:pPr>
              <w:pStyle w:val="ConsPlusNormal"/>
              <w:jc w:val="both"/>
            </w:pPr>
            <w:r>
              <w:t>49. Благоустройство и озеленение общественной территории управы N 13 в городе Белгороде.</w:t>
            </w:r>
          </w:p>
          <w:p w:rsidR="00B82410" w:rsidRDefault="00B82410">
            <w:pPr>
              <w:pStyle w:val="ConsPlusNormal"/>
              <w:jc w:val="both"/>
            </w:pPr>
            <w:r>
              <w:t xml:space="preserve">50. Исключен. - </w:t>
            </w:r>
            <w:hyperlink r:id="rId36">
              <w:r>
                <w:rPr>
                  <w:color w:val="0000FF"/>
                </w:rPr>
                <w:t>Постановление</w:t>
              </w:r>
            </w:hyperlink>
            <w:r>
              <w:t xml:space="preserve"> администрации города Белгорода от 17.05.2022 N 96.</w:t>
            </w:r>
          </w:p>
          <w:p w:rsidR="00B82410" w:rsidRDefault="00B82410">
            <w:pPr>
              <w:pStyle w:val="ConsPlusNormal"/>
              <w:jc w:val="both"/>
            </w:pPr>
            <w:r>
              <w:t>51. Озеленение подпорных стен на территории города Белгорода.</w:t>
            </w:r>
          </w:p>
          <w:p w:rsidR="00B82410" w:rsidRDefault="00B82410">
            <w:pPr>
              <w:pStyle w:val="ConsPlusNormal"/>
              <w:jc w:val="both"/>
            </w:pPr>
            <w:r>
              <w:t>52. Благоустройство общественного пространства по ул. Железнякова в г. Белгороде.</w:t>
            </w:r>
          </w:p>
          <w:p w:rsidR="00B82410" w:rsidRDefault="00B82410">
            <w:pPr>
              <w:pStyle w:val="ConsPlusNormal"/>
              <w:jc w:val="both"/>
            </w:pPr>
            <w:r>
              <w:t xml:space="preserve">53. Исключен. - </w:t>
            </w:r>
            <w:hyperlink r:id="rId37">
              <w:r>
                <w:rPr>
                  <w:color w:val="0000FF"/>
                </w:rPr>
                <w:t>Постановление</w:t>
              </w:r>
            </w:hyperlink>
            <w:r>
              <w:t xml:space="preserve"> администрации города Белгорода от 17.05.2022 N 96</w:t>
            </w:r>
          </w:p>
        </w:tc>
      </w:tr>
      <w:tr w:rsidR="00B82410">
        <w:tc>
          <w:tcPr>
            <w:tcW w:w="9071" w:type="dxa"/>
            <w:gridSpan w:val="3"/>
            <w:tcBorders>
              <w:top w:val="nil"/>
            </w:tcBorders>
          </w:tcPr>
          <w:p w:rsidR="00B82410" w:rsidRDefault="00B82410">
            <w:pPr>
              <w:pStyle w:val="ConsPlusNormal"/>
              <w:jc w:val="both"/>
            </w:pPr>
            <w:r>
              <w:lastRenderedPageBreak/>
              <w:t xml:space="preserve">(в ред. постановлений администрации города Белгорода от 22.11.2018 </w:t>
            </w:r>
            <w:hyperlink r:id="rId38">
              <w:r>
                <w:rPr>
                  <w:color w:val="0000FF"/>
                </w:rPr>
                <w:t>N 191</w:t>
              </w:r>
            </w:hyperlink>
            <w:r>
              <w:t xml:space="preserve">, от 15.05.2019 </w:t>
            </w:r>
            <w:hyperlink r:id="rId39">
              <w:r>
                <w:rPr>
                  <w:color w:val="0000FF"/>
                </w:rPr>
                <w:t>N 62</w:t>
              </w:r>
            </w:hyperlink>
            <w:r>
              <w:t xml:space="preserve">, от 28.08.2019 </w:t>
            </w:r>
            <w:hyperlink r:id="rId40">
              <w:r>
                <w:rPr>
                  <w:color w:val="0000FF"/>
                </w:rPr>
                <w:t>N 141</w:t>
              </w:r>
            </w:hyperlink>
            <w:r>
              <w:t xml:space="preserve">, от 23.06.2020 </w:t>
            </w:r>
            <w:hyperlink r:id="rId41">
              <w:r>
                <w:rPr>
                  <w:color w:val="0000FF"/>
                </w:rPr>
                <w:t>N 124</w:t>
              </w:r>
            </w:hyperlink>
            <w:r>
              <w:t xml:space="preserve">, от 31.03.2021 </w:t>
            </w:r>
            <w:hyperlink r:id="rId42">
              <w:r>
                <w:rPr>
                  <w:color w:val="0000FF"/>
                </w:rPr>
                <w:t>N 93</w:t>
              </w:r>
            </w:hyperlink>
            <w:r>
              <w:t xml:space="preserve">, от 17.05.2022 </w:t>
            </w:r>
            <w:hyperlink r:id="rId43">
              <w:r>
                <w:rPr>
                  <w:color w:val="0000FF"/>
                </w:rPr>
                <w:t>N 96</w:t>
              </w:r>
            </w:hyperlink>
            <w:r>
              <w:t>)</w:t>
            </w:r>
          </w:p>
        </w:tc>
      </w:tr>
      <w:tr w:rsidR="00B82410">
        <w:tblPrEx>
          <w:tblBorders>
            <w:insideH w:val="single" w:sz="4" w:space="0" w:color="auto"/>
          </w:tblBorders>
        </w:tblPrEx>
        <w:tc>
          <w:tcPr>
            <w:tcW w:w="567" w:type="dxa"/>
          </w:tcPr>
          <w:p w:rsidR="00B82410" w:rsidRDefault="00B82410">
            <w:pPr>
              <w:pStyle w:val="ConsPlusNormal"/>
            </w:pPr>
            <w:r>
              <w:t>6</w:t>
            </w:r>
          </w:p>
        </w:tc>
        <w:tc>
          <w:tcPr>
            <w:tcW w:w="2721" w:type="dxa"/>
          </w:tcPr>
          <w:p w:rsidR="00B82410" w:rsidRDefault="00B82410">
            <w:pPr>
              <w:pStyle w:val="ConsPlusNormal"/>
            </w:pPr>
            <w:r>
              <w:t>Цель (цели) муниципальной программы</w:t>
            </w:r>
          </w:p>
        </w:tc>
        <w:tc>
          <w:tcPr>
            <w:tcW w:w="5783" w:type="dxa"/>
          </w:tcPr>
          <w:p w:rsidR="00B82410" w:rsidRDefault="00B82410">
            <w:pPr>
              <w:pStyle w:val="ConsPlusNormal"/>
              <w:jc w:val="both"/>
            </w:pPr>
            <w:r>
              <w:t>Обеспечение надлежащего технического и санитарно-гигиенического состояния зданий, сооружений, оборудования, коммуникаций и объектов жилищно-коммунального назначения и создание комфортной территории жизнедеятельности населения</w:t>
            </w:r>
          </w:p>
        </w:tc>
      </w:tr>
      <w:tr w:rsidR="00B82410">
        <w:tblPrEx>
          <w:tblBorders>
            <w:insideH w:val="single" w:sz="4" w:space="0" w:color="auto"/>
          </w:tblBorders>
        </w:tblPrEx>
        <w:tc>
          <w:tcPr>
            <w:tcW w:w="567" w:type="dxa"/>
          </w:tcPr>
          <w:p w:rsidR="00B82410" w:rsidRDefault="00B82410">
            <w:pPr>
              <w:pStyle w:val="ConsPlusNormal"/>
            </w:pPr>
            <w:r>
              <w:t>7</w:t>
            </w:r>
          </w:p>
        </w:tc>
        <w:tc>
          <w:tcPr>
            <w:tcW w:w="2721" w:type="dxa"/>
          </w:tcPr>
          <w:p w:rsidR="00B82410" w:rsidRDefault="00B82410">
            <w:pPr>
              <w:pStyle w:val="ConsPlusNormal"/>
            </w:pPr>
            <w:r>
              <w:t>Задачи муниципальной программы</w:t>
            </w:r>
          </w:p>
        </w:tc>
        <w:tc>
          <w:tcPr>
            <w:tcW w:w="5783" w:type="dxa"/>
          </w:tcPr>
          <w:p w:rsidR="00B82410" w:rsidRDefault="00B82410">
            <w:pPr>
              <w:pStyle w:val="ConsPlusNormal"/>
              <w:jc w:val="both"/>
            </w:pPr>
            <w:r>
              <w:t>- совершенствование жилищно-коммунального хозяйства города;</w:t>
            </w:r>
          </w:p>
          <w:p w:rsidR="00B82410" w:rsidRDefault="00B82410">
            <w:pPr>
              <w:pStyle w:val="ConsPlusNormal"/>
              <w:jc w:val="both"/>
            </w:pPr>
            <w:r>
              <w:t>- создание условий для повышения эффективности использования энергетических ресурсов;</w:t>
            </w:r>
          </w:p>
          <w:p w:rsidR="00B82410" w:rsidRDefault="00B82410">
            <w:pPr>
              <w:pStyle w:val="ConsPlusNormal"/>
              <w:jc w:val="both"/>
            </w:pPr>
            <w:r>
              <w:t>- поддержание санитарного порядка на территории городского округа "Город Белгород";</w:t>
            </w:r>
          </w:p>
          <w:p w:rsidR="00B82410" w:rsidRDefault="00B82410">
            <w:pPr>
              <w:pStyle w:val="ConsPlusNormal"/>
              <w:jc w:val="both"/>
            </w:pPr>
            <w:r>
              <w:t>- обеспечение реализации мероприятий программы в соответствии с утвержденными сроками</w:t>
            </w:r>
          </w:p>
        </w:tc>
      </w:tr>
      <w:tr w:rsidR="00B82410">
        <w:tc>
          <w:tcPr>
            <w:tcW w:w="567" w:type="dxa"/>
            <w:tcBorders>
              <w:bottom w:val="nil"/>
            </w:tcBorders>
          </w:tcPr>
          <w:p w:rsidR="00B82410" w:rsidRDefault="00B82410">
            <w:pPr>
              <w:pStyle w:val="ConsPlusNormal"/>
            </w:pPr>
            <w:r>
              <w:t>8</w:t>
            </w:r>
          </w:p>
        </w:tc>
        <w:tc>
          <w:tcPr>
            <w:tcW w:w="2721" w:type="dxa"/>
            <w:tcBorders>
              <w:bottom w:val="nil"/>
            </w:tcBorders>
          </w:tcPr>
          <w:p w:rsidR="00B82410" w:rsidRDefault="00B82410">
            <w:pPr>
              <w:pStyle w:val="ConsPlusNormal"/>
            </w:pPr>
            <w:r>
              <w:t>Этапы и сроки реализации муниципальной программы</w:t>
            </w:r>
          </w:p>
        </w:tc>
        <w:tc>
          <w:tcPr>
            <w:tcW w:w="5783" w:type="dxa"/>
            <w:tcBorders>
              <w:bottom w:val="nil"/>
            </w:tcBorders>
          </w:tcPr>
          <w:p w:rsidR="00B82410" w:rsidRDefault="00B82410">
            <w:pPr>
              <w:pStyle w:val="ConsPlusNormal"/>
              <w:jc w:val="both"/>
            </w:pPr>
            <w:r>
              <w:t>Срок реализации - 2015 - 2025 годы.</w:t>
            </w:r>
          </w:p>
          <w:p w:rsidR="00B82410" w:rsidRDefault="00B82410">
            <w:pPr>
              <w:pStyle w:val="ConsPlusNormal"/>
              <w:jc w:val="both"/>
            </w:pPr>
            <w:r>
              <w:t>Этапы реализации: I этап - 2015 - 2020 годы.</w:t>
            </w:r>
          </w:p>
          <w:p w:rsidR="00B82410" w:rsidRDefault="00B82410">
            <w:pPr>
              <w:pStyle w:val="ConsPlusNormal"/>
              <w:jc w:val="both"/>
            </w:pPr>
            <w:r>
              <w:t>II этап - 2021 - 2025 годы</w:t>
            </w:r>
          </w:p>
        </w:tc>
      </w:tr>
      <w:tr w:rsidR="00B82410">
        <w:tc>
          <w:tcPr>
            <w:tcW w:w="9071" w:type="dxa"/>
            <w:gridSpan w:val="3"/>
            <w:tcBorders>
              <w:top w:val="nil"/>
            </w:tcBorders>
          </w:tcPr>
          <w:p w:rsidR="00B82410" w:rsidRDefault="00B82410">
            <w:pPr>
              <w:pStyle w:val="ConsPlusNormal"/>
              <w:jc w:val="both"/>
            </w:pPr>
            <w:r>
              <w:t xml:space="preserve">(п. 8 в ред. </w:t>
            </w:r>
            <w:hyperlink r:id="rId44">
              <w:r>
                <w:rPr>
                  <w:color w:val="0000FF"/>
                </w:rPr>
                <w:t>постановления</w:t>
              </w:r>
            </w:hyperlink>
            <w:r>
              <w:t xml:space="preserve"> администрации города Белгорода от 22.11.2018 N 191)</w:t>
            </w:r>
          </w:p>
        </w:tc>
      </w:tr>
      <w:tr w:rsidR="00B82410">
        <w:tc>
          <w:tcPr>
            <w:tcW w:w="567" w:type="dxa"/>
            <w:tcBorders>
              <w:bottom w:val="nil"/>
            </w:tcBorders>
          </w:tcPr>
          <w:p w:rsidR="00B82410" w:rsidRDefault="00B82410">
            <w:pPr>
              <w:pStyle w:val="ConsPlusNormal"/>
            </w:pPr>
            <w:r>
              <w:t>9</w:t>
            </w:r>
          </w:p>
        </w:tc>
        <w:tc>
          <w:tcPr>
            <w:tcW w:w="2721" w:type="dxa"/>
            <w:tcBorders>
              <w:bottom w:val="nil"/>
            </w:tcBorders>
          </w:tcPr>
          <w:p w:rsidR="00B82410" w:rsidRDefault="00B82410">
            <w:pPr>
              <w:pStyle w:val="ConsPlusNormal"/>
            </w:pPr>
            <w:r>
              <w:t>Объем бюджетных ассигнований муниципальной программы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783" w:type="dxa"/>
            <w:tcBorders>
              <w:bottom w:val="nil"/>
            </w:tcBorders>
          </w:tcPr>
          <w:p w:rsidR="00B82410" w:rsidRDefault="00B82410">
            <w:pPr>
              <w:pStyle w:val="ConsPlusNormal"/>
              <w:jc w:val="both"/>
            </w:pPr>
            <w:r>
              <w:t>Общий объем финансирования Программы составляет 19877351,8 тыс. рублей, из них: в 2015 году - 993486 тыс. руб.;</w:t>
            </w:r>
          </w:p>
          <w:p w:rsidR="00B82410" w:rsidRDefault="00B82410">
            <w:pPr>
              <w:pStyle w:val="ConsPlusNormal"/>
              <w:jc w:val="both"/>
            </w:pPr>
            <w:r>
              <w:t>в 2016 году - 1553768 тыс. руб.;</w:t>
            </w:r>
          </w:p>
          <w:p w:rsidR="00B82410" w:rsidRDefault="00B82410">
            <w:pPr>
              <w:pStyle w:val="ConsPlusNormal"/>
              <w:jc w:val="both"/>
            </w:pPr>
            <w:r>
              <w:t>в 2017 году - 2210634 тыс. руб.;</w:t>
            </w:r>
          </w:p>
          <w:p w:rsidR="00B82410" w:rsidRDefault="00B82410">
            <w:pPr>
              <w:pStyle w:val="ConsPlusNormal"/>
              <w:jc w:val="both"/>
            </w:pPr>
            <w:r>
              <w:t>в 2018 году - 2491138 тыс. руб.;</w:t>
            </w:r>
          </w:p>
          <w:p w:rsidR="00B82410" w:rsidRDefault="00B82410">
            <w:pPr>
              <w:pStyle w:val="ConsPlusNormal"/>
              <w:jc w:val="both"/>
            </w:pPr>
            <w:r>
              <w:t>в 2019 году - 1586197 тыс. руб.;</w:t>
            </w:r>
          </w:p>
          <w:p w:rsidR="00B82410" w:rsidRDefault="00B82410">
            <w:pPr>
              <w:pStyle w:val="ConsPlusNormal"/>
              <w:jc w:val="both"/>
            </w:pPr>
            <w:r>
              <w:t>в 2020 году - 2106108,7 тыс. руб.;</w:t>
            </w:r>
          </w:p>
          <w:p w:rsidR="00B82410" w:rsidRDefault="00B82410">
            <w:pPr>
              <w:pStyle w:val="ConsPlusNormal"/>
              <w:jc w:val="both"/>
            </w:pPr>
            <w:r>
              <w:t>в 2021 году - 3098093,3 тыс. руб.;</w:t>
            </w:r>
          </w:p>
          <w:p w:rsidR="00B82410" w:rsidRDefault="00B82410">
            <w:pPr>
              <w:pStyle w:val="ConsPlusNormal"/>
              <w:jc w:val="both"/>
            </w:pPr>
            <w:r>
              <w:t>в 2022 году - 2041939 тыс. руб.;</w:t>
            </w:r>
          </w:p>
          <w:p w:rsidR="00B82410" w:rsidRDefault="00B82410">
            <w:pPr>
              <w:pStyle w:val="ConsPlusNormal"/>
              <w:jc w:val="both"/>
            </w:pPr>
            <w:r>
              <w:t>в 2023 году - 1226489 тыс. руб.;</w:t>
            </w:r>
          </w:p>
          <w:p w:rsidR="00B82410" w:rsidRDefault="00B82410">
            <w:pPr>
              <w:pStyle w:val="ConsPlusNormal"/>
              <w:jc w:val="both"/>
            </w:pPr>
            <w:r>
              <w:t>в 2024 году - 1260858 тыс. руб.;</w:t>
            </w:r>
          </w:p>
          <w:p w:rsidR="00B82410" w:rsidRDefault="00B82410">
            <w:pPr>
              <w:pStyle w:val="ConsPlusNormal"/>
              <w:jc w:val="both"/>
            </w:pPr>
            <w:r>
              <w:t>в 2025 году - 1308640,8 тыс. руб.</w:t>
            </w:r>
          </w:p>
          <w:p w:rsidR="00B82410" w:rsidRDefault="00B82410">
            <w:pPr>
              <w:pStyle w:val="ConsPlusNormal"/>
              <w:jc w:val="both"/>
            </w:pPr>
            <w:r>
              <w:t>Средства бюджета городского округа "Город Белгород" - 9149278,3 тыс. руб., в том числе по годам:</w:t>
            </w:r>
          </w:p>
          <w:p w:rsidR="00B82410" w:rsidRDefault="00B82410">
            <w:pPr>
              <w:pStyle w:val="ConsPlusNormal"/>
              <w:jc w:val="both"/>
            </w:pPr>
            <w:r>
              <w:t>в 2015 году - 348082 тыс. руб.;</w:t>
            </w:r>
          </w:p>
          <w:p w:rsidR="00B82410" w:rsidRDefault="00B82410">
            <w:pPr>
              <w:pStyle w:val="ConsPlusNormal"/>
              <w:jc w:val="both"/>
            </w:pPr>
            <w:r>
              <w:t>в 2016 году - 606083 тыс. руб.;</w:t>
            </w:r>
          </w:p>
          <w:p w:rsidR="00B82410" w:rsidRDefault="00B82410">
            <w:pPr>
              <w:pStyle w:val="ConsPlusNormal"/>
              <w:jc w:val="both"/>
            </w:pPr>
            <w:r>
              <w:lastRenderedPageBreak/>
              <w:t>в 2017 году - 711390 тыс. руб.;</w:t>
            </w:r>
          </w:p>
          <w:p w:rsidR="00B82410" w:rsidRDefault="00B82410">
            <w:pPr>
              <w:pStyle w:val="ConsPlusNormal"/>
              <w:jc w:val="both"/>
            </w:pPr>
            <w:r>
              <w:t>в 2018 году - 725247 тыс. руб.;</w:t>
            </w:r>
          </w:p>
          <w:p w:rsidR="00B82410" w:rsidRDefault="00B82410">
            <w:pPr>
              <w:pStyle w:val="ConsPlusNormal"/>
              <w:jc w:val="both"/>
            </w:pPr>
            <w:r>
              <w:t>в 2019 году - 693415 тыс. руб.;</w:t>
            </w:r>
          </w:p>
          <w:p w:rsidR="00B82410" w:rsidRDefault="00B82410">
            <w:pPr>
              <w:pStyle w:val="ConsPlusNormal"/>
              <w:jc w:val="both"/>
            </w:pPr>
            <w:r>
              <w:t>в 2020 году - 712135 тыс. руб.;</w:t>
            </w:r>
          </w:p>
          <w:p w:rsidR="00B82410" w:rsidRDefault="00B82410">
            <w:pPr>
              <w:pStyle w:val="ConsPlusNormal"/>
              <w:jc w:val="both"/>
            </w:pPr>
            <w:r>
              <w:t>в 2021 году - 2384954,3 тыс. руб.;</w:t>
            </w:r>
          </w:p>
          <w:p w:rsidR="00B82410" w:rsidRDefault="00B82410">
            <w:pPr>
              <w:pStyle w:val="ConsPlusNormal"/>
              <w:jc w:val="both"/>
            </w:pPr>
            <w:r>
              <w:t>в 2022 году - 1183040 тыс. руб.;</w:t>
            </w:r>
          </w:p>
          <w:p w:rsidR="00B82410" w:rsidRDefault="00B82410">
            <w:pPr>
              <w:pStyle w:val="ConsPlusNormal"/>
              <w:jc w:val="both"/>
            </w:pPr>
            <w:r>
              <w:t>в 2023 году - 575718 тыс. руб.;</w:t>
            </w:r>
          </w:p>
          <w:p w:rsidR="00B82410" w:rsidRDefault="00B82410">
            <w:pPr>
              <w:pStyle w:val="ConsPlusNormal"/>
              <w:jc w:val="both"/>
            </w:pPr>
            <w:r>
              <w:t>в 2024 году - 590587 тыс. руб.;</w:t>
            </w:r>
          </w:p>
          <w:p w:rsidR="00B82410" w:rsidRDefault="00B82410">
            <w:pPr>
              <w:pStyle w:val="ConsPlusNormal"/>
              <w:jc w:val="both"/>
            </w:pPr>
            <w:r>
              <w:t>в 2025 году - 618627 тыс. руб.</w:t>
            </w:r>
          </w:p>
          <w:p w:rsidR="00B82410" w:rsidRDefault="00B82410">
            <w:pPr>
              <w:pStyle w:val="ConsPlusNormal"/>
              <w:jc w:val="both"/>
            </w:pPr>
            <w:r>
              <w:t>Средства областного бюджета - 1413127,6 тыс. руб., в том числе по годам:</w:t>
            </w:r>
          </w:p>
          <w:p w:rsidR="00B82410" w:rsidRDefault="00B82410">
            <w:pPr>
              <w:pStyle w:val="ConsPlusNormal"/>
              <w:jc w:val="both"/>
            </w:pPr>
            <w:r>
              <w:t>в 2015 году - 420 тыс. руб.;</w:t>
            </w:r>
          </w:p>
          <w:p w:rsidR="00B82410" w:rsidRDefault="00B82410">
            <w:pPr>
              <w:pStyle w:val="ConsPlusNormal"/>
              <w:jc w:val="both"/>
            </w:pPr>
            <w:r>
              <w:t>в 2016 году - 200344 тыс. руб.;</w:t>
            </w:r>
          </w:p>
          <w:p w:rsidR="00B82410" w:rsidRDefault="00B82410">
            <w:pPr>
              <w:pStyle w:val="ConsPlusNormal"/>
              <w:jc w:val="both"/>
            </w:pPr>
            <w:r>
              <w:t>в 2017 году - 332830 тыс. руб.;</w:t>
            </w:r>
          </w:p>
          <w:p w:rsidR="00B82410" w:rsidRDefault="00B82410">
            <w:pPr>
              <w:pStyle w:val="ConsPlusNormal"/>
              <w:jc w:val="both"/>
            </w:pPr>
            <w:r>
              <w:t>в 2018 году - 32860 тыс. руб.;</w:t>
            </w:r>
          </w:p>
          <w:p w:rsidR="00B82410" w:rsidRDefault="00B82410">
            <w:pPr>
              <w:pStyle w:val="ConsPlusNormal"/>
              <w:jc w:val="both"/>
            </w:pPr>
            <w:r>
              <w:t>в 2019 году - 77449 тыс. руб.;</w:t>
            </w:r>
          </w:p>
          <w:p w:rsidR="00B82410" w:rsidRDefault="00B82410">
            <w:pPr>
              <w:pStyle w:val="ConsPlusNormal"/>
              <w:jc w:val="both"/>
            </w:pPr>
            <w:r>
              <w:t>в 2020 году - 428564,70 тыс. руб.;</w:t>
            </w:r>
          </w:p>
          <w:p w:rsidR="00B82410" w:rsidRDefault="00B82410">
            <w:pPr>
              <w:pStyle w:val="ConsPlusNormal"/>
              <w:jc w:val="both"/>
            </w:pPr>
            <w:r>
              <w:t>в 2021 году - 79790 тыс. руб.;</w:t>
            </w:r>
          </w:p>
          <w:p w:rsidR="00B82410" w:rsidRDefault="00B82410">
            <w:pPr>
              <w:pStyle w:val="ConsPlusNormal"/>
              <w:jc w:val="both"/>
            </w:pPr>
            <w:r>
              <w:t>в 2022 году - 258899,1 тыс. руб.;</w:t>
            </w:r>
          </w:p>
          <w:p w:rsidR="00B82410" w:rsidRDefault="00B82410">
            <w:pPr>
              <w:pStyle w:val="ConsPlusNormal"/>
              <w:jc w:val="both"/>
            </w:pPr>
            <w:r>
              <w:t>в 2023 году - 771 тыс. руб.;</w:t>
            </w:r>
          </w:p>
          <w:p w:rsidR="00B82410" w:rsidRDefault="00B82410">
            <w:pPr>
              <w:pStyle w:val="ConsPlusNormal"/>
              <w:jc w:val="both"/>
            </w:pPr>
            <w:r>
              <w:t>в 2024 году - 771 тыс. руб.;</w:t>
            </w:r>
          </w:p>
          <w:p w:rsidR="00B82410" w:rsidRDefault="00B82410">
            <w:pPr>
              <w:pStyle w:val="ConsPlusNormal"/>
              <w:jc w:val="both"/>
            </w:pPr>
            <w:r>
              <w:t>в 2025 году - 428,8 тыс. руб.</w:t>
            </w:r>
          </w:p>
          <w:p w:rsidR="00B82410" w:rsidRDefault="00B82410">
            <w:pPr>
              <w:pStyle w:val="ConsPlusNormal"/>
              <w:jc w:val="both"/>
            </w:pPr>
            <w:r>
              <w:t>Иные источники - 9314946 тыс. руб., в том числе по годам:</w:t>
            </w:r>
          </w:p>
          <w:p w:rsidR="00B82410" w:rsidRDefault="00B82410">
            <w:pPr>
              <w:pStyle w:val="ConsPlusNormal"/>
              <w:jc w:val="both"/>
            </w:pPr>
            <w:r>
              <w:t>в 2015 году - 644984 тыс. руб.;</w:t>
            </w:r>
          </w:p>
          <w:p w:rsidR="00B82410" w:rsidRDefault="00B82410">
            <w:pPr>
              <w:pStyle w:val="ConsPlusNormal"/>
              <w:jc w:val="both"/>
            </w:pPr>
            <w:r>
              <w:t>в 2016 году - 747341 тыс. руб.;</w:t>
            </w:r>
          </w:p>
          <w:p w:rsidR="00B82410" w:rsidRDefault="00B82410">
            <w:pPr>
              <w:pStyle w:val="ConsPlusNormal"/>
              <w:jc w:val="both"/>
            </w:pPr>
            <w:r>
              <w:t>в 2017 году - 1166414 тыс. руб.;</w:t>
            </w:r>
          </w:p>
          <w:p w:rsidR="00B82410" w:rsidRDefault="00B82410">
            <w:pPr>
              <w:pStyle w:val="ConsPlusNormal"/>
              <w:jc w:val="both"/>
            </w:pPr>
            <w:r>
              <w:t>в 2018 году - 1733031 тыс. руб.;</w:t>
            </w:r>
          </w:p>
          <w:p w:rsidR="00B82410" w:rsidRDefault="00B82410">
            <w:pPr>
              <w:pStyle w:val="ConsPlusNormal"/>
              <w:jc w:val="both"/>
            </w:pPr>
            <w:r>
              <w:t>в 2019 году - 815333 тыс. руб.;</w:t>
            </w:r>
          </w:p>
          <w:p w:rsidR="00B82410" w:rsidRDefault="00B82410">
            <w:pPr>
              <w:pStyle w:val="ConsPlusNormal"/>
              <w:jc w:val="both"/>
            </w:pPr>
            <w:r>
              <w:t>в 2020 году - 965409 тыс. руб.;</w:t>
            </w:r>
          </w:p>
          <w:p w:rsidR="00B82410" w:rsidRDefault="00B82410">
            <w:pPr>
              <w:pStyle w:val="ConsPlusNormal"/>
              <w:jc w:val="both"/>
            </w:pPr>
            <w:r>
              <w:t>в 2021 году - 633349 тыс. руб.;</w:t>
            </w:r>
          </w:p>
          <w:p w:rsidR="00B82410" w:rsidRDefault="00B82410">
            <w:pPr>
              <w:pStyle w:val="ConsPlusNormal"/>
              <w:jc w:val="both"/>
            </w:pPr>
            <w:r>
              <w:t>в 2022 году - 600000 тыс. руб.;</w:t>
            </w:r>
          </w:p>
          <w:p w:rsidR="00B82410" w:rsidRDefault="00B82410">
            <w:pPr>
              <w:pStyle w:val="ConsPlusNormal"/>
              <w:jc w:val="both"/>
            </w:pPr>
            <w:r>
              <w:t>в 2023 году - 650000 тыс. руб.;</w:t>
            </w:r>
          </w:p>
          <w:p w:rsidR="00B82410" w:rsidRDefault="00B82410">
            <w:pPr>
              <w:pStyle w:val="ConsPlusNormal"/>
              <w:jc w:val="both"/>
            </w:pPr>
            <w:r>
              <w:t>в 2024 году -- 669500 тыс. руб.;</w:t>
            </w:r>
          </w:p>
          <w:p w:rsidR="00B82410" w:rsidRDefault="00B82410">
            <w:pPr>
              <w:pStyle w:val="ConsPlusNormal"/>
              <w:jc w:val="both"/>
            </w:pPr>
            <w:r>
              <w:t>в 2025 году 689585 тыс. руб.</w:t>
            </w:r>
          </w:p>
        </w:tc>
      </w:tr>
      <w:tr w:rsidR="00B82410">
        <w:tc>
          <w:tcPr>
            <w:tcW w:w="9071" w:type="dxa"/>
            <w:gridSpan w:val="3"/>
            <w:tcBorders>
              <w:top w:val="nil"/>
            </w:tcBorders>
          </w:tcPr>
          <w:p w:rsidR="00B82410" w:rsidRDefault="00B82410">
            <w:pPr>
              <w:pStyle w:val="ConsPlusNormal"/>
              <w:jc w:val="both"/>
            </w:pPr>
            <w:r>
              <w:lastRenderedPageBreak/>
              <w:t xml:space="preserve">(п. 9 в ред. </w:t>
            </w:r>
            <w:hyperlink r:id="rId45">
              <w:r>
                <w:rPr>
                  <w:color w:val="0000FF"/>
                </w:rPr>
                <w:t>постановления</w:t>
              </w:r>
            </w:hyperlink>
            <w:r>
              <w:t xml:space="preserve"> администрации города Белгорода от 17.05.2022 N 96)</w:t>
            </w:r>
          </w:p>
        </w:tc>
      </w:tr>
      <w:tr w:rsidR="00B82410">
        <w:tc>
          <w:tcPr>
            <w:tcW w:w="567" w:type="dxa"/>
            <w:tcBorders>
              <w:bottom w:val="nil"/>
            </w:tcBorders>
          </w:tcPr>
          <w:p w:rsidR="00B82410" w:rsidRDefault="00B82410">
            <w:pPr>
              <w:pStyle w:val="ConsPlusNormal"/>
            </w:pPr>
            <w:r>
              <w:t>10</w:t>
            </w:r>
          </w:p>
        </w:tc>
        <w:tc>
          <w:tcPr>
            <w:tcW w:w="8504" w:type="dxa"/>
            <w:gridSpan w:val="2"/>
            <w:tcBorders>
              <w:bottom w:val="nil"/>
            </w:tcBorders>
          </w:tcPr>
          <w:p w:rsidR="00B82410" w:rsidRDefault="00B82410">
            <w:pPr>
              <w:pStyle w:val="ConsPlusNormal"/>
              <w:jc w:val="both"/>
            </w:pPr>
            <w:r>
              <w:t>Показатели результатов муниципальной программы. К 2026 году планируется достижение следующих результатов</w:t>
            </w:r>
          </w:p>
        </w:tc>
      </w:tr>
      <w:tr w:rsidR="00B82410">
        <w:tc>
          <w:tcPr>
            <w:tcW w:w="9071" w:type="dxa"/>
            <w:gridSpan w:val="3"/>
            <w:tcBorders>
              <w:top w:val="nil"/>
            </w:tcBorders>
          </w:tcPr>
          <w:p w:rsidR="00B82410" w:rsidRDefault="00B82410">
            <w:pPr>
              <w:pStyle w:val="ConsPlusNormal"/>
              <w:jc w:val="both"/>
            </w:pPr>
            <w:r>
              <w:t xml:space="preserve">(п. 10 в ред. </w:t>
            </w:r>
            <w:hyperlink r:id="rId46">
              <w:r>
                <w:rPr>
                  <w:color w:val="0000FF"/>
                </w:rPr>
                <w:t>постановления</w:t>
              </w:r>
            </w:hyperlink>
            <w:r>
              <w:t xml:space="preserve"> администрации города Белгорода от 22.11.2018 N 191)</w:t>
            </w:r>
          </w:p>
        </w:tc>
      </w:tr>
      <w:tr w:rsidR="00B82410">
        <w:tc>
          <w:tcPr>
            <w:tcW w:w="567" w:type="dxa"/>
            <w:tcBorders>
              <w:bottom w:val="nil"/>
            </w:tcBorders>
          </w:tcPr>
          <w:p w:rsidR="00B82410" w:rsidRDefault="00B82410">
            <w:pPr>
              <w:pStyle w:val="ConsPlusNormal"/>
            </w:pPr>
            <w:r>
              <w:t>10.1</w:t>
            </w:r>
          </w:p>
        </w:tc>
        <w:tc>
          <w:tcPr>
            <w:tcW w:w="2721" w:type="dxa"/>
            <w:tcBorders>
              <w:bottom w:val="nil"/>
            </w:tcBorders>
          </w:tcPr>
          <w:p w:rsidR="00B82410" w:rsidRDefault="00B82410">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783" w:type="dxa"/>
            <w:tcBorders>
              <w:bottom w:val="nil"/>
            </w:tcBorders>
          </w:tcPr>
          <w:p w:rsidR="00B82410" w:rsidRDefault="00B82410">
            <w:pPr>
              <w:pStyle w:val="ConsPlusNormal"/>
              <w:jc w:val="both"/>
            </w:pPr>
            <w:r>
              <w:t>- удельная энергоемкость валового муниципального продукта - 9,9 т у.т./млн руб.;</w:t>
            </w:r>
          </w:p>
          <w:p w:rsidR="00B82410" w:rsidRDefault="00B82410">
            <w:pPr>
              <w:pStyle w:val="ConsPlusNormal"/>
              <w:jc w:val="both"/>
            </w:pPr>
            <w:r>
              <w:t>- доля муниципальных объектов жилищного хозяйства, отвечающих нормативным требованиям, - 100%;</w:t>
            </w:r>
          </w:p>
          <w:p w:rsidR="00B82410" w:rsidRDefault="00B82410">
            <w:pPr>
              <w:pStyle w:val="ConsPlusNormal"/>
              <w:jc w:val="both"/>
            </w:pPr>
            <w:r>
              <w:t>- доля многоквартирных домов, в которых проведен капитальный ремонт, в общем количестве многоквартирных домов, в которых необходимо провести капитальный ремонт, - 19,8%;</w:t>
            </w:r>
          </w:p>
          <w:p w:rsidR="00B82410" w:rsidRDefault="00B82410">
            <w:pPr>
              <w:pStyle w:val="ConsPlusNormal"/>
              <w:jc w:val="both"/>
            </w:pPr>
            <w:r>
              <w:t>- доля общей площади капитально отремонтированных многоквартирных домов, построенных до 2000 года, - 19%;</w:t>
            </w:r>
          </w:p>
          <w:p w:rsidR="00B82410" w:rsidRDefault="00B82410">
            <w:pPr>
              <w:pStyle w:val="ConsPlusNormal"/>
              <w:jc w:val="both"/>
            </w:pPr>
            <w:r>
              <w:t xml:space="preserve">- доля протяженности сетей уличного освещения, отвечающих нормативным требованиям, от общей </w:t>
            </w:r>
            <w:r>
              <w:lastRenderedPageBreak/>
              <w:t>протяженности сетей уличного освещения - 100%;</w:t>
            </w:r>
          </w:p>
          <w:p w:rsidR="00B82410" w:rsidRDefault="00B82410">
            <w:pPr>
              <w:pStyle w:val="ConsPlusNormal"/>
              <w:jc w:val="both"/>
            </w:pPr>
            <w:r>
              <w:t>- уровень надежности работы объектов уличного освещения - 99%;</w:t>
            </w:r>
          </w:p>
          <w:p w:rsidR="00B82410" w:rsidRDefault="00B82410">
            <w:pPr>
              <w:pStyle w:val="ConsPlusNormal"/>
              <w:jc w:val="both"/>
            </w:pPr>
            <w:r>
              <w:t>- уровень удовлетворенности населения жилищно-коммунальными услугами - 78,19%;</w:t>
            </w:r>
          </w:p>
          <w:p w:rsidR="00B82410" w:rsidRDefault="00B82410">
            <w:pPr>
              <w:pStyle w:val="ConsPlusNormal"/>
              <w:jc w:val="both"/>
            </w:pPr>
            <w:r>
              <w:t>- удовлетворенность населения благоустройством города - 96,81%;</w:t>
            </w:r>
          </w:p>
          <w:p w:rsidR="00B82410" w:rsidRDefault="00B82410">
            <w:pPr>
              <w:pStyle w:val="ConsPlusNormal"/>
              <w:jc w:val="both"/>
            </w:pPr>
            <w:r>
              <w:t>- индекс надежности предоставления коммунальных услуг населению - 0,996 усл. ед.</w:t>
            </w:r>
          </w:p>
        </w:tc>
      </w:tr>
      <w:tr w:rsidR="00B82410">
        <w:tc>
          <w:tcPr>
            <w:tcW w:w="9071" w:type="dxa"/>
            <w:gridSpan w:val="3"/>
            <w:tcBorders>
              <w:top w:val="nil"/>
            </w:tcBorders>
          </w:tcPr>
          <w:p w:rsidR="00B82410" w:rsidRDefault="00B82410">
            <w:pPr>
              <w:pStyle w:val="ConsPlusNormal"/>
              <w:jc w:val="both"/>
            </w:pPr>
            <w:r>
              <w:lastRenderedPageBreak/>
              <w:t xml:space="preserve">(п. 10.1 в ред. </w:t>
            </w:r>
            <w:hyperlink r:id="rId47">
              <w:r>
                <w:rPr>
                  <w:color w:val="0000FF"/>
                </w:rPr>
                <w:t>постановления</w:t>
              </w:r>
            </w:hyperlink>
            <w:r>
              <w:t xml:space="preserve"> администрации города Белгорода от 22.11.2018 N 191)</w:t>
            </w:r>
          </w:p>
        </w:tc>
      </w:tr>
      <w:tr w:rsidR="00B82410">
        <w:tc>
          <w:tcPr>
            <w:tcW w:w="567" w:type="dxa"/>
            <w:tcBorders>
              <w:bottom w:val="nil"/>
            </w:tcBorders>
          </w:tcPr>
          <w:p w:rsidR="00B82410" w:rsidRDefault="00B82410">
            <w:pPr>
              <w:pStyle w:val="ConsPlusNormal"/>
            </w:pPr>
            <w:r>
              <w:t>10.2</w:t>
            </w:r>
          </w:p>
        </w:tc>
        <w:tc>
          <w:tcPr>
            <w:tcW w:w="2721" w:type="dxa"/>
            <w:tcBorders>
              <w:bottom w:val="nil"/>
            </w:tcBorders>
          </w:tcPr>
          <w:p w:rsidR="00B82410" w:rsidRDefault="00B82410">
            <w:pPr>
              <w:pStyle w:val="ConsPlusNormal"/>
            </w:pPr>
            <w:r>
              <w:t>Показатели эффективности реализации программных мероприятий</w:t>
            </w:r>
          </w:p>
        </w:tc>
        <w:tc>
          <w:tcPr>
            <w:tcW w:w="5783" w:type="dxa"/>
            <w:tcBorders>
              <w:bottom w:val="nil"/>
            </w:tcBorders>
          </w:tcPr>
          <w:p w:rsidR="00B82410" w:rsidRDefault="00B82410">
            <w:pPr>
              <w:pStyle w:val="ConsPlusNormal"/>
              <w:jc w:val="both"/>
            </w:pPr>
            <w:r>
              <w:t>- уровень износа муниципального жилищного фонда - 25%;</w:t>
            </w:r>
          </w:p>
          <w:p w:rsidR="00B82410" w:rsidRDefault="00B82410">
            <w:pPr>
              <w:pStyle w:val="ConsPlusNormal"/>
              <w:jc w:val="both"/>
            </w:pPr>
            <w:r>
              <w:t>- количество многоквартирных домов, в которых проведен капитальный ремонт, - 444 ед.;</w:t>
            </w:r>
          </w:p>
          <w:p w:rsidR="00B82410" w:rsidRDefault="00B82410">
            <w:pPr>
              <w:pStyle w:val="ConsPlusNormal"/>
              <w:jc w:val="both"/>
            </w:pPr>
            <w:r>
              <w:t>- уровень внесенных взносов на капитальный ремонт муниципальных квартир - 100%;</w:t>
            </w:r>
          </w:p>
          <w:p w:rsidR="00B82410" w:rsidRDefault="00B82410">
            <w:pPr>
              <w:pStyle w:val="ConsPlusNormal"/>
              <w:jc w:val="both"/>
            </w:pPr>
            <w:r>
              <w:t>- общая площадь многоквартирных домов, в которых проведен капитальный ремонт, в размере не менее 165 тыс. кв. м ежегодно;</w:t>
            </w:r>
          </w:p>
          <w:p w:rsidR="00B82410" w:rsidRDefault="00B82410">
            <w:pPr>
              <w:pStyle w:val="ConsPlusNormal"/>
              <w:jc w:val="both"/>
            </w:pPr>
            <w: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муниципальными учреждениями, - до 100%;</w:t>
            </w:r>
          </w:p>
          <w:p w:rsidR="00B82410" w:rsidRDefault="00B82410">
            <w:pPr>
              <w:pStyle w:val="ConsPlusNormal"/>
              <w:jc w:val="both"/>
            </w:pPr>
            <w:r>
              <w:t>- удельный суммарный расход энергетических ресурсов в многоквартирных домах - 0,0241 т у.т./кв. м по итогам 2025 года;</w:t>
            </w:r>
          </w:p>
          <w:p w:rsidR="00B82410" w:rsidRDefault="00B82410">
            <w:pPr>
              <w:pStyle w:val="ConsPlusNormal"/>
              <w:jc w:val="both"/>
            </w:pPr>
            <w:r>
              <w:t>- количество выявленных бесхозяйных объектов - 863 единицы;</w:t>
            </w:r>
          </w:p>
          <w:p w:rsidR="00B82410" w:rsidRDefault="00B82410">
            <w:pPr>
              <w:pStyle w:val="ConsPlusNormal"/>
              <w:jc w:val="both"/>
            </w:pPr>
            <w:r>
              <w:t>- протяженность восстановленных газонов - не менее 13000 м ежегодно;</w:t>
            </w:r>
          </w:p>
          <w:p w:rsidR="00B82410" w:rsidRDefault="00B82410">
            <w:pPr>
              <w:pStyle w:val="ConsPlusNormal"/>
              <w:jc w:val="both"/>
            </w:pPr>
            <w:r>
              <w:t>- площадь вновь созданных и восстановленных клумб с цветочным оформлением - до 41500 кв. м;</w:t>
            </w:r>
          </w:p>
          <w:p w:rsidR="00B82410" w:rsidRDefault="00B82410">
            <w:pPr>
              <w:pStyle w:val="ConsPlusNormal"/>
              <w:jc w:val="both"/>
            </w:pPr>
            <w:r>
              <w:t>- высаженных крупномерных деревьев - не менее 3300 ед. ежегодно;</w:t>
            </w:r>
          </w:p>
          <w:p w:rsidR="00B82410" w:rsidRDefault="00B82410">
            <w:pPr>
              <w:pStyle w:val="ConsPlusNormal"/>
              <w:jc w:val="both"/>
            </w:pPr>
            <w:r>
              <w:t>- высаженных кустарников - до 2700 ед. ежегодно;</w:t>
            </w:r>
          </w:p>
          <w:p w:rsidR="00B82410" w:rsidRDefault="00B82410">
            <w:pPr>
              <w:pStyle w:val="ConsPlusNormal"/>
              <w:jc w:val="both"/>
            </w:pPr>
            <w:r>
              <w:t>- высаженной цветочной рассады на землях общего пользования - не менее 25000 ед.;</w:t>
            </w:r>
          </w:p>
          <w:p w:rsidR="00B82410" w:rsidRDefault="00B82410">
            <w:pPr>
              <w:pStyle w:val="ConsPlusNormal"/>
              <w:jc w:val="both"/>
            </w:pPr>
            <w:r>
              <w:t>- количество установленных светильников на магистральных улицах, дорогах местного назначения и дворовых территориях - не менее 49,272 тыс. ед. к 2026 году;</w:t>
            </w:r>
          </w:p>
          <w:p w:rsidR="00B82410" w:rsidRDefault="00B82410">
            <w:pPr>
              <w:pStyle w:val="ConsPlusNormal"/>
              <w:jc w:val="both"/>
            </w:pPr>
            <w:r>
              <w:t>- удельный вес работающих светильников в общем количестве установленных светильников - на уровне 99%;</w:t>
            </w:r>
          </w:p>
        </w:tc>
      </w:tr>
      <w:tr w:rsidR="00B82410">
        <w:tc>
          <w:tcPr>
            <w:tcW w:w="567" w:type="dxa"/>
            <w:tcBorders>
              <w:top w:val="nil"/>
              <w:bottom w:val="nil"/>
            </w:tcBorders>
          </w:tcPr>
          <w:p w:rsidR="00B82410" w:rsidRDefault="00B82410">
            <w:pPr>
              <w:pStyle w:val="ConsPlusNormal"/>
              <w:jc w:val="both"/>
            </w:pPr>
          </w:p>
        </w:tc>
        <w:tc>
          <w:tcPr>
            <w:tcW w:w="2721" w:type="dxa"/>
            <w:tcBorders>
              <w:top w:val="nil"/>
              <w:bottom w:val="nil"/>
            </w:tcBorders>
          </w:tcPr>
          <w:p w:rsidR="00B82410" w:rsidRDefault="00B82410">
            <w:pPr>
              <w:pStyle w:val="ConsPlusNormal"/>
              <w:jc w:val="both"/>
            </w:pPr>
          </w:p>
        </w:tc>
        <w:tc>
          <w:tcPr>
            <w:tcW w:w="5783" w:type="dxa"/>
            <w:tcBorders>
              <w:top w:val="nil"/>
              <w:bottom w:val="nil"/>
            </w:tcBorders>
          </w:tcPr>
          <w:p w:rsidR="00B82410" w:rsidRDefault="00B82410">
            <w:pPr>
              <w:pStyle w:val="ConsPlusNormal"/>
              <w:jc w:val="both"/>
            </w:pPr>
            <w:r>
              <w:t>- количество функционирующих городских фонтанов - 14 ед. ежегодно;</w:t>
            </w:r>
          </w:p>
          <w:p w:rsidR="00B82410" w:rsidRDefault="00B82410">
            <w:pPr>
              <w:pStyle w:val="ConsPlusNormal"/>
              <w:jc w:val="both"/>
            </w:pPr>
            <w:r>
              <w:t>- протяженность украшенных улиц - 45 км;</w:t>
            </w:r>
          </w:p>
          <w:p w:rsidR="00B82410" w:rsidRDefault="00B82410">
            <w:pPr>
              <w:pStyle w:val="ConsPlusNormal"/>
              <w:jc w:val="both"/>
            </w:pPr>
            <w:r>
              <w:t>- площадь украшенных общественных территорий к праздникам и памятным датам - 215,6 га ежегодно;</w:t>
            </w:r>
          </w:p>
          <w:p w:rsidR="00B82410" w:rsidRDefault="00B82410">
            <w:pPr>
              <w:pStyle w:val="ConsPlusNormal"/>
              <w:jc w:val="both"/>
            </w:pPr>
            <w:r>
              <w:t>- количество благоустроенных воинских захоронений и памятных мест - 16 ед.;</w:t>
            </w:r>
          </w:p>
          <w:p w:rsidR="00B82410" w:rsidRDefault="00B82410">
            <w:pPr>
              <w:pStyle w:val="ConsPlusNormal"/>
              <w:jc w:val="both"/>
            </w:pPr>
            <w:r>
              <w:t>- площадь ежегодно обслуживаемых городских пляжей - 12 га;</w:t>
            </w:r>
          </w:p>
          <w:p w:rsidR="00B82410" w:rsidRDefault="00B82410">
            <w:pPr>
              <w:pStyle w:val="ConsPlusNormal"/>
              <w:jc w:val="both"/>
            </w:pPr>
            <w:r>
              <w:lastRenderedPageBreak/>
              <w:t>- площадь уборочных территорий кладбищ - 44 га ежегодно;</w:t>
            </w:r>
          </w:p>
          <w:p w:rsidR="00B82410" w:rsidRDefault="00B82410">
            <w:pPr>
              <w:pStyle w:val="ConsPlusNormal"/>
              <w:jc w:val="both"/>
            </w:pPr>
            <w:r>
              <w:t>- погребение умерших в соответствии с гарантированным перечнем - 100%;</w:t>
            </w:r>
          </w:p>
          <w:p w:rsidR="00B82410" w:rsidRDefault="00B82410">
            <w:pPr>
              <w:pStyle w:val="ConsPlusNormal"/>
              <w:jc w:val="both"/>
            </w:pPr>
            <w:r>
              <w:t>- степень достижения показателей муниципальной программы - на уровне не ниже 95%</w:t>
            </w:r>
          </w:p>
        </w:tc>
      </w:tr>
      <w:tr w:rsidR="00B82410">
        <w:tc>
          <w:tcPr>
            <w:tcW w:w="9071" w:type="dxa"/>
            <w:gridSpan w:val="3"/>
            <w:tcBorders>
              <w:top w:val="nil"/>
            </w:tcBorders>
          </w:tcPr>
          <w:p w:rsidR="00B82410" w:rsidRDefault="00B82410">
            <w:pPr>
              <w:pStyle w:val="ConsPlusNormal"/>
              <w:jc w:val="both"/>
            </w:pPr>
            <w:r>
              <w:lastRenderedPageBreak/>
              <w:t xml:space="preserve">(в ред. постановлений администрации города Белгорода от 22.11.2018 </w:t>
            </w:r>
            <w:hyperlink r:id="rId48">
              <w:r>
                <w:rPr>
                  <w:color w:val="0000FF"/>
                </w:rPr>
                <w:t>N 191</w:t>
              </w:r>
            </w:hyperlink>
            <w:r>
              <w:t xml:space="preserve">, от 15.05.2019 </w:t>
            </w:r>
            <w:hyperlink r:id="rId49">
              <w:r>
                <w:rPr>
                  <w:color w:val="0000FF"/>
                </w:rPr>
                <w:t>N 62</w:t>
              </w:r>
            </w:hyperlink>
            <w:r>
              <w:t>)</w:t>
            </w:r>
          </w:p>
        </w:tc>
      </w:tr>
    </w:tbl>
    <w:p w:rsidR="00B82410" w:rsidRDefault="00B82410">
      <w:pPr>
        <w:pStyle w:val="ConsPlusNormal"/>
      </w:pPr>
    </w:p>
    <w:p w:rsidR="00B82410" w:rsidRDefault="00B82410">
      <w:pPr>
        <w:pStyle w:val="ConsPlusTitle"/>
        <w:jc w:val="center"/>
        <w:outlineLvl w:val="1"/>
      </w:pPr>
      <w:r>
        <w:t>1. Общая характеристика сферы реализации муниципальной</w:t>
      </w:r>
    </w:p>
    <w:p w:rsidR="00B82410" w:rsidRDefault="00B82410">
      <w:pPr>
        <w:pStyle w:val="ConsPlusTitle"/>
        <w:jc w:val="center"/>
      </w:pPr>
      <w:r>
        <w:t>программы, в том числе формулировки основных проблем</w:t>
      </w:r>
    </w:p>
    <w:p w:rsidR="00B82410" w:rsidRDefault="00B82410">
      <w:pPr>
        <w:pStyle w:val="ConsPlusTitle"/>
        <w:jc w:val="center"/>
      </w:pPr>
      <w:r>
        <w:t>в указанной сфере и прогноз ее развития</w:t>
      </w:r>
    </w:p>
    <w:p w:rsidR="00B82410" w:rsidRDefault="00B82410">
      <w:pPr>
        <w:pStyle w:val="ConsPlusNormal"/>
      </w:pPr>
    </w:p>
    <w:p w:rsidR="00B82410" w:rsidRDefault="00B82410">
      <w:pPr>
        <w:pStyle w:val="ConsPlusNormal"/>
        <w:ind w:firstLine="540"/>
        <w:jc w:val="both"/>
      </w:pPr>
      <w:r>
        <w:t xml:space="preserve">Работа по реформированию жилищно-коммунального комплекса города Белгорода ведется с 2004 года в соответствии с программными документами. До 2008 года действовала программа реформирования жилищно-коммунального хозяйства. В дальнейшем в рамках реализации </w:t>
      </w:r>
      <w:hyperlink r:id="rId50">
        <w:r>
          <w:rPr>
            <w:color w:val="0000FF"/>
          </w:rPr>
          <w:t>Стратегии</w:t>
        </w:r>
      </w:hyperlink>
      <w:r>
        <w:t xml:space="preserve"> развития города до 2025 года распоряжением администрации города от 15 января 2008 г. N 57 "Об утверждении плана реформирования ЖКХ г. Белгорода на 2008 - 2013 годы" утверждены мероприятия по реформированию жилищно-коммунального хозяйства на 2008 - 2013 годы.</w:t>
      </w:r>
    </w:p>
    <w:p w:rsidR="00B82410" w:rsidRDefault="00B82410">
      <w:pPr>
        <w:pStyle w:val="ConsPlusNormal"/>
        <w:spacing w:before="220"/>
        <w:ind w:firstLine="540"/>
        <w:jc w:val="both"/>
      </w:pPr>
      <w:r>
        <w:t>На сегодняшний день реформа осуществляется по следующим основным направлениям:</w:t>
      </w:r>
    </w:p>
    <w:p w:rsidR="00B82410" w:rsidRDefault="00B82410">
      <w:pPr>
        <w:pStyle w:val="ConsPlusNormal"/>
        <w:spacing w:before="220"/>
        <w:ind w:firstLine="540"/>
        <w:jc w:val="both"/>
      </w:pPr>
      <w:r>
        <w:t>1. Передача функций управления жилищным фондом собственникам помещений;</w:t>
      </w:r>
    </w:p>
    <w:p w:rsidR="00B82410" w:rsidRDefault="00B82410">
      <w:pPr>
        <w:pStyle w:val="ConsPlusNormal"/>
        <w:spacing w:before="220"/>
        <w:ind w:firstLine="540"/>
        <w:jc w:val="both"/>
      </w:pPr>
      <w:r>
        <w:t>2. Проведение капитального ремонта многоквартирных домов;</w:t>
      </w:r>
    </w:p>
    <w:p w:rsidR="00B82410" w:rsidRDefault="00B82410">
      <w:pPr>
        <w:pStyle w:val="ConsPlusNormal"/>
        <w:spacing w:before="220"/>
        <w:ind w:firstLine="540"/>
        <w:jc w:val="both"/>
      </w:pPr>
      <w:r>
        <w:t>3. Переселение граждан из ветхого и аварийного жилья;</w:t>
      </w:r>
    </w:p>
    <w:p w:rsidR="00B82410" w:rsidRDefault="00B82410">
      <w:pPr>
        <w:pStyle w:val="ConsPlusNormal"/>
        <w:spacing w:before="220"/>
        <w:ind w:firstLine="540"/>
        <w:jc w:val="both"/>
      </w:pPr>
      <w:r>
        <w:t>4. Энергосбережение и повышение энергетической эффективности.</w:t>
      </w:r>
    </w:p>
    <w:p w:rsidR="00B82410" w:rsidRDefault="00B82410">
      <w:pPr>
        <w:pStyle w:val="ConsPlusNormal"/>
        <w:spacing w:before="220"/>
        <w:ind w:firstLine="540"/>
        <w:jc w:val="both"/>
      </w:pPr>
      <w:r>
        <w:t>Жилищный фонд города Белгорода по состоянию на 01.01.2014 составляет 9 млн. 972,7 тыс. кв. м, в том числе:</w:t>
      </w:r>
    </w:p>
    <w:p w:rsidR="00B82410" w:rsidRDefault="00B82410">
      <w:pPr>
        <w:pStyle w:val="ConsPlusNormal"/>
        <w:spacing w:before="220"/>
        <w:ind w:firstLine="540"/>
        <w:jc w:val="both"/>
      </w:pPr>
      <w:r>
        <w:t>- многоквартирные дома - 7 млн. 067,4 тыс. кв. м (1752 дома, 133790 квартир);</w:t>
      </w:r>
    </w:p>
    <w:p w:rsidR="00B82410" w:rsidRDefault="00B82410">
      <w:pPr>
        <w:pStyle w:val="ConsPlusNormal"/>
        <w:spacing w:before="220"/>
        <w:ind w:firstLine="540"/>
        <w:jc w:val="both"/>
      </w:pPr>
      <w:r>
        <w:t>- дома индивидуальной застройки - 1 млн. 734,8 тыс. кв. м (17192 дома);</w:t>
      </w:r>
    </w:p>
    <w:p w:rsidR="00B82410" w:rsidRDefault="00B82410">
      <w:pPr>
        <w:pStyle w:val="ConsPlusNormal"/>
        <w:spacing w:before="220"/>
        <w:ind w:firstLine="540"/>
        <w:jc w:val="both"/>
      </w:pPr>
      <w:r>
        <w:t>- специализированный фонд (общежития учебных заведений) - 396,1 тыс. кв. м.</w:t>
      </w:r>
    </w:p>
    <w:p w:rsidR="00B82410" w:rsidRDefault="00B82410">
      <w:pPr>
        <w:pStyle w:val="ConsPlusNormal"/>
        <w:spacing w:before="220"/>
        <w:ind w:firstLine="540"/>
        <w:jc w:val="both"/>
      </w:pPr>
      <w:r>
        <w:t>В сравнении с 2004 годом жилищный фонд увеличился на 2 млн. 990,7 тыс. кв. м, или 49,9%, при этом доля муниципального жилищного фонда сократилась с 37 тысяч муниципальных квартир площадью 1 млн. 587,2 тыс. кв. м до 7910 квартир площадью 320,8 тыс. кв. м и на сегодняшний день составляет лишь 4,5% от всех жилых помещений города.</w:t>
      </w:r>
    </w:p>
    <w:p w:rsidR="00B82410" w:rsidRDefault="00B82410">
      <w:pPr>
        <w:pStyle w:val="ConsPlusNormal"/>
        <w:spacing w:before="220"/>
        <w:ind w:firstLine="540"/>
        <w:jc w:val="both"/>
      </w:pPr>
      <w:r>
        <w:t>Управление многоквартирными домами осуществляют 29 управляющих компаний (1242 дома) и 19 ТСЖ (315 домов), 11 из которых организованы за последние два года. Жители 195 многоквартирных домов (487,1 тыс. м кв.) выбрали непосредственный способ управления.</w:t>
      </w:r>
    </w:p>
    <w:p w:rsidR="00B82410" w:rsidRDefault="00B82410">
      <w:pPr>
        <w:pStyle w:val="ConsPlusNormal"/>
        <w:spacing w:before="220"/>
        <w:ind w:firstLine="540"/>
        <w:jc w:val="both"/>
      </w:pPr>
      <w:r>
        <w:t>Ежедневная практика работы с населением показывает, что люди, став собственниками жилья, не в полной мере осознают свои обязанности и ответственность. Отсюда возникает повсеместное недовольство работой управляющих компаний. Вот почему необходимо, чтобы собственник становился хозяином своего жилья не только де-юре, но и де-факто. Функция муниципалитета здесь заключается в том, чтобы научить собственника управлять своим имуществом.</w:t>
      </w:r>
    </w:p>
    <w:p w:rsidR="00B82410" w:rsidRDefault="00B82410">
      <w:pPr>
        <w:pStyle w:val="ConsPlusNormal"/>
        <w:spacing w:before="220"/>
        <w:ind w:firstLine="540"/>
        <w:jc w:val="both"/>
      </w:pPr>
      <w:r>
        <w:t xml:space="preserve">На сегодняшний день в 1156 многоквартирных домах созданы Советы многоквартирных </w:t>
      </w:r>
      <w:r>
        <w:lastRenderedPageBreak/>
        <w:t>домов. Начато обучение председателей этих Советов, цель которого - воспитать из инициативных жителей специалистов в управлении их собственными домами. С созданными Советами проводится работа по дальнейшему образованию ТСЖ на их домах. За период 2014 года в городе образовано 5 товариществ собственников жилья.</w:t>
      </w:r>
    </w:p>
    <w:p w:rsidR="00B82410" w:rsidRDefault="00B82410">
      <w:pPr>
        <w:pStyle w:val="ConsPlusNormal"/>
        <w:spacing w:before="220"/>
        <w:ind w:firstLine="540"/>
        <w:jc w:val="both"/>
      </w:pPr>
      <w:r>
        <w:t xml:space="preserve">Второе направление работы по реформированию жилищно-коммунального хозяйства - это проведение капитального ремонта многоквартирных домов, которое осуществляется в рамках реализации Жилищного </w:t>
      </w:r>
      <w:hyperlink r:id="rId51">
        <w:r>
          <w:rPr>
            <w:color w:val="0000FF"/>
          </w:rPr>
          <w:t>кодекса</w:t>
        </w:r>
      </w:hyperlink>
      <w:r>
        <w:t xml:space="preserve"> Российской Федерации.</w:t>
      </w:r>
    </w:p>
    <w:p w:rsidR="00B82410" w:rsidRDefault="00B82410">
      <w:pPr>
        <w:pStyle w:val="ConsPlusNormal"/>
        <w:spacing w:before="220"/>
        <w:ind w:firstLine="540"/>
        <w:jc w:val="both"/>
      </w:pPr>
      <w:r>
        <w:t>По состоянию на 1 января 2008 года многоквартирных домов, износ которых составлял от 31% до 70%, насчитывалось 939.</w:t>
      </w:r>
    </w:p>
    <w:p w:rsidR="00B82410" w:rsidRDefault="00B82410">
      <w:pPr>
        <w:pStyle w:val="ConsPlusNormal"/>
        <w:spacing w:before="220"/>
        <w:ind w:firstLine="540"/>
        <w:jc w:val="both"/>
      </w:pPr>
      <w:r>
        <w:t>За 6 лет выполнен капитальный ремонт 331 многоквартирного дома площадью 1,832 млн. кв. м на сумму 940 млн. 337 тыс. руб. за счет средств бюджетов всех уровней и собственников помещений, что позволило улучшить условия проживания почти 92,5 тысячи человек.</w:t>
      </w:r>
    </w:p>
    <w:p w:rsidR="00B82410" w:rsidRDefault="00B82410">
      <w:pPr>
        <w:pStyle w:val="ConsPlusNormal"/>
        <w:spacing w:before="220"/>
        <w:ind w:firstLine="540"/>
        <w:jc w:val="both"/>
      </w:pPr>
      <w:r>
        <w:t>По итогам предыдущего 2013 года департамент городского хозяйства администрации г. Белгорода координирует реализацию на территории города ряда целевых программ:</w:t>
      </w:r>
    </w:p>
    <w:p w:rsidR="00B82410" w:rsidRDefault="00B82410">
      <w:pPr>
        <w:pStyle w:val="ConsPlusNormal"/>
        <w:spacing w:before="220"/>
        <w:ind w:firstLine="540"/>
        <w:jc w:val="both"/>
      </w:pPr>
      <w:r>
        <w:t>- "Комплексная программа развития коммунальной инфраструктуры города";</w:t>
      </w:r>
    </w:p>
    <w:p w:rsidR="00B82410" w:rsidRDefault="00B82410">
      <w:pPr>
        <w:pStyle w:val="ConsPlusNormal"/>
        <w:spacing w:before="220"/>
        <w:ind w:firstLine="540"/>
        <w:jc w:val="both"/>
      </w:pPr>
      <w:r>
        <w:t>- "Энергосбережение и повышение энергетической эффективности";</w:t>
      </w:r>
    </w:p>
    <w:p w:rsidR="00B82410" w:rsidRDefault="00B82410">
      <w:pPr>
        <w:pStyle w:val="ConsPlusNormal"/>
        <w:spacing w:before="220"/>
        <w:ind w:firstLine="540"/>
        <w:jc w:val="both"/>
      </w:pPr>
      <w:r>
        <w:t>- "Развитие, модернизация и реконструкция наружного освещения".</w:t>
      </w:r>
    </w:p>
    <w:p w:rsidR="00B82410" w:rsidRDefault="00B82410">
      <w:pPr>
        <w:pStyle w:val="ConsPlusNormal"/>
        <w:spacing w:before="220"/>
        <w:ind w:firstLine="540"/>
        <w:jc w:val="both"/>
      </w:pPr>
      <w:r>
        <w:t>В рамках реализации мероприятий целевой городской программы комплексного развития систем коммунальной инфраструктуры городского округа "Город Белгород" на 2010 - 2015 годы организациями коммунального комплекса за счет всех источников финансирования в 2013 году проведены работы:</w:t>
      </w:r>
    </w:p>
    <w:p w:rsidR="00B82410" w:rsidRDefault="00B82410">
      <w:pPr>
        <w:pStyle w:val="ConsPlusNormal"/>
        <w:spacing w:before="220"/>
        <w:ind w:firstLine="540"/>
        <w:jc w:val="both"/>
      </w:pPr>
      <w:r>
        <w:t>- капитально отремонтировано и реконструировано 137 км электрических сетей, 8,8 км тепловых сетей, 1 км водопроводных и канализационных сетей;</w:t>
      </w:r>
    </w:p>
    <w:p w:rsidR="00B82410" w:rsidRDefault="00B82410">
      <w:pPr>
        <w:pStyle w:val="ConsPlusNormal"/>
        <w:spacing w:before="220"/>
        <w:ind w:firstLine="540"/>
        <w:jc w:val="both"/>
      </w:pPr>
      <w:r>
        <w:t>- построено 114,9 км электрических сетей, 3,5 км водопроводных сетей.</w:t>
      </w:r>
    </w:p>
    <w:p w:rsidR="00B82410" w:rsidRDefault="00B82410">
      <w:pPr>
        <w:pStyle w:val="ConsPlusNormal"/>
        <w:spacing w:before="220"/>
        <w:ind w:firstLine="540"/>
        <w:jc w:val="both"/>
      </w:pPr>
      <w:r>
        <w:t>Общая сумма мероприятий, реализованных ресурсоснабжающими компаниями города за 2013 год, составила 664,5 млн. руб.</w:t>
      </w:r>
    </w:p>
    <w:p w:rsidR="00B82410" w:rsidRDefault="00B82410">
      <w:pPr>
        <w:pStyle w:val="ConsPlusNormal"/>
        <w:spacing w:before="220"/>
        <w:ind w:firstLine="540"/>
        <w:jc w:val="both"/>
      </w:pPr>
      <w:r>
        <w:t>По итогам исполнения целевой программы "Развитие, модернизация и реконструкция наружного освещения города Белгорода на 2011 - 2015 годы" в 2013 году процент установки светильников с натриевыми лампами в сетях улично-дорожной сети и дворовых территорий города составил 91%. Выполненные мероприятия по модернизации и энергоэффективности сетей наружного освещения позволили по отношению к 2010 году снизить среднюю мощность одного светильника с 0,23 кВт до 0,214 кВт (на 8%), среднее потребление электроэнергии на один условный светильник - с 0,445 тыс. кВт.ч до 0,414 тыс. кВт.ч (7,5%). Эти показатели полностью соответствуют целевым показателям, определенным Стратегией. При этом повышена освещенность улиц и дворов с 78% до 94%, что также соответствует нормативным показателям.</w:t>
      </w:r>
    </w:p>
    <w:p w:rsidR="00B82410" w:rsidRDefault="00B82410">
      <w:pPr>
        <w:pStyle w:val="ConsPlusNormal"/>
        <w:spacing w:before="220"/>
        <w:ind w:firstLine="540"/>
        <w:jc w:val="both"/>
      </w:pPr>
      <w:r>
        <w:t>В рамках исполнения целевой программы "Энергосбережение и повышение энергетической эффективности городского округа "Город Белгород" на 2011 - 2015 г.г." по состоянию на 31.12.2013 оснащенность 185 муниципальных бюджетных учреждений узлами учета энергоресурсов составляет:</w:t>
      </w:r>
    </w:p>
    <w:p w:rsidR="00B82410" w:rsidRDefault="00B82410">
      <w:pPr>
        <w:pStyle w:val="ConsPlusNormal"/>
        <w:spacing w:before="220"/>
        <w:ind w:firstLine="540"/>
        <w:jc w:val="both"/>
      </w:pPr>
      <w:r>
        <w:t>- по тепловой энергии - 91% (потребность - 186 шт., оснащенность - 170 шт.);</w:t>
      </w:r>
    </w:p>
    <w:p w:rsidR="00B82410" w:rsidRDefault="00B82410">
      <w:pPr>
        <w:pStyle w:val="ConsPlusNormal"/>
        <w:spacing w:before="220"/>
        <w:ind w:firstLine="540"/>
        <w:jc w:val="both"/>
      </w:pPr>
      <w:r>
        <w:t>- по газоснабжению - 100% (потребность - 29 шт., оснащенность - 29 шт.);</w:t>
      </w:r>
    </w:p>
    <w:p w:rsidR="00B82410" w:rsidRDefault="00B82410">
      <w:pPr>
        <w:pStyle w:val="ConsPlusNormal"/>
        <w:spacing w:before="220"/>
        <w:ind w:firstLine="540"/>
        <w:jc w:val="both"/>
      </w:pPr>
      <w:r>
        <w:lastRenderedPageBreak/>
        <w:t>- по электроэнергии - 100% (потребность - 511 шт., оснащенность - 511 шт.);</w:t>
      </w:r>
    </w:p>
    <w:p w:rsidR="00B82410" w:rsidRDefault="00B82410">
      <w:pPr>
        <w:pStyle w:val="ConsPlusNormal"/>
        <w:spacing w:before="220"/>
        <w:ind w:firstLine="540"/>
        <w:jc w:val="both"/>
      </w:pPr>
      <w:r>
        <w:t>- по холодному водоснабжению - 99% (потребность - 336 шт., оснащенность - 332 шт.);</w:t>
      </w:r>
    </w:p>
    <w:p w:rsidR="00B82410" w:rsidRDefault="00B82410">
      <w:pPr>
        <w:pStyle w:val="ConsPlusNormal"/>
        <w:spacing w:before="220"/>
        <w:ind w:firstLine="540"/>
        <w:jc w:val="both"/>
      </w:pPr>
      <w:r>
        <w:t>- по горячему водоснабжению - 89% (потребность - 109 шт., оснащенность - 97 шт.).</w:t>
      </w:r>
    </w:p>
    <w:p w:rsidR="00B82410" w:rsidRDefault="00B82410">
      <w:pPr>
        <w:pStyle w:val="ConsPlusNormal"/>
        <w:spacing w:before="220"/>
        <w:ind w:firstLine="540"/>
        <w:jc w:val="both"/>
      </w:pPr>
      <w:r>
        <w:t>В результате реализации мероприятий программы по итогам 2013 года практически во всех бюджетных учреждениях города удалось достичь трехпроцентного снижения бюджетных расходов на коммунальные ресурсы, в т.ч. по наиболее затратному виду энергоресурса, как тепловая энергия. Кроме того, все бюджетные учреждения города прошли энергетическое обследование.</w:t>
      </w:r>
    </w:p>
    <w:p w:rsidR="00B82410" w:rsidRDefault="00B82410">
      <w:pPr>
        <w:pStyle w:val="ConsPlusNormal"/>
        <w:spacing w:before="220"/>
        <w:ind w:firstLine="540"/>
        <w:jc w:val="both"/>
      </w:pPr>
      <w:r>
        <w:t>Общие затраты на финансирование энергосберегающих мероприятий бюджетными учреждениями за период 2011 - 2013 г.г. составили 58,351 млн. руб., в т.ч. в 2013 г. - 7,0 млн. руб.</w:t>
      </w:r>
    </w:p>
    <w:p w:rsidR="00B82410" w:rsidRDefault="00B82410">
      <w:pPr>
        <w:pStyle w:val="ConsPlusNormal"/>
        <w:spacing w:before="220"/>
        <w:ind w:firstLine="540"/>
        <w:jc w:val="both"/>
      </w:pPr>
      <w:r>
        <w:t>В рамках исполнения функций органов местного самоуправления департаментом городского хозяйства в 2013 году была проведена организационная работа по подготовке объектов коммунального комплекса, жилья и бюджетной сферы к работе в осенне-зимний период 2013 - 2014 г.г. Паспорт готовности городского округа "Город Белгород" к работе в осенне-зимний период 2013 - 2014 г.г. на основании акта готовности подписан 13.10.2013 Верхне-Донским управлением Ростехнадзора по Белгородской области.</w:t>
      </w:r>
    </w:p>
    <w:p w:rsidR="00B82410" w:rsidRDefault="00B82410">
      <w:pPr>
        <w:pStyle w:val="ConsPlusNormal"/>
        <w:spacing w:before="220"/>
        <w:ind w:firstLine="540"/>
        <w:jc w:val="both"/>
      </w:pPr>
      <w:r>
        <w:t>В рамках подготовки города к работе в осенне-зимний период предприятиями и организациями коммунального комплекса, бюджетными организациями города подготовлено 1738 многоквартирных жилых дома, 207 объектов муниципальной бюджетной сферы, 334,7 км тепловых сетей, 81 котельная, 60 центральных тепловых пунктов, 8 водозаборов, 10 насосных станций водопровода, 1 очистное сооружение водопровода, 1 очистное сооружение канализации, 1050,2 км водопроводных сетей, 705,8 км канализационных сетей, 898 трансформаторных подстанций, 5143,3 км электрических сетей и 686,6 км газопроводов.</w:t>
      </w:r>
    </w:p>
    <w:p w:rsidR="00B82410" w:rsidRDefault="00B82410">
      <w:pPr>
        <w:pStyle w:val="ConsPlusNormal"/>
        <w:spacing w:before="220"/>
        <w:ind w:firstLine="540"/>
        <w:jc w:val="both"/>
      </w:pPr>
      <w:r>
        <w:t>Муниципальная программа "Развитие жилищно-коммунального хозяйства города Белгорода" станет одним из направлений деятельности администрации по реализации Стратегии развития города Белгорода до 2025 года.</w:t>
      </w:r>
    </w:p>
    <w:p w:rsidR="00B82410" w:rsidRDefault="00B82410">
      <w:pPr>
        <w:pStyle w:val="ConsPlusNormal"/>
        <w:jc w:val="both"/>
      </w:pPr>
      <w:r>
        <w:t xml:space="preserve">(в ред. </w:t>
      </w:r>
      <w:hyperlink r:id="rId52">
        <w:r>
          <w:rPr>
            <w:color w:val="0000FF"/>
          </w:rPr>
          <w:t>постановления</w:t>
        </w:r>
      </w:hyperlink>
      <w:r>
        <w:t xml:space="preserve"> администрации города Белгорода от 22.11.2018 N 191)</w:t>
      </w:r>
    </w:p>
    <w:p w:rsidR="00B82410" w:rsidRDefault="00B82410">
      <w:pPr>
        <w:pStyle w:val="ConsPlusNormal"/>
        <w:spacing w:before="220"/>
        <w:ind w:firstLine="540"/>
        <w:jc w:val="both"/>
      </w:pPr>
      <w:r>
        <w:t>Одной из основных задач на 2014 и последующие годы является организация исполнения на территории города краткосрочного плана капитального ремонта многоквартирных домов в рамках исполнения долгосрочной адресной программы капитального ремонта многоквартирных домов до 2043 года. В 2014 году ведется капитальный ремонт 32 домов на сумму 422,7 млн. руб. Ведутся работы по наладке системы сбора собственниками помещений взносов на капитальный ремонт общего имущества в многоквартирных домах, расположенных на территории города Белгорода, подготовлена нормативная база реализации функций технического заказчика, проведен конкурс по отбору подрядных организаций для проведения работ по капитальному ремонту домов, ведется строительный надзор за выполнением ремонтных работ.</w:t>
      </w:r>
    </w:p>
    <w:p w:rsidR="00B82410" w:rsidRDefault="00B82410">
      <w:pPr>
        <w:pStyle w:val="ConsPlusNormal"/>
        <w:spacing w:before="220"/>
        <w:ind w:firstLine="540"/>
        <w:jc w:val="both"/>
      </w:pPr>
      <w:r>
        <w:t xml:space="preserve">Жилищным </w:t>
      </w:r>
      <w:hyperlink r:id="rId53">
        <w:r>
          <w:rPr>
            <w:color w:val="0000FF"/>
          </w:rPr>
          <w:t>кодексом</w:t>
        </w:r>
      </w:hyperlink>
      <w:r>
        <w:t xml:space="preserve"> Российской Федерации предусмотрены мероприятия по созданию устойчивых механизмов финансирования расходов, которые связаны с проведением капитального ремонта общего имущества многоквартирных домов.</w:t>
      </w:r>
    </w:p>
    <w:p w:rsidR="00B82410" w:rsidRDefault="00B82410">
      <w:pPr>
        <w:pStyle w:val="ConsPlusNormal"/>
        <w:spacing w:before="220"/>
        <w:ind w:firstLine="540"/>
        <w:jc w:val="both"/>
      </w:pPr>
      <w:r>
        <w:t xml:space="preserve">Очередность проведения капитального ремонта общего имущества в многоквартирных домах в рамках адресной программы определялась исходя из критериев, установленных в </w:t>
      </w:r>
      <w:hyperlink r:id="rId54">
        <w:r>
          <w:rPr>
            <w:color w:val="0000FF"/>
          </w:rPr>
          <w:t>статье 6</w:t>
        </w:r>
      </w:hyperlink>
      <w:r>
        <w:t xml:space="preserve"> закона Белгородской области от 31 января 2013 года N 173 "О создании системы финансирования капитального ремонта общего имущества в многоквартирных домах Белгородской области", которые дифференцированы по муниципальным образованиям.</w:t>
      </w:r>
    </w:p>
    <w:p w:rsidR="00B82410" w:rsidRDefault="00B82410">
      <w:pPr>
        <w:pStyle w:val="ConsPlusNormal"/>
        <w:spacing w:before="220"/>
        <w:ind w:firstLine="540"/>
        <w:jc w:val="both"/>
      </w:pPr>
      <w:r>
        <w:t xml:space="preserve">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w:t>
      </w:r>
      <w:r>
        <w:lastRenderedPageBreak/>
        <w:t>конструктивных элементов многоквартирных домов.</w:t>
      </w:r>
    </w:p>
    <w:p w:rsidR="00B82410" w:rsidRDefault="00B82410">
      <w:pPr>
        <w:pStyle w:val="ConsPlusNormal"/>
        <w:spacing w:before="220"/>
        <w:ind w:firstLine="540"/>
        <w:jc w:val="both"/>
      </w:pPr>
      <w:r>
        <w:t xml:space="preserve">Положения Жилищного </w:t>
      </w:r>
      <w:hyperlink r:id="rId55">
        <w:r>
          <w:rPr>
            <w:color w:val="0000FF"/>
          </w:rPr>
          <w:t>кодекса</w:t>
        </w:r>
      </w:hyperlink>
      <w:r>
        <w:t xml:space="preserve"> Российской Федерации определяют принципиальный подход к организации капитального ремонта жилищного фонда.</w:t>
      </w:r>
    </w:p>
    <w:p w:rsidR="00B82410" w:rsidRDefault="00B82410">
      <w:pPr>
        <w:pStyle w:val="ConsPlusNormal"/>
        <w:spacing w:before="220"/>
        <w:ind w:firstLine="540"/>
        <w:jc w:val="both"/>
      </w:pPr>
      <w:r>
        <w:t xml:space="preserve">В соответствии со </w:t>
      </w:r>
      <w:hyperlink r:id="rId56">
        <w:r>
          <w:rPr>
            <w:color w:val="0000FF"/>
          </w:rPr>
          <w:t>статьей 158</w:t>
        </w:r>
      </w:hyperlink>
      <w:r>
        <w:t xml:space="preserve">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B82410" w:rsidRDefault="00B82410">
      <w:pPr>
        <w:pStyle w:val="ConsPlusNormal"/>
        <w:spacing w:before="220"/>
        <w:ind w:firstLine="540"/>
        <w:jc w:val="both"/>
      </w:pPr>
      <w:r>
        <w:t xml:space="preserve">В целях сохранения муниципального жилищного фонда, а также улучшения качества жизни горожан выделена первая </w:t>
      </w:r>
      <w:hyperlink w:anchor="P595">
        <w:r>
          <w:rPr>
            <w:color w:val="0000FF"/>
          </w:rPr>
          <w:t>подпрограмма</w:t>
        </w:r>
      </w:hyperlink>
      <w:r>
        <w:t xml:space="preserve"> настоящей программы: "Содержание и ремонт жилищного фонда города Белгорода".</w:t>
      </w:r>
    </w:p>
    <w:p w:rsidR="00B82410" w:rsidRDefault="00B82410">
      <w:pPr>
        <w:pStyle w:val="ConsPlusNormal"/>
        <w:spacing w:before="220"/>
        <w:ind w:firstLine="540"/>
        <w:jc w:val="both"/>
      </w:pPr>
      <w:r>
        <w:t>В городе Белгороде активно проводятся мероприятия по приватизации муниципального жилого фонда. Но несмотря на активную разъяснительную работу администрации города Белгорода, по состоянию на 01.07.2014 260,0 тыс. м2 остаются в муниципальной собственности, в том числе 39,0 тыс. м2 - площадь муниципальных нежилых помещений. Более 160 тыс. м2 - это постройки 60 - 70-х годов 20-го века, т.е. прослужившие более 50 лет.</w:t>
      </w:r>
    </w:p>
    <w:p w:rsidR="00B82410" w:rsidRDefault="00B82410">
      <w:pPr>
        <w:pStyle w:val="ConsPlusNormal"/>
        <w:spacing w:before="220"/>
        <w:ind w:firstLine="540"/>
        <w:jc w:val="both"/>
      </w:pPr>
      <w:r>
        <w:t xml:space="preserve">Общая площадь муниципальных квартир, включенных в долгосрочную адресную </w:t>
      </w:r>
      <w:hyperlink r:id="rId57">
        <w:r>
          <w:rPr>
            <w:color w:val="0000FF"/>
          </w:rPr>
          <w:t>программу</w:t>
        </w:r>
      </w:hyperlink>
      <w:r>
        <w:t xml:space="preserve"> проведения капитального ремонта в многоквартирных домах в Белгородской области на 2014 - 2043 г.г., утвержденную постановлением правительства Белгородской области от 19.08.2013 N 345-пп "Об утверждении адресной программы проведения капитального ремонта общего имущества в многоквартирных домах в Белгородской области на 2014 - 2043 годы", составляет 288454,98 кв. м, или 6889 жилых помещений.</w:t>
      </w:r>
    </w:p>
    <w:p w:rsidR="00B82410" w:rsidRDefault="00B82410">
      <w:pPr>
        <w:pStyle w:val="ConsPlusNormal"/>
        <w:spacing w:before="220"/>
        <w:ind w:firstLine="540"/>
        <w:jc w:val="both"/>
      </w:pPr>
      <w:r>
        <w:t>До вступления в действие нового жилищного законодательства задача по содержанию муниципального жилья лежала на ЖЭКах и осуществлялась за счет государственных субсидий. После вступления в силу нового жилищного законодательства обязанность по проведению капитального ремонта муниципального жилья лежит полностью на собственнике, т.е. администрации города Белгорода.</w:t>
      </w:r>
    </w:p>
    <w:p w:rsidR="00B82410" w:rsidRDefault="00B82410">
      <w:pPr>
        <w:pStyle w:val="ConsPlusNormal"/>
        <w:spacing w:before="220"/>
        <w:ind w:firstLine="540"/>
        <w:jc w:val="both"/>
      </w:pPr>
      <w:r>
        <w:t>Для повышения уровня внешнего благоустройства, санитарного содержания территории и экологической безопасности городского округа необходимо проведение таких мероприятий, как благоустройство дворовых территорий, а также финансирование затрат по текущему благоустройству дворовых территорий, прилегающих к территориям многоквартирных домов.</w:t>
      </w:r>
    </w:p>
    <w:p w:rsidR="00B82410" w:rsidRDefault="00B82410">
      <w:pPr>
        <w:pStyle w:val="ConsPlusNormal"/>
        <w:spacing w:before="220"/>
        <w:ind w:firstLine="540"/>
        <w:jc w:val="both"/>
      </w:pPr>
      <w:r>
        <w:t>Согласно Положению об организации и проведении реконструкции, ремонта и технического обслуживания зданий, объектов коммунального и социально-культурного назначения продолжительность эксплуатации асфальтобетонного (асфальтового) покрытия проездов и тротуаров составляет 10 лет. В настоящее время асфальтобетонные покрытия тротуаров и дворовых проездов имеют очень высокий износ, что подтверждается многочисленными жалобами жителей города.</w:t>
      </w:r>
    </w:p>
    <w:p w:rsidR="00B82410" w:rsidRDefault="00B82410">
      <w:pPr>
        <w:pStyle w:val="ConsPlusNormal"/>
        <w:spacing w:before="220"/>
        <w:ind w:firstLine="540"/>
        <w:jc w:val="both"/>
      </w:pPr>
      <w:r>
        <w:t>Данная подпрограмма разработана с целью создания комфортных и безопасных условий проживания граждан с соблюдением необходимых санитарных норм и правил, что напрямую зависит от технического состояния жилых домов и благоустройства дворовых территорий.</w:t>
      </w:r>
    </w:p>
    <w:p w:rsidR="00B82410" w:rsidRDefault="00B82410">
      <w:pPr>
        <w:pStyle w:val="ConsPlusNormal"/>
        <w:spacing w:before="220"/>
        <w:ind w:firstLine="540"/>
        <w:jc w:val="both"/>
      </w:pPr>
      <w:r>
        <w:t>Из-за недостаточного финансирования отрасли практически не производился ремонт дворовых территорий, в результате чего пришло в негодность асфальтобетонное покрытие внутриквартальных проездов и тротуаров.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B82410" w:rsidRDefault="00B82410">
      <w:pPr>
        <w:pStyle w:val="ConsPlusNormal"/>
        <w:spacing w:before="220"/>
        <w:ind w:firstLine="540"/>
        <w:jc w:val="both"/>
      </w:pPr>
      <w:r>
        <w:lastRenderedPageBreak/>
        <w:t>С увеличением транспортного потока значительно возрос процент физического износа асфальтобетонного покрытия внутриквартальных проездов и дворовых территорий.</w:t>
      </w:r>
    </w:p>
    <w:p w:rsidR="00B82410" w:rsidRDefault="00B82410">
      <w:pPr>
        <w:pStyle w:val="ConsPlusNormal"/>
        <w:spacing w:before="220"/>
        <w:ind w:firstLine="540"/>
        <w:jc w:val="both"/>
      </w:pPr>
      <w:r>
        <w:t>Энергосбережение и повышение энергетической эффективности следует рассматривать как один из источников будущего экономического роста. Однако до настоящего времени этот источник был задействован лишь в малой степени. Существенное повышение уровня энергетической эффективности может быть обеспечено только при комплексном подходе к вопросу энергосбережения, поскольку:</w:t>
      </w:r>
    </w:p>
    <w:p w:rsidR="00B82410" w:rsidRDefault="00B82410">
      <w:pPr>
        <w:pStyle w:val="ConsPlusNormal"/>
        <w:spacing w:before="220"/>
        <w:ind w:firstLine="540"/>
        <w:jc w:val="both"/>
      </w:pPr>
      <w:r>
        <w:t>- затрагивает все отрасли экономики и социальную сферу, всех производителей и потребителей энергетических ресурсов;</w:t>
      </w:r>
    </w:p>
    <w:p w:rsidR="00B82410" w:rsidRDefault="00B82410">
      <w:pPr>
        <w:pStyle w:val="ConsPlusNormal"/>
        <w:spacing w:before="220"/>
        <w:ind w:firstLine="540"/>
        <w:jc w:val="both"/>
      </w:pPr>
      <w:r>
        <w:t>- требует государственного регулирования и высокой степени координации действий федеральных органов исполнительной власти, органов исполнительной власти Белгородской области, органов местного самоуправления, организаций и граждан;</w:t>
      </w:r>
    </w:p>
    <w:p w:rsidR="00B82410" w:rsidRDefault="00B82410">
      <w:pPr>
        <w:pStyle w:val="ConsPlusNormal"/>
        <w:spacing w:before="220"/>
        <w:ind w:firstLine="540"/>
        <w:jc w:val="both"/>
      </w:pPr>
      <w:r>
        <w:t>- требует запуска механизмов обеспечения заинтересованности всех участников мероприятий по энергосбережению и повышению энергетической эффективности в реализации целей и задач подпрограммы;</w:t>
      </w:r>
    </w:p>
    <w:p w:rsidR="00B82410" w:rsidRDefault="00B82410">
      <w:pPr>
        <w:pStyle w:val="ConsPlusNormal"/>
        <w:spacing w:before="220"/>
        <w:ind w:firstLine="540"/>
        <w:jc w:val="both"/>
      </w:pPr>
      <w:r>
        <w:t>- требует мобилизации ресурсов и оптимизации их использования.</w:t>
      </w:r>
    </w:p>
    <w:p w:rsidR="00B82410" w:rsidRDefault="00B82410">
      <w:pPr>
        <w:pStyle w:val="ConsPlusNormal"/>
        <w:spacing w:before="220"/>
        <w:ind w:firstLine="540"/>
        <w:jc w:val="both"/>
      </w:pPr>
      <w:r>
        <w:t>Основные проблемы по реализации мероприятий по энергосбережению и повышению энергетической эффективности - это:</w:t>
      </w:r>
    </w:p>
    <w:p w:rsidR="00B82410" w:rsidRDefault="00B82410">
      <w:pPr>
        <w:pStyle w:val="ConsPlusNormal"/>
        <w:spacing w:before="220"/>
        <w:ind w:firstLine="540"/>
        <w:jc w:val="both"/>
      </w:pPr>
      <w:r>
        <w:t>- недостаточное финансирование мероприятий из бюджетных источников;</w:t>
      </w:r>
    </w:p>
    <w:p w:rsidR="00B82410" w:rsidRDefault="00B82410">
      <w:pPr>
        <w:pStyle w:val="ConsPlusNormal"/>
        <w:spacing w:before="220"/>
        <w:ind w:firstLine="540"/>
        <w:jc w:val="both"/>
      </w:pPr>
      <w:r>
        <w:t>- отсутствие инструментов и стимулов для привлечения средств из внебюджетных источников;</w:t>
      </w:r>
    </w:p>
    <w:p w:rsidR="00B82410" w:rsidRDefault="00B82410">
      <w:pPr>
        <w:pStyle w:val="ConsPlusNormal"/>
        <w:spacing w:before="220"/>
        <w:ind w:firstLine="540"/>
        <w:jc w:val="both"/>
      </w:pPr>
      <w:r>
        <w:t>- недостаточная координация усилий органов исполнительной власти города Белгорода;</w:t>
      </w:r>
    </w:p>
    <w:p w:rsidR="00B82410" w:rsidRDefault="00B82410">
      <w:pPr>
        <w:pStyle w:val="ConsPlusNormal"/>
        <w:spacing w:before="220"/>
        <w:ind w:firstLine="540"/>
        <w:jc w:val="both"/>
      </w:pPr>
      <w:r>
        <w:t>- недостаточная проработанность нормативно-правовой базы для вовлечения в процесс энергосбережения всех отраслей экономики города Белгорода.</w:t>
      </w:r>
    </w:p>
    <w:p w:rsidR="00B82410" w:rsidRDefault="00B82410">
      <w:pPr>
        <w:pStyle w:val="ConsPlusNormal"/>
        <w:spacing w:before="220"/>
        <w:ind w:firstLine="540"/>
        <w:jc w:val="both"/>
      </w:pPr>
      <w:r>
        <w:t xml:space="preserve">Для решения возникающих проблем, а также повышения энергетической эффективности выделена </w:t>
      </w:r>
      <w:hyperlink w:anchor="P809">
        <w:r>
          <w:rPr>
            <w:color w:val="0000FF"/>
          </w:rPr>
          <w:t>подпрограмма</w:t>
        </w:r>
      </w:hyperlink>
      <w:r>
        <w:t xml:space="preserve"> "Энергосбережение и повышение энергетической эффективности городского округа "Город Белгород" на 2015 - 2020 г.г.".</w:t>
      </w:r>
    </w:p>
    <w:p w:rsidR="00B82410" w:rsidRDefault="00B82410">
      <w:pPr>
        <w:pStyle w:val="ConsPlusNormal"/>
        <w:spacing w:before="220"/>
        <w:ind w:firstLine="540"/>
        <w:jc w:val="both"/>
      </w:pPr>
      <w:r>
        <w:t xml:space="preserve">Валовой внутренний продукт Российской Федерации по своей структуре один из самых энергоемких в мировой экономике. При комплексном подходе к организации энергосберегающих мероприятий должно быть выполнено намеченное в </w:t>
      </w:r>
      <w:hyperlink r:id="rId58">
        <w:r>
          <w:rPr>
            <w:color w:val="0000FF"/>
          </w:rPr>
          <w:t>Указе</w:t>
        </w:r>
      </w:hyperlink>
      <w:r>
        <w:t xml:space="preserve"> Президента Российской Федерации от 4 июня 2008 года N 889 "О некоторых мерах по повышению энергетической и экологической эффективности Российской экономики" снижение к 2020 году энергоемкости валового внутреннего продукта Российской Федерации не менее чем на 40 процентов по сравнению к 2007 году.</w:t>
      </w:r>
    </w:p>
    <w:p w:rsidR="00B82410" w:rsidRDefault="00B82410">
      <w:pPr>
        <w:pStyle w:val="ConsPlusNormal"/>
        <w:spacing w:before="220"/>
        <w:ind w:firstLine="540"/>
        <w:jc w:val="both"/>
      </w:pPr>
      <w:r>
        <w:t>Для обеспечения достижения этой цели необходимо создание целостной системы управления процессом повышения энергетической эффективности экономики, обеспечивающей распределение полномочий между региональными органами исполнительной власти, органами местного самоуправления.</w:t>
      </w:r>
    </w:p>
    <w:p w:rsidR="00B82410" w:rsidRDefault="00B82410">
      <w:pPr>
        <w:pStyle w:val="ConsPlusNormal"/>
        <w:spacing w:before="220"/>
        <w:ind w:firstLine="540"/>
        <w:jc w:val="both"/>
      </w:pPr>
      <w:r>
        <w:t>Повышение энергетической эффективности в городе Белгороде потребует выработки и последовательной реализации долгосрочной городской стратегии в этой сфере, совместной работы органов местного самоуправления, крупного, среднего и малого бизнеса, а также формирования эффективных механизмов взаимодействия всех участников процесса.</w:t>
      </w:r>
    </w:p>
    <w:p w:rsidR="00B82410" w:rsidRDefault="00B82410">
      <w:pPr>
        <w:pStyle w:val="ConsPlusNormal"/>
        <w:spacing w:before="220"/>
        <w:ind w:firstLine="540"/>
        <w:jc w:val="both"/>
      </w:pPr>
      <w:hyperlink w:anchor="P1053">
        <w:r>
          <w:rPr>
            <w:color w:val="0000FF"/>
          </w:rPr>
          <w:t>Подпрограмма</w:t>
        </w:r>
      </w:hyperlink>
      <w:r>
        <w:t xml:space="preserve"> "Благоустройство территории городского округа" направлена на:</w:t>
      </w:r>
    </w:p>
    <w:p w:rsidR="00B82410" w:rsidRDefault="00B82410">
      <w:pPr>
        <w:pStyle w:val="ConsPlusNormal"/>
        <w:spacing w:before="220"/>
        <w:ind w:firstLine="540"/>
        <w:jc w:val="both"/>
      </w:pPr>
      <w:r>
        <w:t>- реализацию комплекса мероприятий по восстановлению, сохранности зеленых насаждений, правильному и своевременному уходу за ними;</w:t>
      </w:r>
    </w:p>
    <w:p w:rsidR="00B82410" w:rsidRDefault="00B82410">
      <w:pPr>
        <w:pStyle w:val="ConsPlusNormal"/>
        <w:spacing w:before="220"/>
        <w:ind w:firstLine="540"/>
        <w:jc w:val="both"/>
      </w:pPr>
      <w:r>
        <w:t>- организацию искусственного освещения улиц, дворовых территорий и обеспечение функционирования объектов наружного освещения;</w:t>
      </w:r>
    </w:p>
    <w:p w:rsidR="00B82410" w:rsidRDefault="00B82410">
      <w:pPr>
        <w:pStyle w:val="ConsPlusNormal"/>
        <w:spacing w:before="220"/>
        <w:ind w:firstLine="540"/>
        <w:jc w:val="both"/>
      </w:pPr>
      <w:r>
        <w:t>- совершенствование архитектурно-художественного облика города, размещение и содержание малых архитектурных форм;</w:t>
      </w:r>
    </w:p>
    <w:p w:rsidR="00B82410" w:rsidRDefault="00B82410">
      <w:pPr>
        <w:pStyle w:val="ConsPlusNormal"/>
        <w:spacing w:before="220"/>
        <w:ind w:firstLine="540"/>
        <w:jc w:val="both"/>
      </w:pPr>
      <w:r>
        <w:t>- благоустройство придомовых территорий многоквартирных домов и обустройство мест массового отдыха населения;</w:t>
      </w:r>
    </w:p>
    <w:p w:rsidR="00B82410" w:rsidRDefault="00B82410">
      <w:pPr>
        <w:pStyle w:val="ConsPlusNormal"/>
        <w:spacing w:before="220"/>
        <w:ind w:firstLine="540"/>
        <w:jc w:val="both"/>
      </w:pPr>
      <w:r>
        <w:t>- обустройство и содержание на территории города мест захоронения, организацию ритуальных услуг;</w:t>
      </w:r>
    </w:p>
    <w:p w:rsidR="00B82410" w:rsidRDefault="00B82410">
      <w:pPr>
        <w:pStyle w:val="ConsPlusNormal"/>
        <w:spacing w:before="220"/>
        <w:ind w:firstLine="540"/>
        <w:jc w:val="both"/>
      </w:pPr>
      <w:r>
        <w:t>- организацию утилизации бытовых и промышленных отходов.</w:t>
      </w:r>
    </w:p>
    <w:p w:rsidR="00B82410" w:rsidRDefault="00B82410">
      <w:pPr>
        <w:pStyle w:val="ConsPlusNormal"/>
        <w:jc w:val="both"/>
      </w:pPr>
      <w:r>
        <w:t xml:space="preserve">(в ред. </w:t>
      </w:r>
      <w:hyperlink r:id="rId59">
        <w:r>
          <w:rPr>
            <w:color w:val="0000FF"/>
          </w:rPr>
          <w:t>постановления</w:t>
        </w:r>
      </w:hyperlink>
      <w:r>
        <w:t xml:space="preserve"> администрации города Белгорода от 05.05.2017 N 111)</w:t>
      </w:r>
    </w:p>
    <w:p w:rsidR="00B82410" w:rsidRDefault="00B82410">
      <w:pPr>
        <w:pStyle w:val="ConsPlusNormal"/>
        <w:spacing w:before="220"/>
        <w:ind w:firstLine="540"/>
        <w:jc w:val="both"/>
      </w:pPr>
      <w:r>
        <w:t>Повышение уровня благоприятной городской среды территории городского округа "Город Белгород" включает и благоустройство кладбищ на территории городского округа. Для обеспечения надлежащего уровня организации и содержания мест захоронения существует необходимость по ежегодному выполнению комплекса основных мероприятий, направленных на содержание мест захоронения. Благоустройство и сохранность мест захоронений умерших граждан и создание оптимальных условий для посещения и ухода за местами захоронений являются неотъемлемой частью жизни города.</w:t>
      </w:r>
    </w:p>
    <w:p w:rsidR="00B82410" w:rsidRDefault="00B82410">
      <w:pPr>
        <w:pStyle w:val="ConsPlusNormal"/>
        <w:spacing w:before="220"/>
        <w:ind w:firstLine="540"/>
        <w:jc w:val="both"/>
      </w:pPr>
      <w:r>
        <w:t>Реализация комплекса мероприятий направлена на повышение уровня благоприятной городской среды территории городского округа, а также реализацию конкретных мероприятий, способствующих поддержанию данного благоустройства на должном уровне.</w:t>
      </w:r>
    </w:p>
    <w:p w:rsidR="00B82410" w:rsidRDefault="00B82410">
      <w:pPr>
        <w:pStyle w:val="ConsPlusNormal"/>
        <w:spacing w:before="220"/>
        <w:ind w:firstLine="540"/>
        <w:jc w:val="both"/>
      </w:pPr>
      <w:r>
        <w:t>В границах городского округа "Город Белгород" расположено 12 муниципальных кладбищ общей площадью 159,6 га.</w:t>
      </w:r>
    </w:p>
    <w:p w:rsidR="00B82410" w:rsidRDefault="00B82410">
      <w:pPr>
        <w:pStyle w:val="ConsPlusNormal"/>
        <w:spacing w:before="220"/>
        <w:ind w:firstLine="540"/>
        <w:jc w:val="both"/>
      </w:pPr>
      <w:r>
        <w:t>Ежегодно из бюджета городского округа "Город Белгород" выделяется финансирование на благоустройство территорий кладбищ на основании утвержденных технических заданий по обустройству территорий кладбищ города Белгорода.</w:t>
      </w:r>
    </w:p>
    <w:p w:rsidR="00B82410" w:rsidRDefault="00B82410">
      <w:pPr>
        <w:pStyle w:val="ConsPlusNormal"/>
        <w:spacing w:before="220"/>
        <w:ind w:firstLine="540"/>
        <w:jc w:val="both"/>
      </w:pPr>
      <w:r>
        <w:t xml:space="preserve">На основании </w:t>
      </w:r>
      <w:hyperlink r:id="rId60">
        <w:r>
          <w:rPr>
            <w:color w:val="0000FF"/>
          </w:rPr>
          <w:t>постановления</w:t>
        </w:r>
      </w:hyperlink>
      <w:r>
        <w:t xml:space="preserve"> главы администрации Белгородской области от 10.04.2003 N 125 "Об организации службы по доставке умерших во внебольничных условиях" осуществляется порядок взаимодействий МКУ "Горритуалсервис" с органами внутренних дел, учреждениями здравоохранения по круглосуточной и безвозмездной транспортировке в морги города граждан, умерших во внебольничных условиях.</w:t>
      </w:r>
    </w:p>
    <w:p w:rsidR="00B82410" w:rsidRDefault="00B82410">
      <w:pPr>
        <w:pStyle w:val="ConsPlusNormal"/>
        <w:spacing w:before="220"/>
        <w:ind w:firstLine="540"/>
        <w:jc w:val="both"/>
      </w:pPr>
      <w:r>
        <w:t xml:space="preserve">Реализация мероприятий по содержанию и обустройству территорий муниципальных кладбищ города Белгорода осуществляется путем размещения муниципального заказа в рамках Федерального </w:t>
      </w:r>
      <w:hyperlink r:id="rId6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82410" w:rsidRDefault="00B82410">
      <w:pPr>
        <w:pStyle w:val="ConsPlusNormal"/>
        <w:spacing w:before="220"/>
        <w:ind w:firstLine="540"/>
        <w:jc w:val="both"/>
      </w:pPr>
      <w:r>
        <w:t xml:space="preserve">В рамках действия </w:t>
      </w:r>
      <w:hyperlink w:anchor="P1053">
        <w:r>
          <w:rPr>
            <w:color w:val="0000FF"/>
          </w:rPr>
          <w:t>подпрограммы</w:t>
        </w:r>
      </w:hyperlink>
      <w:r>
        <w:t xml:space="preserve"> "Благоустройство территории городского округа" реализуется проект "Организация высадки многолетних цветов (роз) на территории города "Миллион роз".</w:t>
      </w:r>
    </w:p>
    <w:p w:rsidR="00B82410" w:rsidRDefault="00B82410">
      <w:pPr>
        <w:pStyle w:val="ConsPlusNormal"/>
        <w:spacing w:before="220"/>
        <w:ind w:firstLine="540"/>
        <w:jc w:val="both"/>
      </w:pPr>
      <w:r>
        <w:t xml:space="preserve">В целом программа определяет цели, задачи по развитию и модернизации коммунальной инфраструктуры, реформированию жилищно-коммунального хозяйства городского округа "Город </w:t>
      </w:r>
      <w:r>
        <w:lastRenderedPageBreak/>
        <w:t>Белгород" на 2015 - 2020 годы и включает в себя комплекс мероприятий, повышающих надежность функционирования коммунальных систем жизнеобеспечения, способствующих режиму его устойчивого достаточного финансирования, а также обеспечивающих комфортные и безопасные условия проживания людей.</w:t>
      </w:r>
    </w:p>
    <w:p w:rsidR="00B82410" w:rsidRDefault="00B82410">
      <w:pPr>
        <w:pStyle w:val="ConsPlusNormal"/>
        <w:spacing w:before="220"/>
        <w:ind w:firstLine="540"/>
        <w:jc w:val="both"/>
      </w:pPr>
      <w:r>
        <w:t>Программа предусматривает как решение задач устранения сверхнормативного износа основных фондов, внедрения ресурсосберегающих технологий, так и разработку и широкое применение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вопросов надежного и устойчивого обслуживания потребителей.</w:t>
      </w:r>
    </w:p>
    <w:p w:rsidR="00B82410" w:rsidRDefault="00B82410">
      <w:pPr>
        <w:pStyle w:val="ConsPlusNormal"/>
        <w:spacing w:before="220"/>
        <w:ind w:firstLine="540"/>
        <w:jc w:val="both"/>
      </w:pPr>
      <w:r>
        <w:t>Все это значительно повысит качество жилищно-коммунального обслуживания населения, эффективность и надежность работы его составляющих.</w:t>
      </w:r>
    </w:p>
    <w:p w:rsidR="00B82410" w:rsidRDefault="00B82410">
      <w:pPr>
        <w:pStyle w:val="ConsPlusNormal"/>
        <w:spacing w:before="220"/>
        <w:ind w:firstLine="540"/>
        <w:jc w:val="both"/>
      </w:pPr>
      <w:r>
        <w:t>Использование программно-целевого метода с участием средств бюджета городского округа "Город Белгород", а также внебюджетных источников обусловлено тем, что изложенные проблемы в сфере жилищно-коммунального хозяйства носят межведомственный характер, взаимосвязаны между собой, требуют значительных инвестиционных ресурсов и выработки комплексного и системного их решения и не могут быть решены в пределах одного финансового года.</w:t>
      </w:r>
    </w:p>
    <w:p w:rsidR="00B82410" w:rsidRDefault="00B82410">
      <w:pPr>
        <w:pStyle w:val="ConsPlusNormal"/>
        <w:ind w:firstLine="540"/>
        <w:jc w:val="both"/>
      </w:pPr>
    </w:p>
    <w:p w:rsidR="00B82410" w:rsidRDefault="00B82410">
      <w:pPr>
        <w:pStyle w:val="ConsPlusTitle"/>
        <w:jc w:val="center"/>
        <w:outlineLvl w:val="1"/>
      </w:pPr>
      <w:r>
        <w:t>2. Цель, задачи и показатели достижения целей и решения</w:t>
      </w:r>
    </w:p>
    <w:p w:rsidR="00B82410" w:rsidRDefault="00B82410">
      <w:pPr>
        <w:pStyle w:val="ConsPlusTitle"/>
        <w:jc w:val="center"/>
      </w:pPr>
      <w:r>
        <w:t>задач, описание сроков и этапов реализации</w:t>
      </w:r>
    </w:p>
    <w:p w:rsidR="00B82410" w:rsidRDefault="00B82410">
      <w:pPr>
        <w:pStyle w:val="ConsPlusTitle"/>
        <w:jc w:val="center"/>
      </w:pPr>
      <w:r>
        <w:t>муниципальной программы</w:t>
      </w:r>
    </w:p>
    <w:p w:rsidR="00B82410" w:rsidRDefault="00B82410">
      <w:pPr>
        <w:pStyle w:val="ConsPlusNormal"/>
        <w:jc w:val="center"/>
      </w:pPr>
      <w:r>
        <w:t xml:space="preserve">(в ред. </w:t>
      </w:r>
      <w:hyperlink r:id="rId62">
        <w:r>
          <w:rPr>
            <w:color w:val="0000FF"/>
          </w:rPr>
          <w:t>постановления</w:t>
        </w:r>
      </w:hyperlink>
      <w:r>
        <w:t xml:space="preserve"> администрации города Белгорода</w:t>
      </w:r>
    </w:p>
    <w:p w:rsidR="00B82410" w:rsidRDefault="00B82410">
      <w:pPr>
        <w:pStyle w:val="ConsPlusNormal"/>
        <w:jc w:val="center"/>
      </w:pPr>
      <w:r>
        <w:t>от 22.11.2018 N 191)</w:t>
      </w:r>
    </w:p>
    <w:p w:rsidR="00B82410" w:rsidRDefault="00B82410">
      <w:pPr>
        <w:pStyle w:val="ConsPlusNormal"/>
        <w:ind w:firstLine="540"/>
        <w:jc w:val="both"/>
      </w:pPr>
    </w:p>
    <w:p w:rsidR="00B82410" w:rsidRDefault="00B82410">
      <w:pPr>
        <w:pStyle w:val="ConsPlusNormal"/>
        <w:ind w:firstLine="540"/>
        <w:jc w:val="both"/>
      </w:pPr>
      <w:r>
        <w:t>Основной целью реализации программы является обеспечение надлежащего технического и санитарно-гигиенического состояния зданий, сооружений, оборудования, коммуникаций и объектов жилищно-коммунального назначения и создание комфортной территории жизнедеятельности населения.</w:t>
      </w:r>
    </w:p>
    <w:p w:rsidR="00B82410" w:rsidRDefault="00B82410">
      <w:pPr>
        <w:pStyle w:val="ConsPlusNormal"/>
        <w:spacing w:before="220"/>
        <w:ind w:firstLine="540"/>
        <w:jc w:val="both"/>
      </w:pPr>
      <w:r>
        <w:t>Для достижения поставленной цели необходимо решить следующие задачи:</w:t>
      </w:r>
    </w:p>
    <w:p w:rsidR="00B82410" w:rsidRDefault="00B82410">
      <w:pPr>
        <w:pStyle w:val="ConsPlusNormal"/>
        <w:spacing w:before="220"/>
        <w:ind w:firstLine="540"/>
        <w:jc w:val="both"/>
      </w:pPr>
      <w:r>
        <w:t>- совершенствование жилищно-коммунального хозяйства города;</w:t>
      </w:r>
    </w:p>
    <w:p w:rsidR="00B82410" w:rsidRDefault="00B82410">
      <w:pPr>
        <w:pStyle w:val="ConsPlusNormal"/>
        <w:spacing w:before="220"/>
        <w:ind w:firstLine="540"/>
        <w:jc w:val="both"/>
      </w:pPr>
      <w:r>
        <w:t>- создание условий для повышения эффективности использования энергетических ресурсов;</w:t>
      </w:r>
    </w:p>
    <w:p w:rsidR="00B82410" w:rsidRDefault="00B82410">
      <w:pPr>
        <w:pStyle w:val="ConsPlusNormal"/>
        <w:spacing w:before="220"/>
        <w:ind w:firstLine="540"/>
        <w:jc w:val="both"/>
      </w:pPr>
      <w:r>
        <w:t>- повышение уровня благоустройства территорий городского округа "Город Белгород";</w:t>
      </w:r>
    </w:p>
    <w:p w:rsidR="00B82410" w:rsidRDefault="00B82410">
      <w:pPr>
        <w:pStyle w:val="ConsPlusNormal"/>
        <w:spacing w:before="220"/>
        <w:ind w:firstLine="540"/>
        <w:jc w:val="both"/>
      </w:pPr>
      <w:r>
        <w:t>- обеспечение реализации мероприятий программы в соответствии с утвержденными сроками.</w:t>
      </w:r>
    </w:p>
    <w:p w:rsidR="00B82410" w:rsidRDefault="00B82410">
      <w:pPr>
        <w:pStyle w:val="ConsPlusNormal"/>
        <w:spacing w:before="220"/>
        <w:ind w:firstLine="540"/>
        <w:jc w:val="both"/>
      </w:pPr>
      <w:r>
        <w:t>Основные конечные результаты реализации муниципальной Программы:</w:t>
      </w:r>
    </w:p>
    <w:p w:rsidR="00B82410" w:rsidRDefault="00B82410">
      <w:pPr>
        <w:pStyle w:val="ConsPlusNormal"/>
        <w:spacing w:before="220"/>
        <w:ind w:firstLine="540"/>
        <w:jc w:val="both"/>
      </w:pPr>
      <w:r>
        <w:t>- достижение удельной энергоемкости валового муниципального продукта - 9,9 т у.т./млн руб.;</w:t>
      </w:r>
    </w:p>
    <w:p w:rsidR="00B82410" w:rsidRDefault="00B82410">
      <w:pPr>
        <w:pStyle w:val="ConsPlusNormal"/>
        <w:spacing w:before="220"/>
        <w:ind w:firstLine="540"/>
        <w:jc w:val="both"/>
      </w:pPr>
      <w:r>
        <w:t>- увеличение доли муниципальных объектов жилищного хозяйства, отвечающих нормативным требованиям, до 100%;</w:t>
      </w:r>
    </w:p>
    <w:p w:rsidR="00B82410" w:rsidRDefault="00B82410">
      <w:pPr>
        <w:pStyle w:val="ConsPlusNormal"/>
        <w:spacing w:before="220"/>
        <w:ind w:firstLine="540"/>
        <w:jc w:val="both"/>
      </w:pPr>
      <w:r>
        <w:t>- увеличение доли многоквартирных домов, в которых проведен капитальный ремонт, в общем количестве многоквартирных домов, в которых необходимо провести капитальный ремонт, до 19,8%;</w:t>
      </w:r>
    </w:p>
    <w:p w:rsidR="00B82410" w:rsidRDefault="00B82410">
      <w:pPr>
        <w:pStyle w:val="ConsPlusNormal"/>
        <w:spacing w:before="220"/>
        <w:ind w:firstLine="540"/>
        <w:jc w:val="both"/>
      </w:pPr>
      <w:r>
        <w:t xml:space="preserve">- увеличение доли общей площади капитально отремонтированных многоквартирных домов, </w:t>
      </w:r>
      <w:r>
        <w:lastRenderedPageBreak/>
        <w:t>построенных до 2000 года, до 19%;</w:t>
      </w:r>
    </w:p>
    <w:p w:rsidR="00B82410" w:rsidRDefault="00B82410">
      <w:pPr>
        <w:pStyle w:val="ConsPlusNormal"/>
        <w:spacing w:before="220"/>
        <w:ind w:firstLine="540"/>
        <w:jc w:val="both"/>
      </w:pPr>
      <w:r>
        <w:t>- доведение доли протяженности сетей уличного освещения, отвечающих нормативным требованиям, от общей протяженности сетей уличного освещения до 100%;</w:t>
      </w:r>
    </w:p>
    <w:p w:rsidR="00B82410" w:rsidRDefault="00B82410">
      <w:pPr>
        <w:pStyle w:val="ConsPlusNormal"/>
        <w:spacing w:before="220"/>
        <w:ind w:firstLine="540"/>
        <w:jc w:val="both"/>
      </w:pPr>
      <w:r>
        <w:t>- сохранение надежности работы объектов уличного освещения на уровне 99%;</w:t>
      </w:r>
    </w:p>
    <w:p w:rsidR="00B82410" w:rsidRDefault="00B82410">
      <w:pPr>
        <w:pStyle w:val="ConsPlusNormal"/>
        <w:spacing w:before="220"/>
        <w:ind w:firstLine="540"/>
        <w:jc w:val="both"/>
      </w:pPr>
      <w:r>
        <w:t>- повышение уровня удовлетворенности населения жилищно-коммунальными услугами до 78,19%;</w:t>
      </w:r>
    </w:p>
    <w:p w:rsidR="00B82410" w:rsidRDefault="00B82410">
      <w:pPr>
        <w:pStyle w:val="ConsPlusNormal"/>
        <w:spacing w:before="220"/>
        <w:ind w:firstLine="540"/>
        <w:jc w:val="both"/>
      </w:pPr>
      <w:r>
        <w:t>- повышение удовлетворенности населения благоустройством города до 96,81%;</w:t>
      </w:r>
    </w:p>
    <w:p w:rsidR="00B82410" w:rsidRDefault="00B82410">
      <w:pPr>
        <w:pStyle w:val="ConsPlusNormal"/>
        <w:spacing w:before="220"/>
        <w:ind w:firstLine="540"/>
        <w:jc w:val="both"/>
      </w:pPr>
      <w:r>
        <w:t>- повышение индекса надежности предоставления коммунальных услуг населению до 0,996 усл. ед.</w:t>
      </w:r>
    </w:p>
    <w:p w:rsidR="00B82410" w:rsidRDefault="00B82410">
      <w:pPr>
        <w:pStyle w:val="ConsPlusNormal"/>
        <w:spacing w:before="220"/>
        <w:ind w:firstLine="540"/>
        <w:jc w:val="both"/>
      </w:pPr>
      <w:r>
        <w:t>Муниципальная программа реализуется в период с 2015 по 2025 годы, этапы реализации: I этап - с 2015 по 2020 годы; II этап - с 2021 по 2025 годы.</w:t>
      </w:r>
    </w:p>
    <w:p w:rsidR="00B82410" w:rsidRDefault="00B82410">
      <w:pPr>
        <w:pStyle w:val="ConsPlusNormal"/>
        <w:ind w:firstLine="540"/>
        <w:jc w:val="both"/>
      </w:pPr>
    </w:p>
    <w:p w:rsidR="00B82410" w:rsidRDefault="00B82410">
      <w:pPr>
        <w:pStyle w:val="ConsPlusTitle"/>
        <w:jc w:val="center"/>
        <w:outlineLvl w:val="1"/>
      </w:pPr>
      <w:r>
        <w:t>3. Перечень нормативных правовых актов городского округа</w:t>
      </w:r>
    </w:p>
    <w:p w:rsidR="00B82410" w:rsidRDefault="00B82410">
      <w:pPr>
        <w:pStyle w:val="ConsPlusTitle"/>
        <w:jc w:val="center"/>
      </w:pPr>
      <w:r>
        <w:t>"Город Белгород", принятие или изменение которых</w:t>
      </w:r>
    </w:p>
    <w:p w:rsidR="00B82410" w:rsidRDefault="00B82410">
      <w:pPr>
        <w:pStyle w:val="ConsPlusTitle"/>
        <w:jc w:val="center"/>
      </w:pPr>
      <w:r>
        <w:t>необходимо для реализации муниципальной программы</w:t>
      </w:r>
    </w:p>
    <w:p w:rsidR="00B82410" w:rsidRDefault="00B82410">
      <w:pPr>
        <w:pStyle w:val="ConsPlusNormal"/>
        <w:ind w:firstLine="540"/>
        <w:jc w:val="both"/>
      </w:pPr>
    </w:p>
    <w:p w:rsidR="00B82410" w:rsidRDefault="00B82410">
      <w:pPr>
        <w:pStyle w:val="ConsPlusNormal"/>
        <w:ind w:firstLine="540"/>
        <w:jc w:val="both"/>
      </w:pPr>
      <w:r>
        <w:t xml:space="preserve">Перечень нормативных правовых актов городского округа "Город Белгород", принятие или изменение которых необходимо для реализации муниципальной программы, представлен в </w:t>
      </w:r>
      <w:hyperlink w:anchor="P12613">
        <w:r>
          <w:rPr>
            <w:color w:val="0000FF"/>
          </w:rPr>
          <w:t>приложении N 4</w:t>
        </w:r>
      </w:hyperlink>
      <w:r>
        <w:t xml:space="preserve"> к муниципальной программе "Развитие жилищно-коммунального хозяйства города Белгорода".</w:t>
      </w:r>
    </w:p>
    <w:p w:rsidR="00B82410" w:rsidRDefault="00B82410">
      <w:pPr>
        <w:pStyle w:val="ConsPlusNormal"/>
        <w:jc w:val="both"/>
      </w:pPr>
      <w:r>
        <w:t xml:space="preserve">(в ред. </w:t>
      </w:r>
      <w:hyperlink r:id="rId63">
        <w:r>
          <w:rPr>
            <w:color w:val="0000FF"/>
          </w:rPr>
          <w:t>постановления</w:t>
        </w:r>
      </w:hyperlink>
      <w:r>
        <w:t xml:space="preserve"> администрации города Белгорода от 22.11.2018 N 191)</w:t>
      </w:r>
    </w:p>
    <w:p w:rsidR="00B82410" w:rsidRDefault="00B82410">
      <w:pPr>
        <w:pStyle w:val="ConsPlusNormal"/>
        <w:ind w:firstLine="540"/>
        <w:jc w:val="both"/>
      </w:pPr>
    </w:p>
    <w:p w:rsidR="00B82410" w:rsidRDefault="00B82410">
      <w:pPr>
        <w:pStyle w:val="ConsPlusTitle"/>
        <w:jc w:val="center"/>
        <w:outlineLvl w:val="1"/>
      </w:pPr>
      <w:r>
        <w:t>4. Обоснование выделения подпрограмм</w:t>
      </w:r>
    </w:p>
    <w:p w:rsidR="00B82410" w:rsidRDefault="00B82410">
      <w:pPr>
        <w:pStyle w:val="ConsPlusNormal"/>
        <w:jc w:val="center"/>
      </w:pPr>
    </w:p>
    <w:p w:rsidR="00B82410" w:rsidRDefault="00B82410">
      <w:pPr>
        <w:pStyle w:val="ConsPlusNormal"/>
        <w:ind w:firstLine="540"/>
        <w:jc w:val="both"/>
      </w:pPr>
      <w:r>
        <w:t>Применение программно-целевого метода позволит обеспечить адресность, последовательность исполнения взаимоувязанных проектов по срокам их реализации и контроль инвестирования бюджетных средств в развитие и модернизацию жилищно-коммунального хозяйства городского округа "Город Белгород".</w:t>
      </w:r>
    </w:p>
    <w:p w:rsidR="00B82410" w:rsidRDefault="00B82410">
      <w:pPr>
        <w:pStyle w:val="ConsPlusNormal"/>
        <w:spacing w:before="220"/>
        <w:ind w:firstLine="540"/>
        <w:jc w:val="both"/>
      </w:pPr>
      <w:r>
        <w:t>Для комплексного развития отраслей жилищно-коммунального хозяйства были выделены 4 подпрограммы.</w:t>
      </w:r>
    </w:p>
    <w:p w:rsidR="00B82410" w:rsidRDefault="00B82410">
      <w:pPr>
        <w:pStyle w:val="ConsPlusNormal"/>
        <w:spacing w:before="220"/>
        <w:ind w:firstLine="540"/>
        <w:jc w:val="both"/>
      </w:pPr>
      <w:r>
        <w:t xml:space="preserve">1. </w:t>
      </w:r>
      <w:hyperlink w:anchor="P595">
        <w:r>
          <w:rPr>
            <w:color w:val="0000FF"/>
          </w:rPr>
          <w:t>Содержание и ремонт жилищного фонда</w:t>
        </w:r>
      </w:hyperlink>
      <w:r>
        <w:t xml:space="preserve"> города Белгорода.</w:t>
      </w:r>
    </w:p>
    <w:p w:rsidR="00B82410" w:rsidRDefault="00B82410">
      <w:pPr>
        <w:pStyle w:val="ConsPlusNormal"/>
        <w:spacing w:before="220"/>
        <w:ind w:firstLine="540"/>
        <w:jc w:val="both"/>
      </w:pPr>
      <w:r>
        <w:t>Основной целью подпрограммы является совершенствование жилищно-коммунального хозяйства города.</w:t>
      </w:r>
    </w:p>
    <w:p w:rsidR="00B82410" w:rsidRDefault="00B82410">
      <w:pPr>
        <w:pStyle w:val="ConsPlusNormal"/>
        <w:spacing w:before="220"/>
        <w:ind w:firstLine="540"/>
        <w:jc w:val="both"/>
      </w:pPr>
      <w:r>
        <w:t>В рамках подпрограммы решаются следующие задачи:</w:t>
      </w:r>
    </w:p>
    <w:p w:rsidR="00B82410" w:rsidRDefault="00B82410">
      <w:pPr>
        <w:pStyle w:val="ConsPlusNormal"/>
        <w:spacing w:before="220"/>
        <w:ind w:firstLine="540"/>
        <w:jc w:val="both"/>
      </w:pPr>
      <w:r>
        <w:t>- обеспечение содержания и ремонта муниципального жилищного фонда;</w:t>
      </w:r>
    </w:p>
    <w:p w:rsidR="00B82410" w:rsidRDefault="00B82410">
      <w:pPr>
        <w:pStyle w:val="ConsPlusNormal"/>
        <w:spacing w:before="220"/>
        <w:ind w:firstLine="540"/>
        <w:jc w:val="both"/>
      </w:pPr>
      <w:r>
        <w:t>- обеспечение проведения капитального ремонта общего имущества в многоквартирных домах.</w:t>
      </w:r>
    </w:p>
    <w:p w:rsidR="00B82410" w:rsidRDefault="00B82410">
      <w:pPr>
        <w:pStyle w:val="ConsPlusNormal"/>
        <w:spacing w:before="220"/>
        <w:ind w:firstLine="540"/>
        <w:jc w:val="both"/>
      </w:pPr>
      <w:r>
        <w:t xml:space="preserve">Абзацы шестой - двенадцатый исключены. - </w:t>
      </w:r>
      <w:hyperlink r:id="rId64">
        <w:r>
          <w:rPr>
            <w:color w:val="0000FF"/>
          </w:rPr>
          <w:t>Постановление</w:t>
        </w:r>
      </w:hyperlink>
      <w:r>
        <w:t xml:space="preserve"> администрации города Белгорода от 22.11.2018 N 191.</w:t>
      </w:r>
    </w:p>
    <w:p w:rsidR="00B82410" w:rsidRDefault="00B82410">
      <w:pPr>
        <w:pStyle w:val="ConsPlusNormal"/>
        <w:spacing w:before="220"/>
        <w:ind w:firstLine="540"/>
        <w:jc w:val="both"/>
      </w:pPr>
      <w:r>
        <w:t xml:space="preserve">2. </w:t>
      </w:r>
      <w:hyperlink w:anchor="P809">
        <w:r>
          <w:rPr>
            <w:color w:val="0000FF"/>
          </w:rPr>
          <w:t>Энергосбережение и повышение</w:t>
        </w:r>
      </w:hyperlink>
      <w:r>
        <w:t xml:space="preserve"> энергетической эффективности.</w:t>
      </w:r>
    </w:p>
    <w:p w:rsidR="00B82410" w:rsidRDefault="00B82410">
      <w:pPr>
        <w:pStyle w:val="ConsPlusNormal"/>
        <w:spacing w:before="220"/>
        <w:ind w:firstLine="540"/>
        <w:jc w:val="both"/>
      </w:pPr>
      <w:r>
        <w:t>В рамках подпрограммы решаются следующие задачи:</w:t>
      </w:r>
    </w:p>
    <w:p w:rsidR="00B82410" w:rsidRDefault="00B82410">
      <w:pPr>
        <w:pStyle w:val="ConsPlusNormal"/>
        <w:spacing w:before="220"/>
        <w:ind w:firstLine="540"/>
        <w:jc w:val="both"/>
      </w:pPr>
      <w:r>
        <w:lastRenderedPageBreak/>
        <w:t>- осуществление оценки фактических параметров энергоэффективности по объектам энергопотребления;</w:t>
      </w:r>
    </w:p>
    <w:p w:rsidR="00B82410" w:rsidRDefault="00B82410">
      <w:pPr>
        <w:pStyle w:val="ConsPlusNormal"/>
        <w:spacing w:before="220"/>
        <w:ind w:firstLine="540"/>
        <w:jc w:val="both"/>
      </w:pPr>
      <w:r>
        <w:t>- обеспечение выявления, постановки на учет и организации управления бесхозяйными объектами, используемыми для передачи энергетических ресурсов.</w:t>
      </w:r>
    </w:p>
    <w:p w:rsidR="00B82410" w:rsidRDefault="00B82410">
      <w:pPr>
        <w:pStyle w:val="ConsPlusNormal"/>
        <w:spacing w:before="220"/>
        <w:ind w:firstLine="540"/>
        <w:jc w:val="both"/>
      </w:pPr>
      <w:r>
        <w:t>При реализации данных задач создается целостная система управления процессом повышения энергетической эффективности.</w:t>
      </w:r>
    </w:p>
    <w:p w:rsidR="00B82410" w:rsidRDefault="00B82410">
      <w:pPr>
        <w:pStyle w:val="ConsPlusNormal"/>
        <w:jc w:val="both"/>
      </w:pPr>
      <w:r>
        <w:t xml:space="preserve">(п. 2 в ред. </w:t>
      </w:r>
      <w:hyperlink r:id="rId65">
        <w:r>
          <w:rPr>
            <w:color w:val="0000FF"/>
          </w:rPr>
          <w:t>постановления</w:t>
        </w:r>
      </w:hyperlink>
      <w:r>
        <w:t xml:space="preserve"> администрации города Белгорода от 28.08.2019 N 141)</w:t>
      </w:r>
    </w:p>
    <w:p w:rsidR="00B82410" w:rsidRDefault="00B82410">
      <w:pPr>
        <w:pStyle w:val="ConsPlusNormal"/>
        <w:spacing w:before="220"/>
        <w:ind w:firstLine="540"/>
        <w:jc w:val="both"/>
      </w:pPr>
      <w:r>
        <w:t xml:space="preserve">3. </w:t>
      </w:r>
      <w:hyperlink w:anchor="P1053">
        <w:r>
          <w:rPr>
            <w:color w:val="0000FF"/>
          </w:rPr>
          <w:t>Благоустройство территории городского округа</w:t>
        </w:r>
      </w:hyperlink>
      <w:r>
        <w:t xml:space="preserve"> "Город Белгород".</w:t>
      </w:r>
    </w:p>
    <w:p w:rsidR="00B82410" w:rsidRDefault="00B82410">
      <w:pPr>
        <w:pStyle w:val="ConsPlusNormal"/>
        <w:spacing w:before="220"/>
        <w:ind w:firstLine="540"/>
        <w:jc w:val="both"/>
      </w:pPr>
      <w:r>
        <w:t>Основной целью подпрограммы является повышение уровня благоустройства территорий городского округа "Город Белгород".</w:t>
      </w:r>
    </w:p>
    <w:p w:rsidR="00B82410" w:rsidRDefault="00B82410">
      <w:pPr>
        <w:pStyle w:val="ConsPlusNormal"/>
        <w:jc w:val="both"/>
      </w:pPr>
      <w:r>
        <w:t xml:space="preserve">(в ред. </w:t>
      </w:r>
      <w:hyperlink r:id="rId66">
        <w:r>
          <w:rPr>
            <w:color w:val="0000FF"/>
          </w:rPr>
          <w:t>постановления</w:t>
        </w:r>
      </w:hyperlink>
      <w:r>
        <w:t xml:space="preserve"> администрации города Белгорода от 15.05.2019 N 62)</w:t>
      </w:r>
    </w:p>
    <w:p w:rsidR="00B82410" w:rsidRDefault="00B82410">
      <w:pPr>
        <w:pStyle w:val="ConsPlusNormal"/>
        <w:spacing w:before="220"/>
        <w:ind w:firstLine="540"/>
        <w:jc w:val="both"/>
      </w:pPr>
      <w:r>
        <w:t>В рамках подпрограммы решаются следующие задачи:</w:t>
      </w:r>
    </w:p>
    <w:p w:rsidR="00B82410" w:rsidRDefault="00B82410">
      <w:pPr>
        <w:pStyle w:val="ConsPlusNormal"/>
        <w:spacing w:before="220"/>
        <w:ind w:firstLine="540"/>
        <w:jc w:val="both"/>
      </w:pPr>
      <w:r>
        <w:t>- обеспечение восстановления, сохранности зеленых насаждений, правильного и своевременного ухода за ними;</w:t>
      </w:r>
    </w:p>
    <w:p w:rsidR="00B82410" w:rsidRDefault="00B82410">
      <w:pPr>
        <w:pStyle w:val="ConsPlusNormal"/>
        <w:spacing w:before="220"/>
        <w:ind w:firstLine="540"/>
        <w:jc w:val="both"/>
      </w:pPr>
      <w:r>
        <w:t>- организация искусственного освещения улиц, дворовых территорий городского округа и обеспечение функционирования объектов наружного освещения;</w:t>
      </w:r>
    </w:p>
    <w:p w:rsidR="00B82410" w:rsidRDefault="00B82410">
      <w:pPr>
        <w:pStyle w:val="ConsPlusNormal"/>
        <w:spacing w:before="220"/>
        <w:ind w:firstLine="540"/>
        <w:jc w:val="both"/>
      </w:pPr>
      <w:r>
        <w:t>- благоустройство придомовых территорий многоквартирных домов и обустройство мест массового отдыха населения;</w:t>
      </w:r>
    </w:p>
    <w:p w:rsidR="00B82410" w:rsidRDefault="00B82410">
      <w:pPr>
        <w:pStyle w:val="ConsPlusNormal"/>
        <w:jc w:val="both"/>
      </w:pPr>
      <w:r>
        <w:t xml:space="preserve">(в ред. </w:t>
      </w:r>
      <w:hyperlink r:id="rId67">
        <w:r>
          <w:rPr>
            <w:color w:val="0000FF"/>
          </w:rPr>
          <w:t>постановления</w:t>
        </w:r>
      </w:hyperlink>
      <w:r>
        <w:t xml:space="preserve"> администрации города Белгорода от 15.05.2019 N 62)</w:t>
      </w:r>
    </w:p>
    <w:p w:rsidR="00B82410" w:rsidRDefault="00B82410">
      <w:pPr>
        <w:pStyle w:val="ConsPlusNormal"/>
        <w:spacing w:before="220"/>
        <w:ind w:firstLine="540"/>
        <w:jc w:val="both"/>
      </w:pPr>
      <w:r>
        <w:t>- совершенствование архитектурно-художественного облика города, размещение и содержание малых архитектурных форм;</w:t>
      </w:r>
    </w:p>
    <w:p w:rsidR="00B82410" w:rsidRDefault="00B82410">
      <w:pPr>
        <w:pStyle w:val="ConsPlusNormal"/>
        <w:spacing w:before="220"/>
        <w:ind w:firstLine="540"/>
        <w:jc w:val="both"/>
      </w:pPr>
      <w:r>
        <w:t>- создание условий для массового отдыха жителей города и организации обустройства мест массового отдыха населения;</w:t>
      </w:r>
    </w:p>
    <w:p w:rsidR="00B82410" w:rsidRDefault="00B82410">
      <w:pPr>
        <w:pStyle w:val="ConsPlusNormal"/>
        <w:spacing w:before="220"/>
        <w:ind w:firstLine="540"/>
        <w:jc w:val="both"/>
      </w:pPr>
      <w:r>
        <w:t>- обустройство и содержание на территории городского округа мест захоронения, организация ритуальных услуг;</w:t>
      </w:r>
    </w:p>
    <w:p w:rsidR="00B82410" w:rsidRDefault="00B82410">
      <w:pPr>
        <w:pStyle w:val="ConsPlusNormal"/>
        <w:spacing w:before="220"/>
        <w:ind w:firstLine="540"/>
        <w:jc w:val="both"/>
      </w:pPr>
      <w:r>
        <w:t>- организация и утилизация бытовых и промышленных отходов.</w:t>
      </w:r>
    </w:p>
    <w:p w:rsidR="00B82410" w:rsidRDefault="00B82410">
      <w:pPr>
        <w:pStyle w:val="ConsPlusNormal"/>
        <w:spacing w:before="220"/>
        <w:ind w:firstLine="540"/>
        <w:jc w:val="both"/>
      </w:pPr>
      <w:r>
        <w:t xml:space="preserve">Абзацы одиннадцатый - тридцатый исключены. - </w:t>
      </w:r>
      <w:hyperlink r:id="rId68">
        <w:r>
          <w:rPr>
            <w:color w:val="0000FF"/>
          </w:rPr>
          <w:t>Постановление</w:t>
        </w:r>
      </w:hyperlink>
      <w:r>
        <w:t xml:space="preserve"> администрации города Белгорода от 22.11.2018 N 191.</w:t>
      </w:r>
    </w:p>
    <w:p w:rsidR="00B82410" w:rsidRDefault="00B82410">
      <w:pPr>
        <w:pStyle w:val="ConsPlusNormal"/>
        <w:spacing w:before="220"/>
        <w:ind w:firstLine="540"/>
        <w:jc w:val="both"/>
      </w:pPr>
      <w:r>
        <w:t xml:space="preserve">4. </w:t>
      </w:r>
      <w:hyperlink w:anchor="P1532">
        <w:r>
          <w:rPr>
            <w:color w:val="0000FF"/>
          </w:rPr>
          <w:t>Организация реализации муниципальной программы</w:t>
        </w:r>
      </w:hyperlink>
      <w:r>
        <w:t>.</w:t>
      </w:r>
    </w:p>
    <w:p w:rsidR="00B82410" w:rsidRDefault="00B82410">
      <w:pPr>
        <w:pStyle w:val="ConsPlusNormal"/>
        <w:spacing w:before="220"/>
        <w:ind w:firstLine="540"/>
        <w:jc w:val="both"/>
      </w:pPr>
      <w:r>
        <w:t>Основной целью подпрограммы является обеспечение реализации мероприятий программы в соответствии с утвержденными сроками.</w:t>
      </w:r>
    </w:p>
    <w:p w:rsidR="00B82410" w:rsidRDefault="00B82410">
      <w:pPr>
        <w:pStyle w:val="ConsPlusNormal"/>
        <w:spacing w:before="220"/>
        <w:ind w:firstLine="540"/>
        <w:jc w:val="both"/>
      </w:pPr>
      <w:r>
        <w:t>В рамках подпрограммы решается задача по реализации основных направлений муниципальной политики в целях создания благоприятных условий для устойчивого развития сферы жилищно-коммунального хозяйства городского округа "Город Белгород".</w:t>
      </w:r>
    </w:p>
    <w:p w:rsidR="00B82410" w:rsidRDefault="00B82410">
      <w:pPr>
        <w:pStyle w:val="ConsPlusNormal"/>
        <w:spacing w:before="220"/>
        <w:ind w:firstLine="540"/>
        <w:jc w:val="both"/>
      </w:pPr>
      <w:r>
        <w:t>Реализация комплекса мероприятий подпрограммы обеспечит степень достижения показателей муниципальной программы на уровне не ниже 95%.</w:t>
      </w:r>
    </w:p>
    <w:p w:rsidR="00B82410" w:rsidRDefault="00B82410">
      <w:pPr>
        <w:pStyle w:val="ConsPlusNormal"/>
        <w:spacing w:before="220"/>
        <w:ind w:firstLine="540"/>
        <w:jc w:val="both"/>
      </w:pPr>
      <w:hyperlink w:anchor="P1684">
        <w:r>
          <w:rPr>
            <w:color w:val="0000FF"/>
          </w:rPr>
          <w:t>Перечень</w:t>
        </w:r>
      </w:hyperlink>
      <w:r>
        <w:t xml:space="preserve"> основных мероприятий и показателей муниципальной программы представлен в приложении N 1 к муниципальной программе "Развитие жилищно-коммунального хозяйства города Белгорода".</w:t>
      </w:r>
    </w:p>
    <w:p w:rsidR="00B82410" w:rsidRDefault="00B82410">
      <w:pPr>
        <w:pStyle w:val="ConsPlusNormal"/>
        <w:jc w:val="both"/>
      </w:pPr>
      <w:r>
        <w:lastRenderedPageBreak/>
        <w:t xml:space="preserve">(в ред. </w:t>
      </w:r>
      <w:hyperlink r:id="rId69">
        <w:r>
          <w:rPr>
            <w:color w:val="0000FF"/>
          </w:rPr>
          <w:t>постановления</w:t>
        </w:r>
      </w:hyperlink>
      <w:r>
        <w:t xml:space="preserve"> администрации города Белгорода от 22.11.2018 N 191)</w:t>
      </w:r>
    </w:p>
    <w:p w:rsidR="00B82410" w:rsidRDefault="00B82410">
      <w:pPr>
        <w:pStyle w:val="ConsPlusNormal"/>
        <w:ind w:firstLine="540"/>
        <w:jc w:val="both"/>
      </w:pPr>
    </w:p>
    <w:p w:rsidR="00B82410" w:rsidRDefault="00B82410">
      <w:pPr>
        <w:pStyle w:val="ConsPlusTitle"/>
        <w:jc w:val="center"/>
        <w:outlineLvl w:val="1"/>
      </w:pPr>
      <w:r>
        <w:t>5. Перечень проектов в составе муниципальной программы</w:t>
      </w:r>
    </w:p>
    <w:p w:rsidR="00B82410" w:rsidRDefault="00B82410">
      <w:pPr>
        <w:pStyle w:val="ConsPlusNormal"/>
        <w:jc w:val="center"/>
      </w:pPr>
      <w:r>
        <w:t xml:space="preserve">(в ред. </w:t>
      </w:r>
      <w:hyperlink r:id="rId70">
        <w:r>
          <w:rPr>
            <w:color w:val="0000FF"/>
          </w:rPr>
          <w:t>постановления</w:t>
        </w:r>
      </w:hyperlink>
      <w:r>
        <w:t xml:space="preserve"> администрации города Белгорода</w:t>
      </w:r>
    </w:p>
    <w:p w:rsidR="00B82410" w:rsidRDefault="00B82410">
      <w:pPr>
        <w:pStyle w:val="ConsPlusNormal"/>
        <w:jc w:val="center"/>
      </w:pPr>
      <w:r>
        <w:t>от 15.05.2019 N 62)</w:t>
      </w:r>
    </w:p>
    <w:p w:rsidR="00B82410" w:rsidRDefault="00B82410">
      <w:pPr>
        <w:pStyle w:val="ConsPlusNormal"/>
        <w:ind w:firstLine="540"/>
        <w:jc w:val="both"/>
      </w:pPr>
    </w:p>
    <w:p w:rsidR="00B82410" w:rsidRDefault="00B82410">
      <w:pPr>
        <w:pStyle w:val="ConsPlusNormal"/>
        <w:ind w:firstLine="540"/>
        <w:jc w:val="both"/>
      </w:pPr>
      <w:r>
        <w:t>В составе Программы реализуются проекты:</w:t>
      </w:r>
    </w:p>
    <w:p w:rsidR="00B82410" w:rsidRDefault="00B82410">
      <w:pPr>
        <w:pStyle w:val="ConsPlusNormal"/>
        <w:spacing w:before="220"/>
        <w:ind w:firstLine="540"/>
        <w:jc w:val="both"/>
      </w:pPr>
      <w:r>
        <w:t>1. Устройство индивидуальных тепловых пунктов при проведении капитального ремонта многоквартирных домов.</w:t>
      </w:r>
    </w:p>
    <w:p w:rsidR="00B82410" w:rsidRDefault="00B82410">
      <w:pPr>
        <w:pStyle w:val="ConsPlusNormal"/>
        <w:spacing w:before="220"/>
        <w:ind w:firstLine="540"/>
        <w:jc w:val="both"/>
      </w:pPr>
      <w:r>
        <w:t>2. Организация учета потребления электрической энергии собственниками помещений многоквартирных жилых домов с использованием приборов учета с возможностью удаленного доступа (съема показаний) в рамках программы капитального ремонта многоквартирных домов в г. Белгороде в 2017 году.</w:t>
      </w:r>
    </w:p>
    <w:p w:rsidR="00B82410" w:rsidRDefault="00B82410">
      <w:pPr>
        <w:pStyle w:val="ConsPlusNormal"/>
        <w:spacing w:before="220"/>
        <w:ind w:firstLine="540"/>
        <w:jc w:val="both"/>
      </w:pPr>
      <w:r>
        <w:t>3. Модернизация объектов наружного освещения в микрорайонах города и прилегающей территории ИЖС г. Белгорода.</w:t>
      </w:r>
    </w:p>
    <w:p w:rsidR="00B82410" w:rsidRDefault="00B82410">
      <w:pPr>
        <w:pStyle w:val="ConsPlusNormal"/>
        <w:jc w:val="both"/>
      </w:pPr>
      <w:r>
        <w:t xml:space="preserve">(пп. 3 в ред. </w:t>
      </w:r>
      <w:hyperlink r:id="rId71">
        <w:r>
          <w:rPr>
            <w:color w:val="0000FF"/>
          </w:rPr>
          <w:t>постановления</w:t>
        </w:r>
      </w:hyperlink>
      <w:r>
        <w:t xml:space="preserve"> администрации города Белгорода от 31.03.2021 N 93)</w:t>
      </w:r>
    </w:p>
    <w:p w:rsidR="00B82410" w:rsidRDefault="00B82410">
      <w:pPr>
        <w:pStyle w:val="ConsPlusNormal"/>
        <w:spacing w:before="220"/>
        <w:ind w:firstLine="540"/>
        <w:jc w:val="both"/>
      </w:pPr>
      <w:r>
        <w:t>4. Организация высадки многолетних цветов (роз) на территории города ("Миллион роз").</w:t>
      </w:r>
    </w:p>
    <w:p w:rsidR="00B82410" w:rsidRDefault="00B82410">
      <w:pPr>
        <w:pStyle w:val="ConsPlusNormal"/>
        <w:spacing w:before="220"/>
        <w:ind w:firstLine="540"/>
        <w:jc w:val="both"/>
      </w:pPr>
      <w:r>
        <w:t>5. Озеленение и благоустройство микрорайонов ИЖС в г. Белгороде.</w:t>
      </w:r>
    </w:p>
    <w:p w:rsidR="00B82410" w:rsidRDefault="00B82410">
      <w:pPr>
        <w:pStyle w:val="ConsPlusNormal"/>
        <w:spacing w:before="220"/>
        <w:ind w:firstLine="540"/>
        <w:jc w:val="both"/>
      </w:pPr>
      <w:r>
        <w:t>6. 201 проект архитектурно-ландшафтного обустройства объектов и малых общественных территорий.</w:t>
      </w:r>
    </w:p>
    <w:p w:rsidR="00B82410" w:rsidRDefault="00B82410">
      <w:pPr>
        <w:pStyle w:val="ConsPlusNormal"/>
        <w:spacing w:before="220"/>
        <w:ind w:firstLine="540"/>
        <w:jc w:val="both"/>
      </w:pPr>
      <w:r>
        <w:t>7. Совершенствование системы очистки дворовой территории от снега, наледи и сорной растительности ("Чистый двор").</w:t>
      </w:r>
    </w:p>
    <w:p w:rsidR="00B82410" w:rsidRDefault="00B82410">
      <w:pPr>
        <w:pStyle w:val="ConsPlusNormal"/>
        <w:spacing w:before="220"/>
        <w:ind w:firstLine="540"/>
        <w:jc w:val="both"/>
      </w:pPr>
      <w:r>
        <w:t>8. Комплексное благоустройство дворовых территорий многоквартирных домов в городе Белгороде ("Двор, удобный для жизни").</w:t>
      </w:r>
    </w:p>
    <w:p w:rsidR="00B82410" w:rsidRDefault="00B82410">
      <w:pPr>
        <w:pStyle w:val="ConsPlusNormal"/>
        <w:spacing w:before="220"/>
        <w:ind w:firstLine="540"/>
        <w:jc w:val="both"/>
      </w:pPr>
      <w:r>
        <w:t>9. Благоустройство общественных зон на территории Восточного округа.</w:t>
      </w:r>
    </w:p>
    <w:p w:rsidR="00B82410" w:rsidRDefault="00B82410">
      <w:pPr>
        <w:pStyle w:val="ConsPlusNormal"/>
        <w:spacing w:before="220"/>
        <w:ind w:firstLine="540"/>
        <w:jc w:val="both"/>
      </w:pPr>
      <w:r>
        <w:t>10. Комплексное благоустройство прилегающей территории ул. Корочанская, ул. Волчанская.</w:t>
      </w:r>
    </w:p>
    <w:p w:rsidR="00B82410" w:rsidRDefault="00B82410">
      <w:pPr>
        <w:pStyle w:val="ConsPlusNormal"/>
        <w:spacing w:before="220"/>
        <w:ind w:firstLine="540"/>
        <w:jc w:val="both"/>
      </w:pPr>
      <w:r>
        <w:t>11. Строительство детской инклюзивной площадки по ул. Садовая.</w:t>
      </w:r>
    </w:p>
    <w:p w:rsidR="00B82410" w:rsidRDefault="00B82410">
      <w:pPr>
        <w:pStyle w:val="ConsPlusNormal"/>
        <w:spacing w:before="220"/>
        <w:ind w:firstLine="540"/>
        <w:jc w:val="both"/>
      </w:pPr>
      <w:r>
        <w:t>12. Обустройство рекреационной зоны в районе пруда Болтушка на территории Западного округа города Белгорода.</w:t>
      </w:r>
    </w:p>
    <w:p w:rsidR="00B82410" w:rsidRDefault="00B82410">
      <w:pPr>
        <w:pStyle w:val="ConsPlusNormal"/>
        <w:jc w:val="both"/>
      </w:pPr>
      <w:r>
        <w:t xml:space="preserve">(п. 12 в ред. </w:t>
      </w:r>
      <w:hyperlink r:id="rId72">
        <w:r>
          <w:rPr>
            <w:color w:val="0000FF"/>
          </w:rPr>
          <w:t>постановления</w:t>
        </w:r>
      </w:hyperlink>
      <w:r>
        <w:t xml:space="preserve"> администрации города Белгорода от 28.08.2019 N 141)</w:t>
      </w:r>
    </w:p>
    <w:p w:rsidR="00B82410" w:rsidRDefault="00B82410">
      <w:pPr>
        <w:pStyle w:val="ConsPlusNormal"/>
        <w:spacing w:before="220"/>
        <w:ind w:firstLine="540"/>
        <w:jc w:val="both"/>
      </w:pPr>
      <w:r>
        <w:t>13. Изменение системы сбора и вывоза ГКО из микрорайонов ИЖС г. Белгорода.</w:t>
      </w:r>
    </w:p>
    <w:p w:rsidR="00B82410" w:rsidRDefault="00B82410">
      <w:pPr>
        <w:pStyle w:val="ConsPlusNormal"/>
        <w:spacing w:before="220"/>
        <w:ind w:firstLine="540"/>
        <w:jc w:val="both"/>
      </w:pPr>
      <w:r>
        <w:t>14. Организация работы по устройству контейнерных площадок для сбора и вывоза твердых коммунальных отходов на территории многоквартирных домов в городе Белгороде.</w:t>
      </w:r>
    </w:p>
    <w:p w:rsidR="00B82410" w:rsidRDefault="00B82410">
      <w:pPr>
        <w:pStyle w:val="ConsPlusNormal"/>
        <w:spacing w:before="220"/>
        <w:ind w:firstLine="540"/>
        <w:jc w:val="both"/>
      </w:pPr>
      <w:r>
        <w:t>15. Замена ограждений хозяйствующих субъектов на современные прозрачного (открытого) типа на территории Восточного округа города Бел города.</w:t>
      </w:r>
    </w:p>
    <w:p w:rsidR="00B82410" w:rsidRDefault="00B82410">
      <w:pPr>
        <w:pStyle w:val="ConsPlusNormal"/>
        <w:jc w:val="both"/>
      </w:pPr>
      <w:r>
        <w:t xml:space="preserve">(п. 15 введен </w:t>
      </w:r>
      <w:hyperlink r:id="rId73">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t>16. Замена существующих ограждений хозяйствующих субъектов на территории Западного округа города Белгорода ("Прозрачный забор").</w:t>
      </w:r>
    </w:p>
    <w:p w:rsidR="00B82410" w:rsidRDefault="00B82410">
      <w:pPr>
        <w:pStyle w:val="ConsPlusNormal"/>
        <w:jc w:val="both"/>
      </w:pPr>
      <w:r>
        <w:t xml:space="preserve">(п. 16 введен </w:t>
      </w:r>
      <w:hyperlink r:id="rId74">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t xml:space="preserve">17. Озеленение дворовых территорий многоквартирных домов с участием инициативных </w:t>
      </w:r>
      <w:r>
        <w:lastRenderedPageBreak/>
        <w:t>групп территориального общественного самоуправления на территории города Белгорода.</w:t>
      </w:r>
    </w:p>
    <w:p w:rsidR="00B82410" w:rsidRDefault="00B82410">
      <w:pPr>
        <w:pStyle w:val="ConsPlusNormal"/>
        <w:jc w:val="both"/>
      </w:pPr>
      <w:r>
        <w:t xml:space="preserve">(п. 17 введен </w:t>
      </w:r>
      <w:hyperlink r:id="rId75">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t>18. Благоустройство береговой полосы и набережной в поймах рек Везелка и С. Донец на участке от Кашарского проезда до "Пикник-парка" с прилегающими парками в городе Белгороде (I этап - "Благоустройство набережной реки Везелка от Кашарского проезда до промышленной зоны ОАО "Конпрок").</w:t>
      </w:r>
    </w:p>
    <w:p w:rsidR="00B82410" w:rsidRDefault="00B82410">
      <w:pPr>
        <w:pStyle w:val="ConsPlusNormal"/>
        <w:jc w:val="both"/>
      </w:pPr>
      <w:r>
        <w:t xml:space="preserve">(п. 18 введен </w:t>
      </w:r>
      <w:hyperlink r:id="rId76">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t>19. Развитие и организация содержания территорий гаражно-строительных кооперативов Западного округа города Белгорода.</w:t>
      </w:r>
    </w:p>
    <w:p w:rsidR="00B82410" w:rsidRDefault="00B82410">
      <w:pPr>
        <w:pStyle w:val="ConsPlusNormal"/>
        <w:jc w:val="both"/>
      </w:pPr>
      <w:r>
        <w:t xml:space="preserve">(п. 19 введен </w:t>
      </w:r>
      <w:hyperlink r:id="rId77">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t>20. Организация кооперативных парковок на территории Западного округа города Белгорода.</w:t>
      </w:r>
    </w:p>
    <w:p w:rsidR="00B82410" w:rsidRDefault="00B82410">
      <w:pPr>
        <w:pStyle w:val="ConsPlusNormal"/>
        <w:jc w:val="both"/>
      </w:pPr>
      <w:r>
        <w:t xml:space="preserve">(п. 20 введен </w:t>
      </w:r>
      <w:hyperlink r:id="rId78">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t>21. Развитие и организация содержания территорий гаражных массивов в Восточном округе города Белгорода.</w:t>
      </w:r>
    </w:p>
    <w:p w:rsidR="00B82410" w:rsidRDefault="00B82410">
      <w:pPr>
        <w:pStyle w:val="ConsPlusNormal"/>
        <w:jc w:val="both"/>
      </w:pPr>
      <w:r>
        <w:t xml:space="preserve">(п. 21 введен </w:t>
      </w:r>
      <w:hyperlink r:id="rId79">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t>22. Организация дуального сбора твердых коммунальных отходов.</w:t>
      </w:r>
    </w:p>
    <w:p w:rsidR="00B82410" w:rsidRDefault="00B82410">
      <w:pPr>
        <w:pStyle w:val="ConsPlusNormal"/>
        <w:jc w:val="both"/>
      </w:pPr>
      <w:r>
        <w:t xml:space="preserve">(п. 22 введен </w:t>
      </w:r>
      <w:hyperlink r:id="rId80">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t>23. Строительство сквера по улице Макаренко в городе Белгороде.</w:t>
      </w:r>
    </w:p>
    <w:p w:rsidR="00B82410" w:rsidRDefault="00B82410">
      <w:pPr>
        <w:pStyle w:val="ConsPlusNormal"/>
        <w:jc w:val="both"/>
      </w:pPr>
      <w:r>
        <w:t xml:space="preserve">(п. 23 введен </w:t>
      </w:r>
      <w:hyperlink r:id="rId81">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24. Благоустройство и озеленение общественной территории города Белгорода (Сквер около Смоленского собора на проспекте Гражданский).</w:t>
      </w:r>
    </w:p>
    <w:p w:rsidR="00B82410" w:rsidRDefault="00B82410">
      <w:pPr>
        <w:pStyle w:val="ConsPlusNormal"/>
        <w:jc w:val="both"/>
      </w:pPr>
      <w:r>
        <w:t xml:space="preserve">(п. 24 введен </w:t>
      </w:r>
      <w:hyperlink r:id="rId82">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25. Благоустройство и озеленение общественной территории города Белгорода (Сквер Кирилла и Мефодия на проспекте Гражданский).</w:t>
      </w:r>
    </w:p>
    <w:p w:rsidR="00B82410" w:rsidRDefault="00B82410">
      <w:pPr>
        <w:pStyle w:val="ConsPlusNormal"/>
        <w:jc w:val="both"/>
      </w:pPr>
      <w:r>
        <w:t xml:space="preserve">(п. 25 введен </w:t>
      </w:r>
      <w:hyperlink r:id="rId83">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26. Благоустройство и озеленение общественной территории города Белгорода (Сквер "Карина").</w:t>
      </w:r>
    </w:p>
    <w:p w:rsidR="00B82410" w:rsidRDefault="00B82410">
      <w:pPr>
        <w:pStyle w:val="ConsPlusNormal"/>
        <w:jc w:val="both"/>
      </w:pPr>
      <w:r>
        <w:t xml:space="preserve">(п. 26 введен </w:t>
      </w:r>
      <w:hyperlink r:id="rId84">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27. Благоустройство прилегающей территории хозяйствующих субъектов в промышленном кластере N 1 города Белгорода.</w:t>
      </w:r>
    </w:p>
    <w:p w:rsidR="00B82410" w:rsidRDefault="00B82410">
      <w:pPr>
        <w:pStyle w:val="ConsPlusNormal"/>
        <w:jc w:val="both"/>
      </w:pPr>
      <w:r>
        <w:t xml:space="preserve">(п. 27 введен </w:t>
      </w:r>
      <w:hyperlink r:id="rId85">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28. Благоустройство прилегающей территории хозяйствующих субъектов в промышленном кластере N 2 города Белгорода.</w:t>
      </w:r>
    </w:p>
    <w:p w:rsidR="00B82410" w:rsidRDefault="00B82410">
      <w:pPr>
        <w:pStyle w:val="ConsPlusNormal"/>
        <w:jc w:val="both"/>
      </w:pPr>
      <w:r>
        <w:t xml:space="preserve">(п. 28 введен </w:t>
      </w:r>
      <w:hyperlink r:id="rId86">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29. Благоустройство прилегающей территории хозяйствующих субъектов в промышленном кластере N 3 города Белгорода.</w:t>
      </w:r>
    </w:p>
    <w:p w:rsidR="00B82410" w:rsidRDefault="00B82410">
      <w:pPr>
        <w:pStyle w:val="ConsPlusNormal"/>
        <w:jc w:val="both"/>
      </w:pPr>
      <w:r>
        <w:t xml:space="preserve">(п. 29 введен </w:t>
      </w:r>
      <w:hyperlink r:id="rId87">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30. Благоустройство прилегающей территории хозяйствующих субъектов в промышленном кластере N 4 города Белгорода.</w:t>
      </w:r>
    </w:p>
    <w:p w:rsidR="00B82410" w:rsidRDefault="00B82410">
      <w:pPr>
        <w:pStyle w:val="ConsPlusNormal"/>
        <w:jc w:val="both"/>
      </w:pPr>
      <w:r>
        <w:t xml:space="preserve">(п. 30 введен </w:t>
      </w:r>
      <w:hyperlink r:id="rId88">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31. Благоустройство прилегающей территории хозяйствующих субъектов в промышленном кластере N 6 города Белгорода.</w:t>
      </w:r>
    </w:p>
    <w:p w:rsidR="00B82410" w:rsidRDefault="00B82410">
      <w:pPr>
        <w:pStyle w:val="ConsPlusNormal"/>
        <w:jc w:val="both"/>
      </w:pPr>
      <w:r>
        <w:lastRenderedPageBreak/>
        <w:t xml:space="preserve">(п. 31 введен </w:t>
      </w:r>
      <w:hyperlink r:id="rId89">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32. Благоустройство прилегающей территории хозяйствующих субъектов в промышленном кластере N 7 города Белгорода.</w:t>
      </w:r>
    </w:p>
    <w:p w:rsidR="00B82410" w:rsidRDefault="00B82410">
      <w:pPr>
        <w:pStyle w:val="ConsPlusNormal"/>
        <w:jc w:val="both"/>
      </w:pPr>
      <w:r>
        <w:t xml:space="preserve">(п. 32 введен </w:t>
      </w:r>
      <w:hyperlink r:id="rId90">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33. Благоустройство прилегающей территории хозяйствующих субъектов в промышленном кластере N 8 города Белгорода.</w:t>
      </w:r>
    </w:p>
    <w:p w:rsidR="00B82410" w:rsidRDefault="00B82410">
      <w:pPr>
        <w:pStyle w:val="ConsPlusNormal"/>
        <w:jc w:val="both"/>
      </w:pPr>
      <w:r>
        <w:t xml:space="preserve">(п. 33 введен </w:t>
      </w:r>
      <w:hyperlink r:id="rId91">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34. Благоустройство прилегающей территории хозяйствующих субъектов в промышленном кластере N 10 города Белгорода.</w:t>
      </w:r>
    </w:p>
    <w:p w:rsidR="00B82410" w:rsidRDefault="00B82410">
      <w:pPr>
        <w:pStyle w:val="ConsPlusNormal"/>
        <w:jc w:val="both"/>
      </w:pPr>
      <w:r>
        <w:t xml:space="preserve">(п. 34 введен </w:t>
      </w:r>
      <w:hyperlink r:id="rId92">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35. Благоустройство прилегающей территории хозяйствующих субъектов в промышленном кластере N 13 города Белгорода.</w:t>
      </w:r>
    </w:p>
    <w:p w:rsidR="00B82410" w:rsidRDefault="00B82410">
      <w:pPr>
        <w:pStyle w:val="ConsPlusNormal"/>
        <w:jc w:val="both"/>
      </w:pPr>
      <w:r>
        <w:t xml:space="preserve">(п. 35 введен </w:t>
      </w:r>
      <w:hyperlink r:id="rId93">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36. Благоустройство прилегающей территории хозяйствующих субъектов в промышленном кластере N 14 города Белгорода.</w:t>
      </w:r>
    </w:p>
    <w:p w:rsidR="00B82410" w:rsidRDefault="00B82410">
      <w:pPr>
        <w:pStyle w:val="ConsPlusNormal"/>
        <w:jc w:val="both"/>
      </w:pPr>
      <w:r>
        <w:t xml:space="preserve">(п. 36 введен </w:t>
      </w:r>
      <w:hyperlink r:id="rId94">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37. Благоустройство прилегающей территории хозяйствующих субъектов в промышленном кластере N 18 города Белгорода.</w:t>
      </w:r>
    </w:p>
    <w:p w:rsidR="00B82410" w:rsidRDefault="00B82410">
      <w:pPr>
        <w:pStyle w:val="ConsPlusNormal"/>
        <w:jc w:val="both"/>
      </w:pPr>
      <w:r>
        <w:t xml:space="preserve">(п. 37 введен </w:t>
      </w:r>
      <w:hyperlink r:id="rId95">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38. Благоустройство прилегающей территории хозяйствующих субъектов в промышленном кластере N 20 города Белгорода.</w:t>
      </w:r>
    </w:p>
    <w:p w:rsidR="00B82410" w:rsidRDefault="00B82410">
      <w:pPr>
        <w:pStyle w:val="ConsPlusNormal"/>
        <w:jc w:val="both"/>
      </w:pPr>
      <w:r>
        <w:t xml:space="preserve">(п. 38 введен </w:t>
      </w:r>
      <w:hyperlink r:id="rId96">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39. Благоустройство прилегающей территории хозяйствующих субъектов в промышленном кластере N 21 города Белгорода.</w:t>
      </w:r>
    </w:p>
    <w:p w:rsidR="00B82410" w:rsidRDefault="00B82410">
      <w:pPr>
        <w:pStyle w:val="ConsPlusNormal"/>
        <w:jc w:val="both"/>
      </w:pPr>
      <w:r>
        <w:t xml:space="preserve">(п. 39 введен </w:t>
      </w:r>
      <w:hyperlink r:id="rId97">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40. Благоустройство прилегающей территории хозяйствующих субъектов в промышленном кластере N 22 города Белгорода.</w:t>
      </w:r>
    </w:p>
    <w:p w:rsidR="00B82410" w:rsidRDefault="00B82410">
      <w:pPr>
        <w:pStyle w:val="ConsPlusNormal"/>
        <w:jc w:val="both"/>
      </w:pPr>
      <w:r>
        <w:t xml:space="preserve">(п. 40 введен </w:t>
      </w:r>
      <w:hyperlink r:id="rId98">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41. Благоустройство рекреационной зоны на р. Везелка ("Алые паруса").</w:t>
      </w:r>
    </w:p>
    <w:p w:rsidR="00B82410" w:rsidRDefault="00B82410">
      <w:pPr>
        <w:pStyle w:val="ConsPlusNormal"/>
        <w:jc w:val="both"/>
      </w:pPr>
      <w:r>
        <w:t xml:space="preserve">(п. 41 введен </w:t>
      </w:r>
      <w:hyperlink r:id="rId99">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 xml:space="preserve">42. Исключен. - </w:t>
      </w:r>
      <w:hyperlink r:id="rId100">
        <w:r>
          <w:rPr>
            <w:color w:val="0000FF"/>
          </w:rPr>
          <w:t>Постановление</w:t>
        </w:r>
      </w:hyperlink>
      <w:r>
        <w:t xml:space="preserve"> администрации города Белгорода от 17.05.2022 N 96.</w:t>
      </w:r>
    </w:p>
    <w:p w:rsidR="00B82410" w:rsidRDefault="00B82410">
      <w:pPr>
        <w:pStyle w:val="ConsPlusNormal"/>
        <w:spacing w:before="220"/>
        <w:ind w:firstLine="540"/>
        <w:jc w:val="both"/>
      </w:pPr>
      <w:r>
        <w:t>43. Обустройство ограждений кладбищ города Белгорода с вертикальным озеленением и посадкой живой изгороди.</w:t>
      </w:r>
    </w:p>
    <w:p w:rsidR="00B82410" w:rsidRDefault="00B82410">
      <w:pPr>
        <w:pStyle w:val="ConsPlusNormal"/>
        <w:jc w:val="both"/>
      </w:pPr>
      <w:r>
        <w:t xml:space="preserve">(п. 43 введен </w:t>
      </w:r>
      <w:hyperlink r:id="rId101">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44. Благоустройство прилегающей территории хозяйствующих субъектов в промышленном кластере N 24 Белгорода.</w:t>
      </w:r>
    </w:p>
    <w:p w:rsidR="00B82410" w:rsidRDefault="00B82410">
      <w:pPr>
        <w:pStyle w:val="ConsPlusNormal"/>
        <w:jc w:val="both"/>
      </w:pPr>
      <w:r>
        <w:t xml:space="preserve">(пп. 44 введен </w:t>
      </w:r>
      <w:hyperlink r:id="rId102">
        <w:r>
          <w:rPr>
            <w:color w:val="0000FF"/>
          </w:rPr>
          <w:t>постановлением</w:t>
        </w:r>
      </w:hyperlink>
      <w:r>
        <w:t xml:space="preserve"> администрации города Белгорода от 31.03.2021 N 93)</w:t>
      </w:r>
    </w:p>
    <w:p w:rsidR="00B82410" w:rsidRDefault="00B82410">
      <w:pPr>
        <w:pStyle w:val="ConsPlusNormal"/>
        <w:spacing w:before="220"/>
        <w:ind w:firstLine="540"/>
        <w:jc w:val="both"/>
      </w:pPr>
      <w:r>
        <w:t>45. Зеленая детская площадка.</w:t>
      </w:r>
    </w:p>
    <w:p w:rsidR="00B82410" w:rsidRDefault="00B82410">
      <w:pPr>
        <w:pStyle w:val="ConsPlusNormal"/>
        <w:jc w:val="both"/>
      </w:pPr>
      <w:r>
        <w:t xml:space="preserve">(пп. 45 введен </w:t>
      </w:r>
      <w:hyperlink r:id="rId103">
        <w:r>
          <w:rPr>
            <w:color w:val="0000FF"/>
          </w:rPr>
          <w:t>постановлением</w:t>
        </w:r>
      </w:hyperlink>
      <w:r>
        <w:t xml:space="preserve"> администрации города Белгорода от 31.03.2021 N 93)</w:t>
      </w:r>
    </w:p>
    <w:p w:rsidR="00B82410" w:rsidRDefault="00B82410">
      <w:pPr>
        <w:pStyle w:val="ConsPlusNormal"/>
        <w:spacing w:before="220"/>
        <w:ind w:firstLine="540"/>
        <w:jc w:val="both"/>
      </w:pPr>
      <w:r>
        <w:t>46. Озеленение сквера "Семейный" в г. Белгороде.</w:t>
      </w:r>
    </w:p>
    <w:p w:rsidR="00B82410" w:rsidRDefault="00B82410">
      <w:pPr>
        <w:pStyle w:val="ConsPlusNormal"/>
        <w:jc w:val="both"/>
      </w:pPr>
      <w:r>
        <w:t xml:space="preserve">(п. 46 в ред. </w:t>
      </w:r>
      <w:hyperlink r:id="rId104">
        <w:r>
          <w:rPr>
            <w:color w:val="0000FF"/>
          </w:rPr>
          <w:t>постановления</w:t>
        </w:r>
      </w:hyperlink>
      <w:r>
        <w:t xml:space="preserve"> администрации города Белгорода от 17.05.2022 N 96)</w:t>
      </w:r>
    </w:p>
    <w:p w:rsidR="00B82410" w:rsidRDefault="00B82410">
      <w:pPr>
        <w:pStyle w:val="ConsPlusNormal"/>
        <w:spacing w:before="220"/>
        <w:ind w:firstLine="540"/>
        <w:jc w:val="both"/>
      </w:pPr>
      <w:r>
        <w:lastRenderedPageBreak/>
        <w:t>47. Обустройство аллеи Белгородской сирени в городе Белгороде.</w:t>
      </w:r>
    </w:p>
    <w:p w:rsidR="00B82410" w:rsidRDefault="00B82410">
      <w:pPr>
        <w:pStyle w:val="ConsPlusNormal"/>
        <w:jc w:val="both"/>
      </w:pPr>
      <w:r>
        <w:t xml:space="preserve">(п. 47 в ред. </w:t>
      </w:r>
      <w:hyperlink r:id="rId105">
        <w:r>
          <w:rPr>
            <w:color w:val="0000FF"/>
          </w:rPr>
          <w:t>постановления</w:t>
        </w:r>
      </w:hyperlink>
      <w:r>
        <w:t xml:space="preserve"> администрации города Белгорода от 17.05.2022 N 96)</w:t>
      </w:r>
    </w:p>
    <w:p w:rsidR="00B82410" w:rsidRDefault="00B82410">
      <w:pPr>
        <w:pStyle w:val="ConsPlusNormal"/>
        <w:spacing w:before="220"/>
        <w:ind w:firstLine="540"/>
        <w:jc w:val="both"/>
      </w:pPr>
      <w:r>
        <w:t>48. Сиреневая аллея по ул. Первомайская в г. Белгороде.</w:t>
      </w:r>
    </w:p>
    <w:p w:rsidR="00B82410" w:rsidRDefault="00B82410">
      <w:pPr>
        <w:pStyle w:val="ConsPlusNormal"/>
        <w:jc w:val="both"/>
      </w:pPr>
      <w:r>
        <w:t xml:space="preserve">(п. 48 в ред. </w:t>
      </w:r>
      <w:hyperlink r:id="rId106">
        <w:r>
          <w:rPr>
            <w:color w:val="0000FF"/>
          </w:rPr>
          <w:t>постановления</w:t>
        </w:r>
      </w:hyperlink>
      <w:r>
        <w:t xml:space="preserve"> администрации города Белгорода от 17.05.2022 N 96)</w:t>
      </w:r>
    </w:p>
    <w:p w:rsidR="00B82410" w:rsidRDefault="00B82410">
      <w:pPr>
        <w:pStyle w:val="ConsPlusNormal"/>
        <w:spacing w:before="220"/>
        <w:ind w:firstLine="540"/>
        <w:jc w:val="both"/>
      </w:pPr>
      <w:r>
        <w:t>49. Благоустройство и озеленение общественной территории управы N 13 в городе Белгороде.</w:t>
      </w:r>
    </w:p>
    <w:p w:rsidR="00B82410" w:rsidRDefault="00B82410">
      <w:pPr>
        <w:pStyle w:val="ConsPlusNormal"/>
        <w:jc w:val="both"/>
      </w:pPr>
      <w:r>
        <w:t xml:space="preserve">(пп. 49 введен </w:t>
      </w:r>
      <w:hyperlink r:id="rId107">
        <w:r>
          <w:rPr>
            <w:color w:val="0000FF"/>
          </w:rPr>
          <w:t>постановлением</w:t>
        </w:r>
      </w:hyperlink>
      <w:r>
        <w:t xml:space="preserve"> администрации города Белгорода от 31.03.2021 N 93)</w:t>
      </w:r>
    </w:p>
    <w:p w:rsidR="00B82410" w:rsidRDefault="00B82410">
      <w:pPr>
        <w:pStyle w:val="ConsPlusNormal"/>
        <w:spacing w:before="220"/>
        <w:ind w:firstLine="540"/>
        <w:jc w:val="both"/>
      </w:pPr>
      <w:r>
        <w:t xml:space="preserve">50. Исключен. - </w:t>
      </w:r>
      <w:hyperlink r:id="rId108">
        <w:r>
          <w:rPr>
            <w:color w:val="0000FF"/>
          </w:rPr>
          <w:t>Постановление</w:t>
        </w:r>
      </w:hyperlink>
      <w:r>
        <w:t xml:space="preserve"> администрации города Белгорода от 17.05.2022 N 96.</w:t>
      </w:r>
    </w:p>
    <w:p w:rsidR="00B82410" w:rsidRDefault="00B82410">
      <w:pPr>
        <w:pStyle w:val="ConsPlusNormal"/>
        <w:spacing w:before="220"/>
        <w:ind w:firstLine="540"/>
        <w:jc w:val="both"/>
      </w:pPr>
      <w:r>
        <w:t>51. Озеленение подпорных стен на территории города Белгорода.</w:t>
      </w:r>
    </w:p>
    <w:p w:rsidR="00B82410" w:rsidRDefault="00B82410">
      <w:pPr>
        <w:pStyle w:val="ConsPlusNormal"/>
        <w:jc w:val="both"/>
      </w:pPr>
      <w:r>
        <w:t xml:space="preserve">(п. 51 в ред. </w:t>
      </w:r>
      <w:hyperlink r:id="rId109">
        <w:r>
          <w:rPr>
            <w:color w:val="0000FF"/>
          </w:rPr>
          <w:t>постановления</w:t>
        </w:r>
      </w:hyperlink>
      <w:r>
        <w:t xml:space="preserve"> администрации города Белгорода от 17.05.2022 N 96)</w:t>
      </w:r>
    </w:p>
    <w:p w:rsidR="00B82410" w:rsidRDefault="00B82410">
      <w:pPr>
        <w:pStyle w:val="ConsPlusNormal"/>
        <w:spacing w:before="220"/>
        <w:ind w:firstLine="540"/>
        <w:jc w:val="both"/>
      </w:pPr>
      <w:r>
        <w:t>52. Благоустройство общественного пространства по ул. Железнякова в г. Белгороде.</w:t>
      </w:r>
    </w:p>
    <w:p w:rsidR="00B82410" w:rsidRDefault="00B82410">
      <w:pPr>
        <w:pStyle w:val="ConsPlusNormal"/>
        <w:jc w:val="both"/>
      </w:pPr>
      <w:r>
        <w:t xml:space="preserve">(п. 52 в ред. </w:t>
      </w:r>
      <w:hyperlink r:id="rId110">
        <w:r>
          <w:rPr>
            <w:color w:val="0000FF"/>
          </w:rPr>
          <w:t>постановления</w:t>
        </w:r>
      </w:hyperlink>
      <w:r>
        <w:t xml:space="preserve"> администрации города Белгорода от 17.05.2022 N 96)</w:t>
      </w:r>
    </w:p>
    <w:p w:rsidR="00B82410" w:rsidRDefault="00B82410">
      <w:pPr>
        <w:pStyle w:val="ConsPlusNormal"/>
        <w:spacing w:before="220"/>
        <w:ind w:firstLine="540"/>
        <w:jc w:val="both"/>
      </w:pPr>
      <w:r>
        <w:t xml:space="preserve">53. Исключен. - </w:t>
      </w:r>
      <w:hyperlink r:id="rId111">
        <w:r>
          <w:rPr>
            <w:color w:val="0000FF"/>
          </w:rPr>
          <w:t>Постановление</w:t>
        </w:r>
      </w:hyperlink>
      <w:r>
        <w:t xml:space="preserve"> администрации города Белгорода от 17.05.2022 N 96.</w:t>
      </w:r>
    </w:p>
    <w:p w:rsidR="00B82410" w:rsidRDefault="00B82410">
      <w:pPr>
        <w:pStyle w:val="ConsPlusNormal"/>
        <w:ind w:firstLine="540"/>
        <w:jc w:val="both"/>
      </w:pPr>
    </w:p>
    <w:p w:rsidR="00B82410" w:rsidRDefault="00B82410">
      <w:pPr>
        <w:pStyle w:val="ConsPlusTitle"/>
        <w:jc w:val="center"/>
        <w:outlineLvl w:val="1"/>
      </w:pPr>
      <w:r>
        <w:t>6. Ресурсное обеспечение муниципальной программы</w:t>
      </w:r>
    </w:p>
    <w:p w:rsidR="00B82410" w:rsidRDefault="00B82410">
      <w:pPr>
        <w:pStyle w:val="ConsPlusNormal"/>
        <w:jc w:val="center"/>
      </w:pPr>
      <w:r>
        <w:t xml:space="preserve">(в ред. </w:t>
      </w:r>
      <w:hyperlink r:id="rId112">
        <w:r>
          <w:rPr>
            <w:color w:val="0000FF"/>
          </w:rPr>
          <w:t>постановления</w:t>
        </w:r>
      </w:hyperlink>
      <w:r>
        <w:t xml:space="preserve"> администрации города Белгорода</w:t>
      </w:r>
    </w:p>
    <w:p w:rsidR="00B82410" w:rsidRDefault="00B82410">
      <w:pPr>
        <w:pStyle w:val="ConsPlusNormal"/>
        <w:jc w:val="center"/>
      </w:pPr>
      <w:r>
        <w:t>от 17.05.2022 N 96)</w:t>
      </w:r>
    </w:p>
    <w:p w:rsidR="00B82410" w:rsidRDefault="00B82410">
      <w:pPr>
        <w:pStyle w:val="ConsPlusNormal"/>
        <w:ind w:firstLine="540"/>
        <w:jc w:val="both"/>
      </w:pPr>
    </w:p>
    <w:p w:rsidR="00B82410" w:rsidRDefault="00B82410">
      <w:pPr>
        <w:pStyle w:val="ConsPlusNormal"/>
        <w:ind w:firstLine="540"/>
        <w:jc w:val="both"/>
      </w:pPr>
      <w:r>
        <w:t>Выполнение программных мероприятий осуществляется в 2015 - 2025 годах за счет городского, областного бюджетов и иных источников финансирования.</w:t>
      </w:r>
    </w:p>
    <w:p w:rsidR="00B82410" w:rsidRDefault="00B82410">
      <w:pPr>
        <w:pStyle w:val="ConsPlusNormal"/>
        <w:spacing w:before="220"/>
        <w:ind w:firstLine="540"/>
        <w:jc w:val="both"/>
      </w:pPr>
      <w:r>
        <w:t>Общий объем финансирования Программы составляет 19877351,8 тыс. рублей, из них:</w:t>
      </w:r>
    </w:p>
    <w:p w:rsidR="00B82410" w:rsidRDefault="00B82410">
      <w:pPr>
        <w:pStyle w:val="ConsPlusNormal"/>
        <w:spacing w:before="220"/>
        <w:ind w:firstLine="540"/>
        <w:jc w:val="both"/>
      </w:pPr>
      <w:r>
        <w:t>в 2015 году - 993486 тыс. руб.;</w:t>
      </w:r>
    </w:p>
    <w:p w:rsidR="00B82410" w:rsidRDefault="00B82410">
      <w:pPr>
        <w:pStyle w:val="ConsPlusNormal"/>
        <w:spacing w:before="220"/>
        <w:ind w:firstLine="540"/>
        <w:jc w:val="both"/>
      </w:pPr>
      <w:r>
        <w:t>в 2016 году - 1553768 тыс. руб.;</w:t>
      </w:r>
    </w:p>
    <w:p w:rsidR="00B82410" w:rsidRDefault="00B82410">
      <w:pPr>
        <w:pStyle w:val="ConsPlusNormal"/>
        <w:spacing w:before="220"/>
        <w:ind w:firstLine="540"/>
        <w:jc w:val="both"/>
      </w:pPr>
      <w:r>
        <w:t>в 2017 году - 2210634 тыс. руб.;</w:t>
      </w:r>
    </w:p>
    <w:p w:rsidR="00B82410" w:rsidRDefault="00B82410">
      <w:pPr>
        <w:pStyle w:val="ConsPlusNormal"/>
        <w:spacing w:before="220"/>
        <w:ind w:firstLine="540"/>
        <w:jc w:val="both"/>
      </w:pPr>
      <w:r>
        <w:t>в 2018 году - 2491138 тыс. руб.;</w:t>
      </w:r>
    </w:p>
    <w:p w:rsidR="00B82410" w:rsidRDefault="00B82410">
      <w:pPr>
        <w:pStyle w:val="ConsPlusNormal"/>
        <w:spacing w:before="220"/>
        <w:ind w:firstLine="540"/>
        <w:jc w:val="both"/>
      </w:pPr>
      <w:r>
        <w:t>в 2019 году - 1586197 тыс. руб.;</w:t>
      </w:r>
    </w:p>
    <w:p w:rsidR="00B82410" w:rsidRDefault="00B82410">
      <w:pPr>
        <w:pStyle w:val="ConsPlusNormal"/>
        <w:spacing w:before="220"/>
        <w:ind w:firstLine="540"/>
        <w:jc w:val="both"/>
      </w:pPr>
      <w:r>
        <w:t>в 2020 году - 2106108,7 тыс. руб.;</w:t>
      </w:r>
    </w:p>
    <w:p w:rsidR="00B82410" w:rsidRDefault="00B82410">
      <w:pPr>
        <w:pStyle w:val="ConsPlusNormal"/>
        <w:spacing w:before="220"/>
        <w:ind w:firstLine="540"/>
        <w:jc w:val="both"/>
      </w:pPr>
      <w:r>
        <w:t>в 2021 году - 3098093,3 тыс. руб.;</w:t>
      </w:r>
    </w:p>
    <w:p w:rsidR="00B82410" w:rsidRDefault="00B82410">
      <w:pPr>
        <w:pStyle w:val="ConsPlusNormal"/>
        <w:spacing w:before="220"/>
        <w:ind w:firstLine="540"/>
        <w:jc w:val="both"/>
      </w:pPr>
      <w:r>
        <w:t>в 2022 году - 2041939 тыс. руб.;</w:t>
      </w:r>
    </w:p>
    <w:p w:rsidR="00B82410" w:rsidRDefault="00B82410">
      <w:pPr>
        <w:pStyle w:val="ConsPlusNormal"/>
        <w:spacing w:before="220"/>
        <w:ind w:firstLine="540"/>
        <w:jc w:val="both"/>
      </w:pPr>
      <w:r>
        <w:t>в 2023 году - 1226489 тыс. руб.;</w:t>
      </w:r>
    </w:p>
    <w:p w:rsidR="00B82410" w:rsidRDefault="00B82410">
      <w:pPr>
        <w:pStyle w:val="ConsPlusNormal"/>
        <w:spacing w:before="220"/>
        <w:ind w:firstLine="540"/>
        <w:jc w:val="both"/>
      </w:pPr>
      <w:r>
        <w:t>в 2024 году - 1260858 тыс. руб.;</w:t>
      </w:r>
    </w:p>
    <w:p w:rsidR="00B82410" w:rsidRDefault="00B82410">
      <w:pPr>
        <w:pStyle w:val="ConsPlusNormal"/>
        <w:spacing w:before="220"/>
        <w:ind w:firstLine="540"/>
        <w:jc w:val="both"/>
      </w:pPr>
      <w:r>
        <w:t>в 2025 году - 1308640,8 тыс. руб.</w:t>
      </w:r>
    </w:p>
    <w:p w:rsidR="00B82410" w:rsidRDefault="00B82410">
      <w:pPr>
        <w:pStyle w:val="ConsPlusNormal"/>
        <w:spacing w:before="220"/>
        <w:ind w:firstLine="540"/>
        <w:jc w:val="both"/>
      </w:pPr>
      <w:r>
        <w:t>Средства бюджета городского округа "Город Белгород" - 8021089,6 тыс. руб., в том числе по годам:</w:t>
      </w:r>
    </w:p>
    <w:p w:rsidR="00B82410" w:rsidRDefault="00B82410">
      <w:pPr>
        <w:pStyle w:val="ConsPlusNormal"/>
        <w:spacing w:before="220"/>
        <w:ind w:firstLine="540"/>
        <w:jc w:val="both"/>
      </w:pPr>
      <w:r>
        <w:t>в 2015 году - 348082 тыс. руб.;</w:t>
      </w:r>
    </w:p>
    <w:p w:rsidR="00B82410" w:rsidRDefault="00B82410">
      <w:pPr>
        <w:pStyle w:val="ConsPlusNormal"/>
        <w:spacing w:before="220"/>
        <w:ind w:firstLine="540"/>
        <w:jc w:val="both"/>
      </w:pPr>
      <w:r>
        <w:t>в 2016 году - 606083 тыс. руб.;</w:t>
      </w:r>
    </w:p>
    <w:p w:rsidR="00B82410" w:rsidRDefault="00B82410">
      <w:pPr>
        <w:pStyle w:val="ConsPlusNormal"/>
        <w:spacing w:before="220"/>
        <w:ind w:firstLine="540"/>
        <w:jc w:val="both"/>
      </w:pPr>
      <w:r>
        <w:t>в 2017 году - 711390 тыс. руб.;</w:t>
      </w:r>
    </w:p>
    <w:p w:rsidR="00B82410" w:rsidRDefault="00B82410">
      <w:pPr>
        <w:pStyle w:val="ConsPlusNormal"/>
        <w:spacing w:before="220"/>
        <w:ind w:firstLine="540"/>
        <w:jc w:val="both"/>
      </w:pPr>
      <w:r>
        <w:lastRenderedPageBreak/>
        <w:t>в 2018 году - 725247 тыс. руб.;</w:t>
      </w:r>
    </w:p>
    <w:p w:rsidR="00B82410" w:rsidRDefault="00B82410">
      <w:pPr>
        <w:pStyle w:val="ConsPlusNormal"/>
        <w:spacing w:before="220"/>
        <w:ind w:firstLine="540"/>
        <w:jc w:val="both"/>
      </w:pPr>
      <w:r>
        <w:t>в 2019 году - 693415 тыс. руб.;</w:t>
      </w:r>
    </w:p>
    <w:p w:rsidR="00B82410" w:rsidRDefault="00B82410">
      <w:pPr>
        <w:pStyle w:val="ConsPlusNormal"/>
        <w:spacing w:before="220"/>
        <w:ind w:firstLine="540"/>
        <w:jc w:val="both"/>
      </w:pPr>
      <w:r>
        <w:t>в 2020 году - 712135 тыс. руб.;</w:t>
      </w:r>
    </w:p>
    <w:p w:rsidR="00B82410" w:rsidRDefault="00B82410">
      <w:pPr>
        <w:pStyle w:val="ConsPlusNormal"/>
        <w:spacing w:before="220"/>
        <w:ind w:firstLine="540"/>
        <w:jc w:val="both"/>
      </w:pPr>
      <w:r>
        <w:t>в 2021 году - 2384954,3 тыс. руб.;</w:t>
      </w:r>
    </w:p>
    <w:p w:rsidR="00B82410" w:rsidRDefault="00B82410">
      <w:pPr>
        <w:pStyle w:val="ConsPlusNormal"/>
        <w:spacing w:before="220"/>
        <w:ind w:firstLine="540"/>
        <w:jc w:val="both"/>
      </w:pPr>
      <w:r>
        <w:t>в 2022 году - 1183040 тыс. руб.;</w:t>
      </w:r>
    </w:p>
    <w:p w:rsidR="00B82410" w:rsidRDefault="00B82410">
      <w:pPr>
        <w:pStyle w:val="ConsPlusNormal"/>
        <w:spacing w:before="220"/>
        <w:ind w:firstLine="540"/>
        <w:jc w:val="both"/>
      </w:pPr>
      <w:r>
        <w:t>в 2023 году - 575718 тыс. руб.;</w:t>
      </w:r>
    </w:p>
    <w:p w:rsidR="00B82410" w:rsidRDefault="00B82410">
      <w:pPr>
        <w:pStyle w:val="ConsPlusNormal"/>
        <w:spacing w:before="220"/>
        <w:ind w:firstLine="540"/>
        <w:jc w:val="both"/>
      </w:pPr>
      <w:r>
        <w:t>в 2024 году - 590587 тыс. руб.;</w:t>
      </w:r>
    </w:p>
    <w:p w:rsidR="00B82410" w:rsidRDefault="00B82410">
      <w:pPr>
        <w:pStyle w:val="ConsPlusNormal"/>
        <w:spacing w:before="220"/>
        <w:ind w:firstLine="540"/>
        <w:jc w:val="both"/>
      </w:pPr>
      <w:r>
        <w:t>в 2025 году - 618627 тыс. руб.</w:t>
      </w:r>
    </w:p>
    <w:p w:rsidR="00B82410" w:rsidRDefault="00B82410">
      <w:pPr>
        <w:pStyle w:val="ConsPlusNormal"/>
        <w:spacing w:before="220"/>
        <w:ind w:firstLine="540"/>
        <w:jc w:val="both"/>
      </w:pPr>
      <w:r>
        <w:t>Средства областного бюджета - 1153911,2 тыс. руб., в том числе по годам:</w:t>
      </w:r>
    </w:p>
    <w:p w:rsidR="00B82410" w:rsidRDefault="00B82410">
      <w:pPr>
        <w:pStyle w:val="ConsPlusNormal"/>
        <w:spacing w:before="220"/>
        <w:ind w:firstLine="540"/>
        <w:jc w:val="both"/>
      </w:pPr>
      <w:r>
        <w:t>в 2015 году - 420 тыс. руб.;</w:t>
      </w:r>
    </w:p>
    <w:p w:rsidR="00B82410" w:rsidRDefault="00B82410">
      <w:pPr>
        <w:pStyle w:val="ConsPlusNormal"/>
        <w:spacing w:before="220"/>
        <w:ind w:firstLine="540"/>
        <w:jc w:val="both"/>
      </w:pPr>
      <w:r>
        <w:t>в 2016 году -- 200344 тыс. руб.;</w:t>
      </w:r>
    </w:p>
    <w:p w:rsidR="00B82410" w:rsidRDefault="00B82410">
      <w:pPr>
        <w:pStyle w:val="ConsPlusNormal"/>
        <w:spacing w:before="220"/>
        <w:ind w:firstLine="540"/>
        <w:jc w:val="both"/>
      </w:pPr>
      <w:r>
        <w:t>в 2017 году - 332830 тыс. руб.;</w:t>
      </w:r>
    </w:p>
    <w:p w:rsidR="00B82410" w:rsidRDefault="00B82410">
      <w:pPr>
        <w:pStyle w:val="ConsPlusNormal"/>
        <w:spacing w:before="220"/>
        <w:ind w:firstLine="540"/>
        <w:jc w:val="both"/>
      </w:pPr>
      <w:r>
        <w:t>в 2018 году - 32860 тыс. руб.;</w:t>
      </w:r>
    </w:p>
    <w:p w:rsidR="00B82410" w:rsidRDefault="00B82410">
      <w:pPr>
        <w:pStyle w:val="ConsPlusNormal"/>
        <w:spacing w:before="220"/>
        <w:ind w:firstLine="540"/>
        <w:jc w:val="both"/>
      </w:pPr>
      <w:r>
        <w:t>в 2019 году - 77449 тыс. руб.;</w:t>
      </w:r>
    </w:p>
    <w:p w:rsidR="00B82410" w:rsidRDefault="00B82410">
      <w:pPr>
        <w:pStyle w:val="ConsPlusNormal"/>
        <w:spacing w:before="220"/>
        <w:ind w:firstLine="540"/>
        <w:jc w:val="both"/>
      </w:pPr>
      <w:r>
        <w:t>в 2020 году - 428564,70 тыс. руб.;</w:t>
      </w:r>
    </w:p>
    <w:p w:rsidR="00B82410" w:rsidRDefault="00B82410">
      <w:pPr>
        <w:pStyle w:val="ConsPlusNormal"/>
        <w:spacing w:before="220"/>
        <w:ind w:firstLine="540"/>
        <w:jc w:val="both"/>
      </w:pPr>
      <w:r>
        <w:t>в 2021 году - 797.90 тыс. руб.;</w:t>
      </w:r>
    </w:p>
    <w:p w:rsidR="00B82410" w:rsidRDefault="00B82410">
      <w:pPr>
        <w:pStyle w:val="ConsPlusNormal"/>
        <w:spacing w:before="220"/>
        <w:ind w:firstLine="540"/>
        <w:jc w:val="both"/>
      </w:pPr>
      <w:r>
        <w:t>в 2022 году - 258899,1 тыс. руб.;</w:t>
      </w:r>
    </w:p>
    <w:p w:rsidR="00B82410" w:rsidRDefault="00B82410">
      <w:pPr>
        <w:pStyle w:val="ConsPlusNormal"/>
        <w:spacing w:before="220"/>
        <w:ind w:firstLine="540"/>
        <w:jc w:val="both"/>
      </w:pPr>
      <w:r>
        <w:t>в 2023 году - 771 тыс. руб.;</w:t>
      </w:r>
    </w:p>
    <w:p w:rsidR="00B82410" w:rsidRDefault="00B82410">
      <w:pPr>
        <w:pStyle w:val="ConsPlusNormal"/>
        <w:spacing w:before="220"/>
        <w:ind w:firstLine="540"/>
        <w:jc w:val="both"/>
      </w:pPr>
      <w:r>
        <w:t>в 2024 году - 771 тыс. руб.;</w:t>
      </w:r>
    </w:p>
    <w:p w:rsidR="00B82410" w:rsidRDefault="00B82410">
      <w:pPr>
        <w:pStyle w:val="ConsPlusNormal"/>
        <w:spacing w:before="220"/>
        <w:ind w:firstLine="540"/>
        <w:jc w:val="both"/>
      </w:pPr>
      <w:r>
        <w:t>в 2025 году - 428,8 тыс. руб.</w:t>
      </w:r>
    </w:p>
    <w:p w:rsidR="00B82410" w:rsidRDefault="00B82410">
      <w:pPr>
        <w:pStyle w:val="ConsPlusNormal"/>
        <w:spacing w:before="220"/>
        <w:ind w:firstLine="540"/>
        <w:jc w:val="both"/>
      </w:pPr>
      <w:r>
        <w:t>Иные источники - 9314946 тыс. руб., в том числе по годам:</w:t>
      </w:r>
    </w:p>
    <w:p w:rsidR="00B82410" w:rsidRDefault="00B82410">
      <w:pPr>
        <w:pStyle w:val="ConsPlusNormal"/>
        <w:spacing w:before="220"/>
        <w:ind w:firstLine="540"/>
        <w:jc w:val="both"/>
      </w:pPr>
      <w:r>
        <w:t>в 2015 году - 644984 тыс. руб.;</w:t>
      </w:r>
    </w:p>
    <w:p w:rsidR="00B82410" w:rsidRDefault="00B82410">
      <w:pPr>
        <w:pStyle w:val="ConsPlusNormal"/>
        <w:spacing w:before="220"/>
        <w:ind w:firstLine="540"/>
        <w:jc w:val="both"/>
      </w:pPr>
      <w:r>
        <w:t>в 2016 году - 747341 тыс. руб.;</w:t>
      </w:r>
    </w:p>
    <w:p w:rsidR="00B82410" w:rsidRDefault="00B82410">
      <w:pPr>
        <w:pStyle w:val="ConsPlusNormal"/>
        <w:spacing w:before="220"/>
        <w:ind w:firstLine="540"/>
        <w:jc w:val="both"/>
      </w:pPr>
      <w:r>
        <w:t>в 2017 году - 1166414 тыс. руб.;</w:t>
      </w:r>
    </w:p>
    <w:p w:rsidR="00B82410" w:rsidRDefault="00B82410">
      <w:pPr>
        <w:pStyle w:val="ConsPlusNormal"/>
        <w:spacing w:before="220"/>
        <w:ind w:firstLine="540"/>
        <w:jc w:val="both"/>
      </w:pPr>
      <w:r>
        <w:t>в 2018 году - 1733031 тыс. руб.;</w:t>
      </w:r>
    </w:p>
    <w:p w:rsidR="00B82410" w:rsidRDefault="00B82410">
      <w:pPr>
        <w:pStyle w:val="ConsPlusNormal"/>
        <w:spacing w:before="220"/>
        <w:ind w:firstLine="540"/>
        <w:jc w:val="both"/>
      </w:pPr>
      <w:r>
        <w:t>в 2019 году - 815333 тыс. руб.;</w:t>
      </w:r>
    </w:p>
    <w:p w:rsidR="00B82410" w:rsidRDefault="00B82410">
      <w:pPr>
        <w:pStyle w:val="ConsPlusNormal"/>
        <w:spacing w:before="220"/>
        <w:ind w:firstLine="540"/>
        <w:jc w:val="both"/>
      </w:pPr>
      <w:r>
        <w:t>в 2020 году - 965409 тыс. руб.;</w:t>
      </w:r>
    </w:p>
    <w:p w:rsidR="00B82410" w:rsidRDefault="00B82410">
      <w:pPr>
        <w:pStyle w:val="ConsPlusNormal"/>
        <w:spacing w:before="220"/>
        <w:ind w:firstLine="540"/>
        <w:jc w:val="both"/>
      </w:pPr>
      <w:r>
        <w:t>в 2021 году - 633349 тыс. руб.;</w:t>
      </w:r>
    </w:p>
    <w:p w:rsidR="00B82410" w:rsidRDefault="00B82410">
      <w:pPr>
        <w:pStyle w:val="ConsPlusNormal"/>
        <w:spacing w:before="220"/>
        <w:ind w:firstLine="540"/>
        <w:jc w:val="both"/>
      </w:pPr>
      <w:r>
        <w:t>в 2022 году - 600000 тыс. руб.;</w:t>
      </w:r>
    </w:p>
    <w:p w:rsidR="00B82410" w:rsidRDefault="00B82410">
      <w:pPr>
        <w:pStyle w:val="ConsPlusNormal"/>
        <w:spacing w:before="220"/>
        <w:ind w:firstLine="540"/>
        <w:jc w:val="both"/>
      </w:pPr>
      <w:r>
        <w:t>в 2023 году - 650000 тыс. руб.;</w:t>
      </w:r>
    </w:p>
    <w:p w:rsidR="00B82410" w:rsidRDefault="00B82410">
      <w:pPr>
        <w:pStyle w:val="ConsPlusNormal"/>
        <w:spacing w:before="220"/>
        <w:ind w:firstLine="540"/>
        <w:jc w:val="both"/>
      </w:pPr>
      <w:r>
        <w:lastRenderedPageBreak/>
        <w:t>в 2024 году - 669500 тыс. руб.;</w:t>
      </w:r>
    </w:p>
    <w:p w:rsidR="00B82410" w:rsidRDefault="00B82410">
      <w:pPr>
        <w:pStyle w:val="ConsPlusNormal"/>
        <w:spacing w:before="220"/>
        <w:ind w:firstLine="540"/>
        <w:jc w:val="both"/>
      </w:pPr>
      <w:r>
        <w:t>в 2025 году - 689585 тыс. руб.</w:t>
      </w:r>
    </w:p>
    <w:p w:rsidR="00B82410" w:rsidRDefault="00B82410">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программы из различных источников финансирования и ресурсное обеспечение реализации программы за счет средств бюджета городского округа "Город Белгород" представлены соответственно в </w:t>
      </w:r>
      <w:hyperlink w:anchor="P3839">
        <w:r>
          <w:rPr>
            <w:color w:val="0000FF"/>
          </w:rPr>
          <w:t>приложениях 2</w:t>
        </w:r>
      </w:hyperlink>
      <w:r>
        <w:t xml:space="preserve">, </w:t>
      </w:r>
      <w:hyperlink w:anchor="P8572">
        <w:r>
          <w:rPr>
            <w:color w:val="0000FF"/>
          </w:rPr>
          <w:t>3</w:t>
        </w:r>
      </w:hyperlink>
      <w:r>
        <w:t xml:space="preserve"> к Программе.</w:t>
      </w:r>
    </w:p>
    <w:p w:rsidR="00B82410" w:rsidRDefault="00B82410">
      <w:pPr>
        <w:pStyle w:val="ConsPlusNormal"/>
        <w:spacing w:before="220"/>
        <w:ind w:firstLine="540"/>
        <w:jc w:val="both"/>
      </w:pPr>
      <w:r>
        <w:t>Объем финансового обеспечения Программы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B82410" w:rsidRDefault="00B82410">
      <w:pPr>
        <w:pStyle w:val="ConsPlusNormal"/>
        <w:ind w:firstLine="540"/>
        <w:jc w:val="both"/>
      </w:pPr>
    </w:p>
    <w:p w:rsidR="00B82410" w:rsidRDefault="00B82410">
      <w:pPr>
        <w:pStyle w:val="ConsPlusTitle"/>
        <w:jc w:val="center"/>
        <w:outlineLvl w:val="1"/>
      </w:pPr>
      <w:r>
        <w:t>7. Анализ рисков реализации муниципальной</w:t>
      </w:r>
    </w:p>
    <w:p w:rsidR="00B82410" w:rsidRDefault="00B82410">
      <w:pPr>
        <w:pStyle w:val="ConsPlusTitle"/>
        <w:jc w:val="center"/>
      </w:pPr>
      <w:r>
        <w:t>программы и описание мер управления рисками</w:t>
      </w:r>
    </w:p>
    <w:p w:rsidR="00B82410" w:rsidRDefault="00B82410">
      <w:pPr>
        <w:pStyle w:val="ConsPlusTitle"/>
        <w:jc w:val="center"/>
      </w:pPr>
      <w:r>
        <w:t>реализации муниципальной программы</w:t>
      </w:r>
    </w:p>
    <w:p w:rsidR="00B82410" w:rsidRDefault="00B82410">
      <w:pPr>
        <w:pStyle w:val="ConsPlusNormal"/>
        <w:ind w:firstLine="540"/>
        <w:jc w:val="both"/>
      </w:pPr>
    </w:p>
    <w:p w:rsidR="00B82410" w:rsidRDefault="00B82410">
      <w:pPr>
        <w:pStyle w:val="ConsPlusNormal"/>
        <w:ind w:firstLine="540"/>
        <w:jc w:val="both"/>
      </w:pPr>
      <w: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муниципальной программе конечных результатов.</w:t>
      </w:r>
    </w:p>
    <w:p w:rsidR="00B82410" w:rsidRDefault="00B82410">
      <w:pPr>
        <w:pStyle w:val="ConsPlusNormal"/>
        <w:spacing w:before="220"/>
        <w:ind w:firstLine="540"/>
        <w:jc w:val="both"/>
      </w:pPr>
      <w:r>
        <w:t>На основе анализа мероприятий, предлагаемых для реализации в рамках настоящей муниципальной программы, выделены следующие риски ее реализации.</w:t>
      </w:r>
    </w:p>
    <w:p w:rsidR="00B82410" w:rsidRDefault="00B82410">
      <w:pPr>
        <w:pStyle w:val="ConsPlusNormal"/>
        <w:spacing w:before="220"/>
        <w:ind w:firstLine="540"/>
        <w:jc w:val="both"/>
      </w:pPr>
      <w:r>
        <w:t>Риски, возникающие в ходе реализации мероприятий программы, условно делятся на следующие группы:</w:t>
      </w:r>
    </w:p>
    <w:p w:rsidR="00B82410" w:rsidRDefault="00B82410">
      <w:pPr>
        <w:pStyle w:val="ConsPlusNormal"/>
        <w:spacing w:before="220"/>
        <w:ind w:firstLine="540"/>
        <w:jc w:val="both"/>
      </w:pPr>
      <w:r>
        <w:t>1. Группа социально-экономических рисков. Данные риски связаны с изменениями экономической деятельности муниципального образования, внутренней социально-экономической среды, в том числе промышленного развития территории, социальной напряженности и уровня социального благополучия. В группе социально-экономических рисков можно выделить следующие факторы, влияющие на возникновение рисков:</w:t>
      </w:r>
    </w:p>
    <w:p w:rsidR="00B82410" w:rsidRDefault="00B82410">
      <w:pPr>
        <w:pStyle w:val="ConsPlusNormal"/>
        <w:spacing w:before="220"/>
        <w:ind w:firstLine="540"/>
        <w:jc w:val="both"/>
      </w:pPr>
      <w:r>
        <w:t>- политический фактор, который выражается в изменениях политической системы, расстановке политических сил в обществе, политической нестабильности;</w:t>
      </w:r>
    </w:p>
    <w:p w:rsidR="00B82410" w:rsidRDefault="00B82410">
      <w:pPr>
        <w:pStyle w:val="ConsPlusNormal"/>
        <w:spacing w:before="220"/>
        <w:ind w:firstLine="540"/>
        <w:jc w:val="both"/>
      </w:pPr>
      <w:r>
        <w:t>- экологический фактор выступает как возможность потерь, связанных с природными катастрофами, ухудшением экологической ситуации;</w:t>
      </w:r>
    </w:p>
    <w:p w:rsidR="00B82410" w:rsidRDefault="00B82410">
      <w:pPr>
        <w:pStyle w:val="ConsPlusNormal"/>
        <w:spacing w:before="220"/>
        <w:ind w:firstLine="540"/>
        <w:jc w:val="both"/>
      </w:pPr>
      <w:r>
        <w:t>- фактор финансового регулирования, включающий изменения инвестиционной привлекательности муниципального образования, экономических нормативов, валютного регулирования, процентной политики, регулирования рынка ценных бумаг;</w:t>
      </w:r>
    </w:p>
    <w:p w:rsidR="00B82410" w:rsidRDefault="00B82410">
      <w:pPr>
        <w:pStyle w:val="ConsPlusNormal"/>
        <w:spacing w:before="220"/>
        <w:ind w:firstLine="540"/>
        <w:jc w:val="both"/>
      </w:pPr>
      <w:r>
        <w:t>- прочие факторы, возникающие в связи с влиянием инфляции, экономических преступлений, недобросовестностью хозяйственных партнеров, возможностями неисполнения, неполного или некачественного исполнения партнерами взятых на себя обязательств.</w:t>
      </w:r>
    </w:p>
    <w:p w:rsidR="00B82410" w:rsidRDefault="00B82410">
      <w:pPr>
        <w:pStyle w:val="ConsPlusNormal"/>
        <w:spacing w:before="220"/>
        <w:ind w:firstLine="540"/>
        <w:jc w:val="both"/>
      </w:pPr>
      <w:r>
        <w:t>2. Группа нормативно-правовых рисков. Риски данной группы связаны с изменениями федерального и регионального законодательства в сфере бюджетно-налоговой и финансовой политики, и, как следствие, сопряжены с возникновением несогласованности нормативных правовых актов, принятых в рамках программы, с новыми требованиями федерального и регионального законодательства.</w:t>
      </w:r>
    </w:p>
    <w:p w:rsidR="00B82410" w:rsidRDefault="00B82410">
      <w:pPr>
        <w:pStyle w:val="ConsPlusNormal"/>
        <w:spacing w:before="220"/>
        <w:ind w:firstLine="540"/>
        <w:jc w:val="both"/>
      </w:pPr>
      <w:r>
        <w:t xml:space="preserve">3. Группа операционных рисков. Риски этой группы возникают в процессе реализации своих функций бюджетными учреждениями, муниципальными унитарными предприятиями, автономными учреждениями и т.п. и обусловлены недостаточной квалификацией работников и </w:t>
      </w:r>
      <w:r>
        <w:lastRenderedPageBreak/>
        <w:t>руководителей.</w:t>
      </w:r>
    </w:p>
    <w:p w:rsidR="00B82410" w:rsidRDefault="00B82410">
      <w:pPr>
        <w:pStyle w:val="ConsPlusNormal"/>
        <w:spacing w:before="220"/>
        <w:ind w:firstLine="540"/>
        <w:jc w:val="both"/>
      </w:pPr>
      <w:r>
        <w:t>4. Группа системных рисков. Данные риски связаны с недостаточной квалификацией муниципальных служащих, недобросовестным исполнением ими своих обязанностей, а также с утверждением в рамках реализации программы нормативно-правовых актов, которые не в полной мере учитывают особенности мероприятий и недостаточно точно регламентируют процессы в системе управления муниципальными финансами.</w:t>
      </w:r>
    </w:p>
    <w:p w:rsidR="00B82410" w:rsidRDefault="00B82410">
      <w:pPr>
        <w:pStyle w:val="ConsPlusNormal"/>
        <w:spacing w:before="220"/>
        <w:ind w:firstLine="540"/>
        <w:jc w:val="both"/>
      </w:pPr>
      <w:r>
        <w:t>5. Специфические риски. Риски, характерные только для данного мероприятия. Данная группа рисков носит в основном методологический характер и выражается в некачественном формировании методик, которые не учитывают всех особенностей нормативно-правового регулирования, экономико-финансовых и управленческо-административных взаимоотношений, характерных для реализации каждого мероприятия программы реформирования, а также в некорректном применении этих методик.</w:t>
      </w:r>
    </w:p>
    <w:p w:rsidR="00B82410" w:rsidRDefault="00B82410">
      <w:pPr>
        <w:pStyle w:val="ConsPlusNormal"/>
        <w:spacing w:before="220"/>
        <w:ind w:firstLine="540"/>
        <w:jc w:val="both"/>
      </w:pPr>
      <w:r>
        <w:t>Основными мерами управления рисками с целью минимизации их влияния на достижение целей подпрограммы выступают следующие:</w:t>
      </w:r>
    </w:p>
    <w:p w:rsidR="00B82410" w:rsidRDefault="00B82410">
      <w:pPr>
        <w:pStyle w:val="ConsPlusNormal"/>
        <w:spacing w:before="220"/>
        <w:ind w:firstLine="540"/>
        <w:jc w:val="both"/>
      </w:pPr>
      <w:r>
        <w:t>- мониторинг; открытость и подотчетность;</w:t>
      </w:r>
    </w:p>
    <w:p w:rsidR="00B82410" w:rsidRDefault="00B82410">
      <w:pPr>
        <w:pStyle w:val="ConsPlusNormal"/>
        <w:spacing w:before="220"/>
        <w:ind w:firstLine="540"/>
        <w:jc w:val="both"/>
      </w:pPr>
      <w:r>
        <w:t>- научно-методическое и экспертно-аналитическое сопровождение;</w:t>
      </w:r>
    </w:p>
    <w:p w:rsidR="00B82410" w:rsidRDefault="00B82410">
      <w:pPr>
        <w:pStyle w:val="ConsPlusNormal"/>
        <w:spacing w:before="220"/>
        <w:ind w:firstLine="540"/>
        <w:jc w:val="both"/>
      </w:pPr>
      <w:r>
        <w:t>- информационное сопровождение и общественные коммуникации.</w:t>
      </w:r>
    </w:p>
    <w:p w:rsidR="00B82410" w:rsidRDefault="00B82410">
      <w:pPr>
        <w:pStyle w:val="ConsPlusNormal"/>
        <w:ind w:firstLine="540"/>
        <w:jc w:val="both"/>
      </w:pPr>
    </w:p>
    <w:p w:rsidR="00B82410" w:rsidRDefault="00B82410">
      <w:pPr>
        <w:pStyle w:val="ConsPlusTitle"/>
        <w:jc w:val="center"/>
        <w:outlineLvl w:val="1"/>
      </w:pPr>
      <w:bookmarkStart w:id="1" w:name="P595"/>
      <w:bookmarkEnd w:id="1"/>
      <w:r>
        <w:t>Паспорт</w:t>
      </w:r>
    </w:p>
    <w:p w:rsidR="00B82410" w:rsidRDefault="00B82410">
      <w:pPr>
        <w:pStyle w:val="ConsPlusTitle"/>
        <w:jc w:val="center"/>
      </w:pPr>
      <w:r>
        <w:t>подпрограммы 1 "Содержание и ремонт</w:t>
      </w:r>
    </w:p>
    <w:p w:rsidR="00B82410" w:rsidRDefault="00B82410">
      <w:pPr>
        <w:pStyle w:val="ConsPlusTitle"/>
        <w:jc w:val="center"/>
      </w:pPr>
      <w:r>
        <w:t>жилищного фонда города Белгорода"</w:t>
      </w:r>
    </w:p>
    <w:p w:rsidR="00B82410" w:rsidRDefault="00B824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5783"/>
      </w:tblGrid>
      <w:tr w:rsidR="00B82410">
        <w:tc>
          <w:tcPr>
            <w:tcW w:w="567" w:type="dxa"/>
          </w:tcPr>
          <w:p w:rsidR="00B82410" w:rsidRDefault="00B82410">
            <w:pPr>
              <w:pStyle w:val="ConsPlusNormal"/>
            </w:pPr>
            <w:r>
              <w:t>N п/п</w:t>
            </w:r>
          </w:p>
        </w:tc>
        <w:tc>
          <w:tcPr>
            <w:tcW w:w="8504" w:type="dxa"/>
            <w:gridSpan w:val="2"/>
          </w:tcPr>
          <w:p w:rsidR="00B82410" w:rsidRDefault="00B82410">
            <w:pPr>
              <w:pStyle w:val="ConsPlusNormal"/>
              <w:jc w:val="both"/>
            </w:pPr>
            <w:r>
              <w:t>Наименование подпрограммы: "Содержание и ремонт жилищного фонда города Белгорода" (далее - подпрограмма 1)</w:t>
            </w:r>
          </w:p>
        </w:tc>
      </w:tr>
      <w:tr w:rsidR="00B82410">
        <w:tblPrEx>
          <w:tblBorders>
            <w:insideH w:val="nil"/>
          </w:tblBorders>
        </w:tblPrEx>
        <w:tc>
          <w:tcPr>
            <w:tcW w:w="567" w:type="dxa"/>
            <w:tcBorders>
              <w:bottom w:val="nil"/>
            </w:tcBorders>
          </w:tcPr>
          <w:p w:rsidR="00B82410" w:rsidRDefault="00B82410">
            <w:pPr>
              <w:pStyle w:val="ConsPlusNormal"/>
            </w:pPr>
            <w:r>
              <w:t>1</w:t>
            </w:r>
          </w:p>
        </w:tc>
        <w:tc>
          <w:tcPr>
            <w:tcW w:w="2721" w:type="dxa"/>
            <w:tcBorders>
              <w:bottom w:val="nil"/>
            </w:tcBorders>
            <w:vAlign w:val="bottom"/>
          </w:tcPr>
          <w:p w:rsidR="00B82410" w:rsidRDefault="00B82410">
            <w:pPr>
              <w:pStyle w:val="ConsPlusNormal"/>
            </w:pPr>
            <w:r>
              <w:t>Ответственный исполнитель муниципальной программы</w:t>
            </w:r>
          </w:p>
        </w:tc>
        <w:tc>
          <w:tcPr>
            <w:tcW w:w="5783" w:type="dxa"/>
            <w:tcBorders>
              <w:bottom w:val="nil"/>
            </w:tcBorders>
          </w:tcPr>
          <w:p w:rsidR="00B82410" w:rsidRDefault="00B82410">
            <w:pPr>
              <w:pStyle w:val="ConsPlusNormal"/>
              <w:jc w:val="both"/>
            </w:pPr>
            <w:r>
              <w:t>Департамент городского хозяйства администрации города Белгорода</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1 в ред. </w:t>
            </w:r>
            <w:hyperlink r:id="rId113">
              <w:r>
                <w:rPr>
                  <w:color w:val="0000FF"/>
                </w:rPr>
                <w:t>постановления</w:t>
              </w:r>
            </w:hyperlink>
            <w:r>
              <w:t xml:space="preserve"> администрации города Белгорода от 15.06.2018 N 72)</w:t>
            </w:r>
          </w:p>
        </w:tc>
      </w:tr>
      <w:tr w:rsidR="00B82410">
        <w:tblPrEx>
          <w:tblBorders>
            <w:insideH w:val="nil"/>
          </w:tblBorders>
        </w:tblPrEx>
        <w:tc>
          <w:tcPr>
            <w:tcW w:w="567" w:type="dxa"/>
            <w:tcBorders>
              <w:bottom w:val="nil"/>
            </w:tcBorders>
          </w:tcPr>
          <w:p w:rsidR="00B82410" w:rsidRDefault="00B82410">
            <w:pPr>
              <w:pStyle w:val="ConsPlusNormal"/>
            </w:pPr>
            <w:r>
              <w:t>2</w:t>
            </w:r>
          </w:p>
        </w:tc>
        <w:tc>
          <w:tcPr>
            <w:tcW w:w="2721" w:type="dxa"/>
            <w:tcBorders>
              <w:bottom w:val="nil"/>
            </w:tcBorders>
          </w:tcPr>
          <w:p w:rsidR="00B82410" w:rsidRDefault="00B82410">
            <w:pPr>
              <w:pStyle w:val="ConsPlusNormal"/>
            </w:pPr>
            <w:r>
              <w:t>Участники подпрограммы 1</w:t>
            </w:r>
          </w:p>
        </w:tc>
        <w:tc>
          <w:tcPr>
            <w:tcW w:w="5783" w:type="dxa"/>
            <w:tcBorders>
              <w:bottom w:val="nil"/>
            </w:tcBorders>
          </w:tcPr>
          <w:p w:rsidR="00B82410" w:rsidRDefault="00B82410">
            <w:pPr>
              <w:pStyle w:val="ConsPlusNormal"/>
              <w:jc w:val="both"/>
            </w:pPr>
            <w:r>
              <w:t>Департамент городского хозяйства, администрация города Белгорода</w:t>
            </w:r>
          </w:p>
          <w:p w:rsidR="00B82410" w:rsidRDefault="00B82410">
            <w:pPr>
              <w:pStyle w:val="ConsPlusNormal"/>
              <w:jc w:val="both"/>
            </w:pPr>
            <w:r>
              <w:t>(МКУ "Городской жилищный фонд")</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2 в ред. </w:t>
            </w:r>
            <w:hyperlink r:id="rId114">
              <w:r>
                <w:rPr>
                  <w:color w:val="0000FF"/>
                </w:rPr>
                <w:t>постановления</w:t>
              </w:r>
            </w:hyperlink>
            <w:r>
              <w:t xml:space="preserve"> администрации города Белгорода от 23.06.2020 N 124)</w:t>
            </w:r>
          </w:p>
        </w:tc>
      </w:tr>
      <w:tr w:rsidR="00B82410">
        <w:tblPrEx>
          <w:tblBorders>
            <w:insideH w:val="nil"/>
          </w:tblBorders>
        </w:tblPrEx>
        <w:tc>
          <w:tcPr>
            <w:tcW w:w="567" w:type="dxa"/>
            <w:tcBorders>
              <w:bottom w:val="nil"/>
            </w:tcBorders>
          </w:tcPr>
          <w:p w:rsidR="00B82410" w:rsidRDefault="00B82410">
            <w:pPr>
              <w:pStyle w:val="ConsPlusNormal"/>
            </w:pPr>
            <w:r>
              <w:t>3</w:t>
            </w:r>
          </w:p>
        </w:tc>
        <w:tc>
          <w:tcPr>
            <w:tcW w:w="2721" w:type="dxa"/>
            <w:tcBorders>
              <w:bottom w:val="nil"/>
            </w:tcBorders>
          </w:tcPr>
          <w:p w:rsidR="00B82410" w:rsidRDefault="00B82410">
            <w:pPr>
              <w:pStyle w:val="ConsPlusNormal"/>
            </w:pPr>
            <w:r>
              <w:t>Наименование проектов в составе подпрограммы 1</w:t>
            </w:r>
          </w:p>
        </w:tc>
        <w:tc>
          <w:tcPr>
            <w:tcW w:w="5783" w:type="dxa"/>
            <w:tcBorders>
              <w:bottom w:val="nil"/>
            </w:tcBorders>
            <w:vAlign w:val="bottom"/>
          </w:tcPr>
          <w:p w:rsidR="00B82410" w:rsidRDefault="00B82410">
            <w:pPr>
              <w:pStyle w:val="ConsPlusNormal"/>
              <w:jc w:val="both"/>
            </w:pPr>
            <w:r>
              <w:t>В составе подпрограммы реализуются проекты:</w:t>
            </w:r>
          </w:p>
          <w:p w:rsidR="00B82410" w:rsidRDefault="00B82410">
            <w:pPr>
              <w:pStyle w:val="ConsPlusNormal"/>
              <w:jc w:val="both"/>
            </w:pPr>
            <w:r>
              <w:t>1. Устройство индивидуальных тепловых пунктов при проведении капитального ремонта многоквартирных домов.</w:t>
            </w:r>
          </w:p>
          <w:p w:rsidR="00B82410" w:rsidRDefault="00B82410">
            <w:pPr>
              <w:pStyle w:val="ConsPlusNormal"/>
              <w:jc w:val="both"/>
            </w:pPr>
            <w:r>
              <w:t>2. Организация учета потребления электрической энергии собственниками помещений многоквартирных жилых домов с использованием приборов учета с возможностью удаленного доступа (съема показаний) в рамках программы капитального ремонта многоквартирных домов в г. Белгороде в 2017 году</w:t>
            </w:r>
          </w:p>
        </w:tc>
      </w:tr>
      <w:tr w:rsidR="00B82410">
        <w:tblPrEx>
          <w:tblBorders>
            <w:insideH w:val="nil"/>
          </w:tblBorders>
        </w:tblPrEx>
        <w:tc>
          <w:tcPr>
            <w:tcW w:w="9071" w:type="dxa"/>
            <w:gridSpan w:val="3"/>
            <w:tcBorders>
              <w:top w:val="nil"/>
            </w:tcBorders>
          </w:tcPr>
          <w:p w:rsidR="00B82410" w:rsidRDefault="00B82410">
            <w:pPr>
              <w:pStyle w:val="ConsPlusNormal"/>
              <w:jc w:val="both"/>
            </w:pPr>
            <w:r>
              <w:lastRenderedPageBreak/>
              <w:t xml:space="preserve">(п. 3 в ред. </w:t>
            </w:r>
            <w:hyperlink r:id="rId115">
              <w:r>
                <w:rPr>
                  <w:color w:val="0000FF"/>
                </w:rPr>
                <w:t>постановления</w:t>
              </w:r>
            </w:hyperlink>
            <w:r>
              <w:t xml:space="preserve"> администрации города Белгорода от 05.05.2017 N 111)</w:t>
            </w:r>
          </w:p>
        </w:tc>
      </w:tr>
      <w:tr w:rsidR="00B82410">
        <w:tc>
          <w:tcPr>
            <w:tcW w:w="567" w:type="dxa"/>
          </w:tcPr>
          <w:p w:rsidR="00B82410" w:rsidRDefault="00B82410">
            <w:pPr>
              <w:pStyle w:val="ConsPlusNormal"/>
            </w:pPr>
            <w:r>
              <w:t>4</w:t>
            </w:r>
          </w:p>
        </w:tc>
        <w:tc>
          <w:tcPr>
            <w:tcW w:w="2721" w:type="dxa"/>
          </w:tcPr>
          <w:p w:rsidR="00B82410" w:rsidRDefault="00B82410">
            <w:pPr>
              <w:pStyle w:val="ConsPlusNormal"/>
            </w:pPr>
            <w:r>
              <w:t>Цель (цели) подпрограммы 1</w:t>
            </w:r>
          </w:p>
        </w:tc>
        <w:tc>
          <w:tcPr>
            <w:tcW w:w="5783" w:type="dxa"/>
          </w:tcPr>
          <w:p w:rsidR="00B82410" w:rsidRDefault="00B82410">
            <w:pPr>
              <w:pStyle w:val="ConsPlusNormal"/>
              <w:jc w:val="both"/>
            </w:pPr>
            <w:r>
              <w:t>Совершенствование жилищно-коммунального хозяйства города</w:t>
            </w:r>
          </w:p>
        </w:tc>
      </w:tr>
      <w:tr w:rsidR="00B82410">
        <w:tc>
          <w:tcPr>
            <w:tcW w:w="567" w:type="dxa"/>
          </w:tcPr>
          <w:p w:rsidR="00B82410" w:rsidRDefault="00B82410">
            <w:pPr>
              <w:pStyle w:val="ConsPlusNormal"/>
            </w:pPr>
            <w:r>
              <w:t>5</w:t>
            </w:r>
          </w:p>
        </w:tc>
        <w:tc>
          <w:tcPr>
            <w:tcW w:w="2721" w:type="dxa"/>
          </w:tcPr>
          <w:p w:rsidR="00B82410" w:rsidRDefault="00B82410">
            <w:pPr>
              <w:pStyle w:val="ConsPlusNormal"/>
            </w:pPr>
            <w:r>
              <w:t>Задачи подпрограммы 1</w:t>
            </w:r>
          </w:p>
        </w:tc>
        <w:tc>
          <w:tcPr>
            <w:tcW w:w="5783" w:type="dxa"/>
          </w:tcPr>
          <w:p w:rsidR="00B82410" w:rsidRDefault="00B82410">
            <w:pPr>
              <w:pStyle w:val="ConsPlusNormal"/>
              <w:jc w:val="both"/>
            </w:pPr>
            <w:r>
              <w:t>- обеспечение содержания и ремонта муниципального жилищного фонда;</w:t>
            </w:r>
          </w:p>
          <w:p w:rsidR="00B82410" w:rsidRDefault="00B82410">
            <w:pPr>
              <w:pStyle w:val="ConsPlusNormal"/>
              <w:jc w:val="both"/>
            </w:pPr>
            <w:r>
              <w:t>- обеспечение проведения капитального ремонта общего имущества в многоквартирных домах</w:t>
            </w:r>
          </w:p>
        </w:tc>
      </w:tr>
      <w:tr w:rsidR="00B82410">
        <w:tblPrEx>
          <w:tblBorders>
            <w:insideH w:val="nil"/>
          </w:tblBorders>
        </w:tblPrEx>
        <w:tc>
          <w:tcPr>
            <w:tcW w:w="567" w:type="dxa"/>
            <w:tcBorders>
              <w:bottom w:val="nil"/>
            </w:tcBorders>
          </w:tcPr>
          <w:p w:rsidR="00B82410" w:rsidRDefault="00B82410">
            <w:pPr>
              <w:pStyle w:val="ConsPlusNormal"/>
            </w:pPr>
            <w:r>
              <w:t>6</w:t>
            </w:r>
          </w:p>
        </w:tc>
        <w:tc>
          <w:tcPr>
            <w:tcW w:w="2721" w:type="dxa"/>
            <w:tcBorders>
              <w:bottom w:val="nil"/>
            </w:tcBorders>
          </w:tcPr>
          <w:p w:rsidR="00B82410" w:rsidRDefault="00B82410">
            <w:pPr>
              <w:pStyle w:val="ConsPlusNormal"/>
            </w:pPr>
            <w:r>
              <w:t>Этапы и сроки реализации подпрограммы 1</w:t>
            </w:r>
          </w:p>
        </w:tc>
        <w:tc>
          <w:tcPr>
            <w:tcW w:w="5783" w:type="dxa"/>
            <w:tcBorders>
              <w:bottom w:val="nil"/>
            </w:tcBorders>
          </w:tcPr>
          <w:p w:rsidR="00B82410" w:rsidRDefault="00B82410">
            <w:pPr>
              <w:pStyle w:val="ConsPlusNormal"/>
              <w:jc w:val="both"/>
            </w:pPr>
            <w:r>
              <w:t>Срок реализации - 2015 - 2025 годы.</w:t>
            </w:r>
          </w:p>
          <w:p w:rsidR="00B82410" w:rsidRDefault="00B82410">
            <w:pPr>
              <w:pStyle w:val="ConsPlusNormal"/>
              <w:jc w:val="both"/>
            </w:pPr>
            <w:r>
              <w:t>Этапы реализации: I этап - 2015 - 2020 годы;</w:t>
            </w:r>
          </w:p>
          <w:p w:rsidR="00B82410" w:rsidRDefault="00B82410">
            <w:pPr>
              <w:pStyle w:val="ConsPlusNormal"/>
              <w:jc w:val="both"/>
            </w:pPr>
            <w:r>
              <w:t>II этап - 2021 - 2025 годы</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6 в ред. </w:t>
            </w:r>
            <w:hyperlink r:id="rId116">
              <w:r>
                <w:rPr>
                  <w:color w:val="0000FF"/>
                </w:rPr>
                <w:t>постановления</w:t>
              </w:r>
            </w:hyperlink>
            <w:r>
              <w:t xml:space="preserve"> администрации города Белгорода от 22.11.2018 N 191)</w:t>
            </w:r>
          </w:p>
        </w:tc>
      </w:tr>
      <w:tr w:rsidR="00B82410">
        <w:tblPrEx>
          <w:tblBorders>
            <w:insideH w:val="nil"/>
          </w:tblBorders>
        </w:tblPrEx>
        <w:tc>
          <w:tcPr>
            <w:tcW w:w="567" w:type="dxa"/>
            <w:tcBorders>
              <w:bottom w:val="nil"/>
            </w:tcBorders>
          </w:tcPr>
          <w:p w:rsidR="00B82410" w:rsidRDefault="00B82410">
            <w:pPr>
              <w:pStyle w:val="ConsPlusNormal"/>
            </w:pPr>
            <w:r>
              <w:t>7</w:t>
            </w:r>
          </w:p>
        </w:tc>
        <w:tc>
          <w:tcPr>
            <w:tcW w:w="2721" w:type="dxa"/>
            <w:tcBorders>
              <w:bottom w:val="nil"/>
            </w:tcBorders>
          </w:tcPr>
          <w:p w:rsidR="00B82410" w:rsidRDefault="00B82410">
            <w:pPr>
              <w:pStyle w:val="ConsPlusNormal"/>
            </w:pPr>
            <w:r>
              <w:t>Объем бюджетных ассигнований муниципальной подпрограммы 1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783" w:type="dxa"/>
            <w:tcBorders>
              <w:bottom w:val="nil"/>
            </w:tcBorders>
          </w:tcPr>
          <w:p w:rsidR="00B82410" w:rsidRDefault="00B82410">
            <w:pPr>
              <w:pStyle w:val="ConsPlusNormal"/>
              <w:jc w:val="both"/>
            </w:pPr>
            <w:r>
              <w:t>Общий объем финансирования подпрограммы составляет 8449580 тыс. руб., из них:</w:t>
            </w:r>
          </w:p>
          <w:p w:rsidR="00B82410" w:rsidRDefault="00B82410">
            <w:pPr>
              <w:pStyle w:val="ConsPlusNormal"/>
              <w:jc w:val="both"/>
            </w:pPr>
            <w:r>
              <w:t>в 2015 году - 556419 тыс. руб.;</w:t>
            </w:r>
          </w:p>
          <w:p w:rsidR="00B82410" w:rsidRDefault="00B82410">
            <w:pPr>
              <w:pStyle w:val="ConsPlusNormal"/>
              <w:jc w:val="both"/>
            </w:pPr>
            <w:r>
              <w:t>в 2016 году - 674580 тыс. руб.;</w:t>
            </w:r>
          </w:p>
          <w:p w:rsidR="00B82410" w:rsidRDefault="00B82410">
            <w:pPr>
              <w:pStyle w:val="ConsPlusNormal"/>
              <w:jc w:val="both"/>
            </w:pPr>
            <w:r>
              <w:t>в 2017 году - 1094192 тыс. руб.;</w:t>
            </w:r>
          </w:p>
          <w:p w:rsidR="00B82410" w:rsidRDefault="00B82410">
            <w:pPr>
              <w:pStyle w:val="ConsPlusNormal"/>
              <w:jc w:val="both"/>
            </w:pPr>
            <w:r>
              <w:t>в 2018 году - 1721478 тыс. руб.;</w:t>
            </w:r>
          </w:p>
          <w:p w:rsidR="00B82410" w:rsidRDefault="00B82410">
            <w:pPr>
              <w:pStyle w:val="ConsPlusNormal"/>
              <w:jc w:val="both"/>
            </w:pPr>
            <w:r>
              <w:t>в 2019 году - 384874 тыс. руб.;</w:t>
            </w:r>
          </w:p>
          <w:p w:rsidR="00B82410" w:rsidRDefault="00B82410">
            <w:pPr>
              <w:pStyle w:val="ConsPlusNormal"/>
              <w:jc w:val="both"/>
            </w:pPr>
            <w:r>
              <w:t>в 2020 году - 665685 тыс. руб.;</w:t>
            </w:r>
          </w:p>
          <w:p w:rsidR="00B82410" w:rsidRDefault="00B82410">
            <w:pPr>
              <w:pStyle w:val="ConsPlusNormal"/>
              <w:jc w:val="both"/>
            </w:pPr>
            <w:r>
              <w:t>в 2021 году - 654875 тыс. руб.;</w:t>
            </w:r>
          </w:p>
          <w:p w:rsidR="00B82410" w:rsidRDefault="00B82410">
            <w:pPr>
              <w:pStyle w:val="ConsPlusNormal"/>
              <w:jc w:val="both"/>
            </w:pPr>
            <w:r>
              <w:t>в 2022 году - 622098 тыс. руб.;</w:t>
            </w:r>
          </w:p>
          <w:p w:rsidR="00B82410" w:rsidRDefault="00B82410">
            <w:pPr>
              <w:pStyle w:val="ConsPlusNormal"/>
              <w:jc w:val="both"/>
            </w:pPr>
            <w:r>
              <w:t>в 2023 году - 672098 тыс. руб.;</w:t>
            </w:r>
          </w:p>
          <w:p w:rsidR="00B82410" w:rsidRDefault="00B82410">
            <w:pPr>
              <w:pStyle w:val="ConsPlusNormal"/>
              <w:jc w:val="both"/>
            </w:pPr>
            <w:r>
              <w:t>в 2024 году - 691598 тыс. руб.;</w:t>
            </w:r>
          </w:p>
          <w:p w:rsidR="00B82410" w:rsidRDefault="00B82410">
            <w:pPr>
              <w:pStyle w:val="ConsPlusNormal"/>
              <w:jc w:val="both"/>
            </w:pPr>
            <w:r>
              <w:t>в 2025 году - 711683 тыс. руб.</w:t>
            </w:r>
          </w:p>
          <w:p w:rsidR="00B82410" w:rsidRDefault="00B82410">
            <w:pPr>
              <w:pStyle w:val="ConsPlusNormal"/>
              <w:jc w:val="both"/>
            </w:pPr>
            <w:r>
              <w:t>Из них:</w:t>
            </w:r>
          </w:p>
          <w:p w:rsidR="00B82410" w:rsidRDefault="00B82410">
            <w:pPr>
              <w:pStyle w:val="ConsPlusNormal"/>
              <w:jc w:val="both"/>
            </w:pPr>
            <w:r>
              <w:t>- средства бюджета городского округа "Город Белгород" - 237680 тыс. руб.:</w:t>
            </w:r>
          </w:p>
          <w:p w:rsidR="00B82410" w:rsidRDefault="00B82410">
            <w:pPr>
              <w:pStyle w:val="ConsPlusNormal"/>
              <w:jc w:val="both"/>
            </w:pPr>
            <w:r>
              <w:t>в 2015 году - 23419 тыс. руб.;</w:t>
            </w:r>
          </w:p>
          <w:p w:rsidR="00B82410" w:rsidRDefault="00B82410">
            <w:pPr>
              <w:pStyle w:val="ConsPlusNormal"/>
              <w:jc w:val="both"/>
            </w:pPr>
            <w:r>
              <w:t>в 2016 году - 19580 тыс. руб.;</w:t>
            </w:r>
          </w:p>
          <w:p w:rsidR="00B82410" w:rsidRDefault="00B82410">
            <w:pPr>
              <w:pStyle w:val="ConsPlusNormal"/>
              <w:jc w:val="both"/>
            </w:pPr>
            <w:r>
              <w:t>в 2017 году - 25389 тыс. руб.;</w:t>
            </w:r>
          </w:p>
          <w:p w:rsidR="00B82410" w:rsidRDefault="00B82410">
            <w:pPr>
              <w:pStyle w:val="ConsPlusNormal"/>
              <w:jc w:val="both"/>
            </w:pPr>
            <w:r>
              <w:t>в 2018 году - 18478 тыс. руб.;</w:t>
            </w:r>
          </w:p>
          <w:p w:rsidR="00B82410" w:rsidRDefault="00B82410">
            <w:pPr>
              <w:pStyle w:val="ConsPlusNormal"/>
              <w:jc w:val="both"/>
            </w:pPr>
            <w:r>
              <w:t>в 2019 году - 18830 тыс. руб.;</w:t>
            </w:r>
          </w:p>
          <w:p w:rsidR="00B82410" w:rsidRDefault="00B82410">
            <w:pPr>
              <w:pStyle w:val="ConsPlusNormal"/>
              <w:jc w:val="both"/>
            </w:pPr>
            <w:r>
              <w:t>в 2020 году - 19741 тыс. руб.;</w:t>
            </w:r>
          </w:p>
          <w:p w:rsidR="00B82410" w:rsidRDefault="00B82410">
            <w:pPr>
              <w:pStyle w:val="ConsPlusNormal"/>
              <w:jc w:val="both"/>
            </w:pPr>
            <w:r>
              <w:t>в 2021 году - 23851 тыс. руб.;</w:t>
            </w:r>
          </w:p>
          <w:p w:rsidR="00B82410" w:rsidRDefault="00B82410">
            <w:pPr>
              <w:pStyle w:val="ConsPlusNormal"/>
              <w:jc w:val="both"/>
            </w:pPr>
            <w:r>
              <w:t>в 2022 году - 22098 тыс. руб.;</w:t>
            </w:r>
          </w:p>
          <w:p w:rsidR="00B82410" w:rsidRDefault="00B82410">
            <w:pPr>
              <w:pStyle w:val="ConsPlusNormal"/>
              <w:jc w:val="both"/>
            </w:pPr>
            <w:r>
              <w:t>в 2023 году - 22098 тыс. руб.;</w:t>
            </w:r>
          </w:p>
          <w:p w:rsidR="00B82410" w:rsidRDefault="00B82410">
            <w:pPr>
              <w:pStyle w:val="ConsPlusNormal"/>
              <w:jc w:val="both"/>
            </w:pPr>
            <w:r>
              <w:t>в 2024 году - 22098 тыс. руб.;</w:t>
            </w:r>
          </w:p>
          <w:p w:rsidR="00B82410" w:rsidRDefault="00B82410">
            <w:pPr>
              <w:pStyle w:val="ConsPlusNormal"/>
              <w:jc w:val="both"/>
            </w:pPr>
            <w:r>
              <w:t>в 2025 году - 22098 тыс. руб.;</w:t>
            </w:r>
          </w:p>
          <w:p w:rsidR="00B82410" w:rsidRDefault="00B82410">
            <w:pPr>
              <w:pStyle w:val="ConsPlusNormal"/>
              <w:jc w:val="both"/>
            </w:pPr>
            <w:r>
              <w:t>- иные источники - 8211900 тыс. руб.:</w:t>
            </w:r>
          </w:p>
          <w:p w:rsidR="00B82410" w:rsidRDefault="00B82410">
            <w:pPr>
              <w:pStyle w:val="ConsPlusNormal"/>
              <w:jc w:val="both"/>
            </w:pPr>
            <w:r>
              <w:t>в 2015 году - 533000 тыс. руб.;</w:t>
            </w:r>
          </w:p>
          <w:p w:rsidR="00B82410" w:rsidRDefault="00B82410">
            <w:pPr>
              <w:pStyle w:val="ConsPlusNormal"/>
              <w:jc w:val="both"/>
            </w:pPr>
            <w:r>
              <w:t>в 2016 году - 655000 тыс. руб.;</w:t>
            </w:r>
          </w:p>
          <w:p w:rsidR="00B82410" w:rsidRDefault="00B82410">
            <w:pPr>
              <w:pStyle w:val="ConsPlusNormal"/>
              <w:jc w:val="both"/>
            </w:pPr>
            <w:r>
              <w:t>в 2017 году - 1068803 тыс. руб.;</w:t>
            </w:r>
          </w:p>
          <w:p w:rsidR="00B82410" w:rsidRDefault="00B82410">
            <w:pPr>
              <w:pStyle w:val="ConsPlusNormal"/>
              <w:jc w:val="both"/>
            </w:pPr>
            <w:r>
              <w:t>в 2018 году - 1703000 тыс. руб.;</w:t>
            </w:r>
          </w:p>
          <w:p w:rsidR="00B82410" w:rsidRDefault="00B82410">
            <w:pPr>
              <w:pStyle w:val="ConsPlusNormal"/>
              <w:jc w:val="both"/>
            </w:pPr>
            <w:r>
              <w:t>в 2019 году - 366044 тыс. руб.;</w:t>
            </w:r>
          </w:p>
          <w:p w:rsidR="00B82410" w:rsidRDefault="00B82410">
            <w:pPr>
              <w:pStyle w:val="ConsPlusNormal"/>
              <w:jc w:val="both"/>
            </w:pPr>
            <w:r>
              <w:t>в 2020 году - 645944 тыс. руб.;</w:t>
            </w:r>
          </w:p>
          <w:p w:rsidR="00B82410" w:rsidRDefault="00B82410">
            <w:pPr>
              <w:pStyle w:val="ConsPlusNormal"/>
              <w:jc w:val="both"/>
            </w:pPr>
            <w:r>
              <w:t>в 2021 году - 631024 тыс. руб.;</w:t>
            </w:r>
          </w:p>
          <w:p w:rsidR="00B82410" w:rsidRDefault="00B82410">
            <w:pPr>
              <w:pStyle w:val="ConsPlusNormal"/>
              <w:jc w:val="both"/>
            </w:pPr>
            <w:r>
              <w:t>в 2022 году - 600000 тыс. руб.;</w:t>
            </w:r>
          </w:p>
          <w:p w:rsidR="00B82410" w:rsidRDefault="00B82410">
            <w:pPr>
              <w:pStyle w:val="ConsPlusNormal"/>
              <w:jc w:val="both"/>
            </w:pPr>
            <w:r>
              <w:t>в 2023 году - 650000 тыс. руб.;</w:t>
            </w:r>
          </w:p>
          <w:p w:rsidR="00B82410" w:rsidRDefault="00B82410">
            <w:pPr>
              <w:pStyle w:val="ConsPlusNormal"/>
              <w:jc w:val="both"/>
            </w:pPr>
            <w:r>
              <w:t>в 2024 году - 669500 тыс. руб.;</w:t>
            </w:r>
          </w:p>
          <w:p w:rsidR="00B82410" w:rsidRDefault="00B82410">
            <w:pPr>
              <w:pStyle w:val="ConsPlusNormal"/>
              <w:jc w:val="both"/>
            </w:pPr>
            <w:r>
              <w:lastRenderedPageBreak/>
              <w:t>в 2025 году - 689585 тыс. руб.</w:t>
            </w:r>
          </w:p>
        </w:tc>
      </w:tr>
      <w:tr w:rsidR="00B82410">
        <w:tblPrEx>
          <w:tblBorders>
            <w:insideH w:val="nil"/>
          </w:tblBorders>
        </w:tblPrEx>
        <w:tc>
          <w:tcPr>
            <w:tcW w:w="9071" w:type="dxa"/>
            <w:gridSpan w:val="3"/>
            <w:tcBorders>
              <w:top w:val="nil"/>
            </w:tcBorders>
          </w:tcPr>
          <w:p w:rsidR="00B82410" w:rsidRDefault="00B82410">
            <w:pPr>
              <w:pStyle w:val="ConsPlusNormal"/>
              <w:jc w:val="both"/>
            </w:pPr>
            <w:r>
              <w:lastRenderedPageBreak/>
              <w:t xml:space="preserve">(п. 7 в ред. </w:t>
            </w:r>
            <w:hyperlink r:id="rId117">
              <w:r>
                <w:rPr>
                  <w:color w:val="0000FF"/>
                </w:rPr>
                <w:t>постановления</w:t>
              </w:r>
            </w:hyperlink>
            <w:r>
              <w:t xml:space="preserve"> администрации города Белгорода от 17.05.2022 N 96)</w:t>
            </w:r>
          </w:p>
        </w:tc>
      </w:tr>
      <w:tr w:rsidR="00B82410">
        <w:tblPrEx>
          <w:tblBorders>
            <w:insideH w:val="nil"/>
          </w:tblBorders>
        </w:tblPrEx>
        <w:tc>
          <w:tcPr>
            <w:tcW w:w="567" w:type="dxa"/>
            <w:tcBorders>
              <w:bottom w:val="nil"/>
            </w:tcBorders>
          </w:tcPr>
          <w:p w:rsidR="00B82410" w:rsidRDefault="00B82410">
            <w:pPr>
              <w:pStyle w:val="ConsPlusNormal"/>
            </w:pPr>
            <w:r>
              <w:t>8</w:t>
            </w:r>
          </w:p>
        </w:tc>
        <w:tc>
          <w:tcPr>
            <w:tcW w:w="8504" w:type="dxa"/>
            <w:gridSpan w:val="2"/>
            <w:tcBorders>
              <w:bottom w:val="nil"/>
            </w:tcBorders>
          </w:tcPr>
          <w:p w:rsidR="00B82410" w:rsidRDefault="00B82410">
            <w:pPr>
              <w:pStyle w:val="ConsPlusNormal"/>
              <w:jc w:val="both"/>
            </w:pPr>
            <w:r>
              <w:t>Показатели результата подпрограммы 1. К 2026 году планируется достижение следующих показателей:</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8 в ред. </w:t>
            </w:r>
            <w:hyperlink r:id="rId118">
              <w:r>
                <w:rPr>
                  <w:color w:val="0000FF"/>
                </w:rPr>
                <w:t>постановления</w:t>
              </w:r>
            </w:hyperlink>
            <w:r>
              <w:t xml:space="preserve"> администрации города Белгорода от 22.11.2018 N 191)</w:t>
            </w:r>
          </w:p>
        </w:tc>
      </w:tr>
      <w:tr w:rsidR="00B82410">
        <w:tblPrEx>
          <w:tblBorders>
            <w:insideH w:val="nil"/>
          </w:tblBorders>
        </w:tblPrEx>
        <w:tc>
          <w:tcPr>
            <w:tcW w:w="567" w:type="dxa"/>
            <w:tcBorders>
              <w:bottom w:val="nil"/>
            </w:tcBorders>
          </w:tcPr>
          <w:p w:rsidR="00B82410" w:rsidRDefault="00B82410">
            <w:pPr>
              <w:pStyle w:val="ConsPlusNormal"/>
            </w:pPr>
            <w:r>
              <w:t>8.1</w:t>
            </w:r>
          </w:p>
        </w:tc>
        <w:tc>
          <w:tcPr>
            <w:tcW w:w="2721" w:type="dxa"/>
            <w:tcBorders>
              <w:bottom w:val="nil"/>
            </w:tcBorders>
          </w:tcPr>
          <w:p w:rsidR="00B82410" w:rsidRDefault="00B82410">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783" w:type="dxa"/>
            <w:tcBorders>
              <w:bottom w:val="nil"/>
            </w:tcBorders>
          </w:tcPr>
          <w:p w:rsidR="00B82410" w:rsidRDefault="00B82410">
            <w:pPr>
              <w:pStyle w:val="ConsPlusNormal"/>
              <w:jc w:val="both"/>
            </w:pPr>
            <w:r>
              <w:t>- доля муниципальных объектов жилищного хозяйства, отвечающих нормативным требованиям, - 100%;</w:t>
            </w:r>
          </w:p>
          <w:p w:rsidR="00B82410" w:rsidRDefault="00B82410">
            <w:pPr>
              <w:pStyle w:val="ConsPlusNormal"/>
              <w:jc w:val="both"/>
            </w:pPr>
            <w:r>
              <w:t>- доля многоквартирных домов, в которых проведен капитальный ремонт, в общем количестве многоквартирных домов, в которых необходимо провести капитальный ремонт, - 19,8%;</w:t>
            </w:r>
          </w:p>
          <w:p w:rsidR="00B82410" w:rsidRDefault="00B82410">
            <w:pPr>
              <w:pStyle w:val="ConsPlusNormal"/>
              <w:jc w:val="both"/>
            </w:pPr>
            <w:r>
              <w:t>- доля общей площади капитально отремонтированных многоквартирных домов, построенных до 2000 года, - 19%</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8.1 в ред. </w:t>
            </w:r>
            <w:hyperlink r:id="rId119">
              <w:r>
                <w:rPr>
                  <w:color w:val="0000FF"/>
                </w:rPr>
                <w:t>постановления</w:t>
              </w:r>
            </w:hyperlink>
            <w:r>
              <w:t xml:space="preserve"> администрации города Белгорода от 22.11.2018 N 191)</w:t>
            </w:r>
          </w:p>
        </w:tc>
      </w:tr>
      <w:tr w:rsidR="00B82410">
        <w:tblPrEx>
          <w:tblBorders>
            <w:insideH w:val="nil"/>
          </w:tblBorders>
        </w:tblPrEx>
        <w:tc>
          <w:tcPr>
            <w:tcW w:w="567" w:type="dxa"/>
            <w:tcBorders>
              <w:bottom w:val="nil"/>
            </w:tcBorders>
          </w:tcPr>
          <w:p w:rsidR="00B82410" w:rsidRDefault="00B82410">
            <w:pPr>
              <w:pStyle w:val="ConsPlusNormal"/>
            </w:pPr>
            <w:r>
              <w:t>8.2</w:t>
            </w:r>
          </w:p>
        </w:tc>
        <w:tc>
          <w:tcPr>
            <w:tcW w:w="2721" w:type="dxa"/>
            <w:tcBorders>
              <w:bottom w:val="nil"/>
            </w:tcBorders>
          </w:tcPr>
          <w:p w:rsidR="00B82410" w:rsidRDefault="00B82410">
            <w:pPr>
              <w:pStyle w:val="ConsPlusNormal"/>
            </w:pPr>
            <w:r>
              <w:t>Показатели эффективности реализации программных мероприятий</w:t>
            </w:r>
          </w:p>
        </w:tc>
        <w:tc>
          <w:tcPr>
            <w:tcW w:w="5783" w:type="dxa"/>
            <w:tcBorders>
              <w:bottom w:val="nil"/>
            </w:tcBorders>
          </w:tcPr>
          <w:p w:rsidR="00B82410" w:rsidRDefault="00B82410">
            <w:pPr>
              <w:pStyle w:val="ConsPlusNormal"/>
              <w:jc w:val="both"/>
            </w:pPr>
            <w:r>
              <w:t>- уровень износа муниципального жилищного фонда - до 25%;</w:t>
            </w:r>
          </w:p>
          <w:p w:rsidR="00B82410" w:rsidRDefault="00B82410">
            <w:pPr>
              <w:pStyle w:val="ConsPlusNormal"/>
              <w:jc w:val="both"/>
            </w:pPr>
            <w:r>
              <w:t>- уровень внесенных взносов на капитальный ремонт муниципальных квартир - 100%;</w:t>
            </w:r>
          </w:p>
          <w:p w:rsidR="00B82410" w:rsidRDefault="00B82410">
            <w:pPr>
              <w:pStyle w:val="ConsPlusNormal"/>
              <w:jc w:val="both"/>
            </w:pPr>
            <w:r>
              <w:t>- общая площадь многоквартирных домов, в которых проведен капитальный ремонт, - в размере не менее 165 тыс. кв. м ежегодно</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8.2 в ред. </w:t>
            </w:r>
            <w:hyperlink r:id="rId120">
              <w:r>
                <w:rPr>
                  <w:color w:val="0000FF"/>
                </w:rPr>
                <w:t>постановления</w:t>
              </w:r>
            </w:hyperlink>
            <w:r>
              <w:t xml:space="preserve"> администрации города Белгорода от 22.11.2018 N 191)</w:t>
            </w:r>
          </w:p>
        </w:tc>
      </w:tr>
    </w:tbl>
    <w:p w:rsidR="00B82410" w:rsidRDefault="00B82410">
      <w:pPr>
        <w:pStyle w:val="ConsPlusNormal"/>
      </w:pPr>
    </w:p>
    <w:p w:rsidR="00B82410" w:rsidRDefault="00B82410">
      <w:pPr>
        <w:pStyle w:val="ConsPlusTitle"/>
        <w:jc w:val="center"/>
        <w:outlineLvl w:val="2"/>
      </w:pPr>
      <w:r>
        <w:t>1. Характеристика сферы реализации подпрограммы 1, описание</w:t>
      </w:r>
    </w:p>
    <w:p w:rsidR="00B82410" w:rsidRDefault="00B82410">
      <w:pPr>
        <w:pStyle w:val="ConsPlusTitle"/>
        <w:jc w:val="center"/>
      </w:pPr>
      <w:r>
        <w:t>основных проблем в указанной сфере и прогноз ее развития</w:t>
      </w:r>
    </w:p>
    <w:p w:rsidR="00B82410" w:rsidRDefault="00B82410">
      <w:pPr>
        <w:pStyle w:val="ConsPlusNormal"/>
      </w:pPr>
    </w:p>
    <w:p w:rsidR="00B82410" w:rsidRDefault="00B82410">
      <w:pPr>
        <w:pStyle w:val="ConsPlusNormal"/>
        <w:ind w:firstLine="540"/>
        <w:jc w:val="both"/>
      </w:pPr>
      <w:r>
        <w:t xml:space="preserve">В целях реализации Жилищного </w:t>
      </w:r>
      <w:hyperlink r:id="rId121">
        <w:r>
          <w:rPr>
            <w:color w:val="0000FF"/>
          </w:rPr>
          <w:t>кодекса</w:t>
        </w:r>
      </w:hyperlink>
      <w:r>
        <w:t xml:space="preserve"> РФ в части организации проведения капитального ремонта общего имущества в многоквартирных домах утверждена постановлением Правительства Белгородской области от 19.08.2013 N 345-пп долгосрочная адресная </w:t>
      </w:r>
      <w:hyperlink r:id="rId122">
        <w:r>
          <w:rPr>
            <w:color w:val="0000FF"/>
          </w:rPr>
          <w:t>программа</w:t>
        </w:r>
      </w:hyperlink>
      <w:r>
        <w:t xml:space="preserve"> проведения капитального ремонта общего имущества в многоквартирных домах в Белгородской области на 2014 - 2043 годы, в соответствии с которой будет проводиться капитальный ремонт общего имущества в многоквартирных домах, расположенных на территории города Белгорода.</w:t>
      </w:r>
    </w:p>
    <w:p w:rsidR="00B82410" w:rsidRDefault="00B82410">
      <w:pPr>
        <w:pStyle w:val="ConsPlusNormal"/>
        <w:spacing w:before="220"/>
        <w:ind w:firstLine="540"/>
        <w:jc w:val="both"/>
      </w:pPr>
      <w:hyperlink r:id="rId123">
        <w:r>
          <w:rPr>
            <w:color w:val="0000FF"/>
          </w:rPr>
          <w:t>Статьей 156</w:t>
        </w:r>
      </w:hyperlink>
      <w:r>
        <w:t xml:space="preserve"> Жилищного кодекса РФ минимальный размер взноса на капитальный ремонт устанавливается нормативным правовым актом субъекта Российской Федерации.</w:t>
      </w:r>
    </w:p>
    <w:p w:rsidR="00B82410" w:rsidRDefault="00B82410">
      <w:pPr>
        <w:pStyle w:val="ConsPlusNormal"/>
        <w:spacing w:before="220"/>
        <w:ind w:firstLine="540"/>
        <w:jc w:val="both"/>
      </w:pPr>
      <w:r>
        <w:t xml:space="preserve">Согласно </w:t>
      </w:r>
      <w:hyperlink r:id="rId124">
        <w:r>
          <w:rPr>
            <w:color w:val="0000FF"/>
          </w:rPr>
          <w:t>ст. 169</w:t>
        </w:r>
      </w:hyperlink>
      <w:r>
        <w:t xml:space="preserve"> Жилищного кодекса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 в размере, установленном нормативным правовым актом субъекта Российской Федерации, или, если соответствующее решение принято общим собранием собственников помещений в многоквартирном доме, в большем размере.</w:t>
      </w:r>
    </w:p>
    <w:p w:rsidR="00B82410" w:rsidRDefault="00B82410">
      <w:pPr>
        <w:pStyle w:val="ConsPlusNormal"/>
        <w:spacing w:before="220"/>
        <w:ind w:firstLine="540"/>
        <w:jc w:val="both"/>
      </w:pPr>
      <w:r>
        <w:t>Администрация города Белгорода как собственник помещений, находящихся в муниципальной собственности в многоквартирных домах, расположенных на территории города Белгорода, обязана уплачивать ежемесячные взносы на капитальный ремонт общего имущества в многоквартирном доме.</w:t>
      </w:r>
    </w:p>
    <w:p w:rsidR="00B82410" w:rsidRDefault="00B82410">
      <w:pPr>
        <w:pStyle w:val="ConsPlusNormal"/>
        <w:spacing w:before="220"/>
        <w:ind w:firstLine="540"/>
        <w:jc w:val="both"/>
      </w:pPr>
      <w:r>
        <w:t xml:space="preserve">Оплата взносов на капитальный ремонт общего имущества в многоквартирном доме </w:t>
      </w:r>
      <w:r>
        <w:lastRenderedPageBreak/>
        <w:t xml:space="preserve">производится собственниками помещений на счет регионального оператора либо на специальный счет в зависимости от выбранного собственниками способа формирования фонда капитального ремонта. В случае если собственники помещений в многоквартирном доме в установленный срок не выбрали способ формирования фонда капитального ремонта или выбранный ими способ не был реализован в установленный срок, орган местного самоуправления принимает решение о формировании фонда капитального ремонта в отношении такого дома на счете регионального оператора. Во исполнение </w:t>
      </w:r>
      <w:hyperlink r:id="rId125">
        <w:r>
          <w:rPr>
            <w:color w:val="0000FF"/>
          </w:rPr>
          <w:t>п. 7 ст. 170</w:t>
        </w:r>
      </w:hyperlink>
      <w:r>
        <w:t xml:space="preserve"> Жилищного кодекса РФ </w:t>
      </w:r>
      <w:hyperlink r:id="rId126">
        <w:r>
          <w:rPr>
            <w:color w:val="0000FF"/>
          </w:rPr>
          <w:t>постановлением</w:t>
        </w:r>
      </w:hyperlink>
      <w:r>
        <w:t xml:space="preserve"> администрации города Белгорода от 30.09.2013 N 210 "О способе формирования фонда капитального ремонта многоквартирных домов" сформирован фонд капитального ремонта общего имущества в отношении многоквартирных домов,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 на счете регионального оператора. Согласно указанному постановлению необходимо ежемесячно производить уплату взносов на капитальный ремонт общего имущества в многоквартирных домах в части оплаты за жилые помещения, находящиеся в муниципальной собственности.</w:t>
      </w:r>
    </w:p>
    <w:p w:rsidR="00B82410" w:rsidRDefault="00B82410">
      <w:pPr>
        <w:pStyle w:val="ConsPlusNormal"/>
        <w:spacing w:before="220"/>
        <w:ind w:firstLine="540"/>
        <w:jc w:val="both"/>
      </w:pPr>
      <w:r>
        <w:t xml:space="preserve">В соответствии с </w:t>
      </w:r>
      <w:hyperlink r:id="rId127">
        <w:r>
          <w:rPr>
            <w:color w:val="0000FF"/>
          </w:rPr>
          <w:t>распоряжением</w:t>
        </w:r>
      </w:hyperlink>
      <w:r>
        <w:t xml:space="preserve"> Правительства Белгородской области от 25 июня 2012 года N 336-рп "О создании фонда содействия реформированию жилищно-коммунального хозяйства Белгородской области" на территории Белгородской области создана некоммерческая организация "Фонд содействия реформированию жилищно-коммунального хозяйства Белгородской области", которая наделена функциями регионального оператора, осуществляющего деятельность, направленную на обеспечение проведения капитального ремонта общего имущества в многоквартирных домах.</w:t>
      </w:r>
    </w:p>
    <w:p w:rsidR="00B82410" w:rsidRDefault="00B82410">
      <w:pPr>
        <w:pStyle w:val="ConsPlusNormal"/>
        <w:spacing w:before="220"/>
        <w:ind w:firstLine="540"/>
        <w:jc w:val="both"/>
      </w:pPr>
      <w: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82410" w:rsidRDefault="00B82410">
      <w:pPr>
        <w:pStyle w:val="ConsPlusNormal"/>
        <w:spacing w:before="220"/>
        <w:ind w:firstLine="540"/>
        <w:jc w:val="both"/>
      </w:pPr>
      <w:r>
        <w:t xml:space="preserve">Ввиду того, что в процессе эксплуатации многоквартирных домов возникает необходимость проведения капитального ремонта конструктивных элементов с периодичностью, определенной ведомственными строительными </w:t>
      </w:r>
      <w:hyperlink r:id="rId128">
        <w:r>
          <w:rPr>
            <w:color w:val="0000FF"/>
          </w:rPr>
          <w:t>нормами</w:t>
        </w:r>
      </w:hyperlink>
      <w:r>
        <w:t xml:space="preserve">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утвержденными Приказом Госкомархитектуры от 23.11.1988 N 312, потребовалась разработка подпрограммы.</w:t>
      </w:r>
    </w:p>
    <w:p w:rsidR="00B82410" w:rsidRDefault="00B82410">
      <w:pPr>
        <w:pStyle w:val="ConsPlusNormal"/>
        <w:spacing w:before="220"/>
        <w:ind w:firstLine="540"/>
        <w:jc w:val="both"/>
      </w:pPr>
      <w:r>
        <w:t xml:space="preserve">Общая площадь муниципальных квартир, включенных в долгосрочную адресную </w:t>
      </w:r>
      <w:hyperlink r:id="rId129">
        <w:r>
          <w:rPr>
            <w:color w:val="0000FF"/>
          </w:rPr>
          <w:t>программу</w:t>
        </w:r>
      </w:hyperlink>
      <w:r>
        <w:t xml:space="preserve"> проведения капитального ремонта в многоквартирных домах в Белгородской области на 2014 - 2043 г.г., утвержденную постановлением Правительства Белгородской области от 19.08.2013 N 345-пп, составляет 288454,98 кв. м, или 6889 жилых помещений.</w:t>
      </w:r>
    </w:p>
    <w:p w:rsidR="00B82410" w:rsidRDefault="00B82410">
      <w:pPr>
        <w:pStyle w:val="ConsPlusNormal"/>
        <w:spacing w:before="220"/>
        <w:ind w:firstLine="540"/>
        <w:jc w:val="both"/>
      </w:pPr>
      <w:r>
        <w:t>До вступления в действие нового жилищного законодательства задача по содержанию муниципального жилья лежала на жилищно-эксплуатационных организациях и осуществлялась за счет государственных субсидий. После вступления в силу нового жилищного законодательства обязанность по проведению капитального ремонта муниципального жилья лежит полностью на собственнике, т.е. администрации города Белгорода.</w:t>
      </w:r>
    </w:p>
    <w:p w:rsidR="00B82410" w:rsidRDefault="00B82410">
      <w:pPr>
        <w:pStyle w:val="ConsPlusNormal"/>
        <w:spacing w:before="220"/>
        <w:ind w:firstLine="540"/>
        <w:jc w:val="both"/>
      </w:pPr>
      <w:r>
        <w:t xml:space="preserve">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 Очередность проведения капитального ремонта общего имущества в многоквартирных домах определяется исходя из критериев, установленных в </w:t>
      </w:r>
      <w:hyperlink r:id="rId130">
        <w:r>
          <w:rPr>
            <w:color w:val="0000FF"/>
          </w:rPr>
          <w:t>статье 6</w:t>
        </w:r>
      </w:hyperlink>
      <w:r>
        <w:t xml:space="preserve"> закона Белгородской области 31 января 2013 года N 173 "О создании системы финансирования капитального ремонта общего </w:t>
      </w:r>
      <w:r>
        <w:lastRenderedPageBreak/>
        <w:t>имущества в многоквартирных домах Белгородской области", которые дифференцированы по муниципальным образованиям.</w:t>
      </w:r>
    </w:p>
    <w:p w:rsidR="00B82410" w:rsidRDefault="00B82410">
      <w:pPr>
        <w:pStyle w:val="ConsPlusNormal"/>
        <w:spacing w:before="220"/>
        <w:ind w:firstLine="540"/>
        <w:jc w:val="both"/>
      </w:pPr>
      <w:r>
        <w:t>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B82410" w:rsidRDefault="00B82410">
      <w:pPr>
        <w:pStyle w:val="ConsPlusNormal"/>
        <w:spacing w:before="220"/>
        <w:ind w:firstLine="540"/>
        <w:jc w:val="both"/>
      </w:pPr>
      <w:r>
        <w:t xml:space="preserve">Положения Жилищного </w:t>
      </w:r>
      <w:hyperlink r:id="rId131">
        <w:r>
          <w:rPr>
            <w:color w:val="0000FF"/>
          </w:rPr>
          <w:t>кодекса</w:t>
        </w:r>
      </w:hyperlink>
      <w:r>
        <w:t xml:space="preserve"> Российской Федерации определяют принципиальный подход к организации капитального ремонта жилищного фонда.</w:t>
      </w:r>
    </w:p>
    <w:p w:rsidR="00B82410" w:rsidRDefault="00B82410">
      <w:pPr>
        <w:pStyle w:val="ConsPlusNormal"/>
        <w:spacing w:before="220"/>
        <w:ind w:firstLine="540"/>
        <w:jc w:val="both"/>
      </w:pPr>
      <w:r>
        <w:t xml:space="preserve">В соответствии со </w:t>
      </w:r>
      <w:hyperlink r:id="rId132">
        <w:r>
          <w:rPr>
            <w:color w:val="0000FF"/>
          </w:rPr>
          <w:t>статьей 158</w:t>
        </w:r>
      </w:hyperlink>
      <w:r>
        <w:t xml:space="preserve">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B82410" w:rsidRDefault="00B82410">
      <w:pPr>
        <w:pStyle w:val="ConsPlusNormal"/>
        <w:spacing w:before="220"/>
        <w:ind w:firstLine="540"/>
        <w:jc w:val="both"/>
      </w:pPr>
      <w:r>
        <w:t>Для обеспечения сохранности, повышения уровня обслуживания жилищного фонда необходимо осуществление технического надзора за состоянием имущества жилых домов, выполнение мероприятий по его подготовке к сезонной эксплуатации. Необходимость устранения аварий и неисправностей в имуществе жилого дома, восстановления условий жизнеобеспечения и безопасности потребителей, выполнения работ по санитарной уборке и очистке общего имущества жилого дома (подъездов, чердаков, подвалов) и придомовых территорий, а также восстановления исправности или работоспособности жилых домов.</w:t>
      </w:r>
    </w:p>
    <w:p w:rsidR="00B82410" w:rsidRDefault="00B82410">
      <w:pPr>
        <w:pStyle w:val="ConsPlusNormal"/>
        <w:ind w:firstLine="540"/>
        <w:jc w:val="both"/>
      </w:pPr>
    </w:p>
    <w:p w:rsidR="00B82410" w:rsidRDefault="00B82410">
      <w:pPr>
        <w:pStyle w:val="ConsPlusTitle"/>
        <w:jc w:val="center"/>
        <w:outlineLvl w:val="2"/>
      </w:pPr>
      <w:r>
        <w:t>2. Цель (цели), задачи, сроки</w:t>
      </w:r>
    </w:p>
    <w:p w:rsidR="00B82410" w:rsidRDefault="00B82410">
      <w:pPr>
        <w:pStyle w:val="ConsPlusTitle"/>
        <w:jc w:val="center"/>
      </w:pPr>
      <w:r>
        <w:t>и этапы реализации подпрограммы 1</w:t>
      </w:r>
    </w:p>
    <w:p w:rsidR="00B82410" w:rsidRDefault="00B82410">
      <w:pPr>
        <w:pStyle w:val="ConsPlusNormal"/>
        <w:ind w:firstLine="540"/>
        <w:jc w:val="both"/>
      </w:pPr>
    </w:p>
    <w:p w:rsidR="00B82410" w:rsidRDefault="00B82410">
      <w:pPr>
        <w:pStyle w:val="ConsPlusNormal"/>
        <w:ind w:firstLine="540"/>
        <w:jc w:val="both"/>
      </w:pPr>
      <w:r>
        <w:t>Основной целью подпрограммы является совершенствование жилищно-коммунального хозяйства города.</w:t>
      </w:r>
    </w:p>
    <w:p w:rsidR="00B82410" w:rsidRDefault="00B82410">
      <w:pPr>
        <w:pStyle w:val="ConsPlusNormal"/>
        <w:spacing w:before="220"/>
        <w:ind w:firstLine="540"/>
        <w:jc w:val="both"/>
      </w:pPr>
      <w:r>
        <w:t>В рамках реализации подпрограммы будут решаться следующие основные задачи:</w:t>
      </w:r>
    </w:p>
    <w:p w:rsidR="00B82410" w:rsidRDefault="00B82410">
      <w:pPr>
        <w:pStyle w:val="ConsPlusNormal"/>
        <w:spacing w:before="220"/>
        <w:ind w:firstLine="540"/>
        <w:jc w:val="both"/>
      </w:pPr>
      <w:r>
        <w:t>- обеспечение содержания и ремонта муниципального жилищного фонда;</w:t>
      </w:r>
    </w:p>
    <w:p w:rsidR="00B82410" w:rsidRDefault="00B82410">
      <w:pPr>
        <w:pStyle w:val="ConsPlusNormal"/>
        <w:spacing w:before="220"/>
        <w:ind w:firstLine="540"/>
        <w:jc w:val="both"/>
      </w:pPr>
      <w:r>
        <w:t>- обеспечение проведения капитального ремонта общего имущества в многоквартирных домах.</w:t>
      </w:r>
    </w:p>
    <w:p w:rsidR="00B82410" w:rsidRDefault="00B82410">
      <w:pPr>
        <w:pStyle w:val="ConsPlusNormal"/>
        <w:spacing w:before="220"/>
        <w:ind w:firstLine="540"/>
        <w:jc w:val="both"/>
      </w:pPr>
      <w:r>
        <w:t>Срок реализации - 2015 - 2025 годы. I этап - с 2015 по 2020 годы, II этап - с 2021 по 2025 годы.</w:t>
      </w:r>
    </w:p>
    <w:p w:rsidR="00B82410" w:rsidRDefault="00B82410">
      <w:pPr>
        <w:pStyle w:val="ConsPlusNormal"/>
        <w:jc w:val="both"/>
      </w:pPr>
      <w:r>
        <w:t xml:space="preserve">(в ред. </w:t>
      </w:r>
      <w:hyperlink r:id="rId133">
        <w:r>
          <w:rPr>
            <w:color w:val="0000FF"/>
          </w:rPr>
          <w:t>постановления</w:t>
        </w:r>
      </w:hyperlink>
      <w:r>
        <w:t xml:space="preserve"> администрации города Белгорода от 22.11.2018 N 191)</w:t>
      </w:r>
    </w:p>
    <w:p w:rsidR="00B82410" w:rsidRDefault="00B82410">
      <w:pPr>
        <w:pStyle w:val="ConsPlusNormal"/>
        <w:ind w:firstLine="540"/>
        <w:jc w:val="both"/>
      </w:pPr>
    </w:p>
    <w:p w:rsidR="00B82410" w:rsidRDefault="00B82410">
      <w:pPr>
        <w:pStyle w:val="ConsPlusTitle"/>
        <w:jc w:val="center"/>
        <w:outlineLvl w:val="2"/>
      </w:pPr>
      <w:r>
        <w:t>3. Перечень проектов в составе подпрограммы 1</w:t>
      </w:r>
    </w:p>
    <w:p w:rsidR="00B82410" w:rsidRDefault="00B82410">
      <w:pPr>
        <w:pStyle w:val="ConsPlusNormal"/>
        <w:jc w:val="center"/>
      </w:pPr>
      <w:r>
        <w:t xml:space="preserve">(в ред. </w:t>
      </w:r>
      <w:hyperlink r:id="rId134">
        <w:r>
          <w:rPr>
            <w:color w:val="0000FF"/>
          </w:rPr>
          <w:t>постановления</w:t>
        </w:r>
      </w:hyperlink>
      <w:r>
        <w:t xml:space="preserve"> администрации города Белгорода</w:t>
      </w:r>
    </w:p>
    <w:p w:rsidR="00B82410" w:rsidRDefault="00B82410">
      <w:pPr>
        <w:pStyle w:val="ConsPlusNormal"/>
        <w:jc w:val="center"/>
      </w:pPr>
      <w:r>
        <w:t>от 05.05.2017 N 111)</w:t>
      </w:r>
    </w:p>
    <w:p w:rsidR="00B82410" w:rsidRDefault="00B82410">
      <w:pPr>
        <w:pStyle w:val="ConsPlusNormal"/>
        <w:ind w:firstLine="540"/>
        <w:jc w:val="both"/>
      </w:pPr>
    </w:p>
    <w:p w:rsidR="00B82410" w:rsidRDefault="00B82410">
      <w:pPr>
        <w:pStyle w:val="ConsPlusNormal"/>
        <w:ind w:firstLine="540"/>
        <w:jc w:val="both"/>
      </w:pPr>
      <w:r>
        <w:t>В составе подпрограммы реализуются проекты:</w:t>
      </w:r>
    </w:p>
    <w:p w:rsidR="00B82410" w:rsidRDefault="00B82410">
      <w:pPr>
        <w:pStyle w:val="ConsPlusNormal"/>
        <w:spacing w:before="220"/>
        <w:ind w:firstLine="540"/>
        <w:jc w:val="both"/>
      </w:pPr>
      <w:r>
        <w:t>i. Устройство индивидуальных тепловых пунктов при проведении капитального ремонта многоквартирных домов.</w:t>
      </w:r>
    </w:p>
    <w:p w:rsidR="00B82410" w:rsidRDefault="00B82410">
      <w:pPr>
        <w:pStyle w:val="ConsPlusNormal"/>
        <w:spacing w:before="220"/>
        <w:ind w:firstLine="540"/>
        <w:jc w:val="both"/>
      </w:pPr>
      <w:r>
        <w:t>ii. Организация учета потребления электрической энергии собственниками помещений многоквартирных жилых домов с использованием приборов учета с возможностью удаленного доступа (съема показаний) в рамках программы капитального ремонта многоквартирных домов в г. Белгороде в 2017 году.</w:t>
      </w:r>
    </w:p>
    <w:p w:rsidR="00B82410" w:rsidRDefault="00B82410">
      <w:pPr>
        <w:pStyle w:val="ConsPlusNormal"/>
        <w:ind w:firstLine="540"/>
        <w:jc w:val="both"/>
      </w:pPr>
    </w:p>
    <w:p w:rsidR="00B82410" w:rsidRDefault="00B82410">
      <w:pPr>
        <w:pStyle w:val="ConsPlusTitle"/>
        <w:jc w:val="center"/>
        <w:outlineLvl w:val="2"/>
      </w:pPr>
      <w:r>
        <w:t>4. Обоснование выделения системы мероприятий и краткое</w:t>
      </w:r>
    </w:p>
    <w:p w:rsidR="00B82410" w:rsidRDefault="00B82410">
      <w:pPr>
        <w:pStyle w:val="ConsPlusTitle"/>
        <w:jc w:val="center"/>
      </w:pPr>
      <w:r>
        <w:t>описание основных мероприятий подпрограммы 1</w:t>
      </w:r>
    </w:p>
    <w:p w:rsidR="00B82410" w:rsidRDefault="00B82410">
      <w:pPr>
        <w:pStyle w:val="ConsPlusNormal"/>
        <w:ind w:firstLine="540"/>
        <w:jc w:val="both"/>
      </w:pPr>
    </w:p>
    <w:p w:rsidR="00B82410" w:rsidRDefault="00B82410">
      <w:pPr>
        <w:pStyle w:val="ConsPlusNormal"/>
        <w:ind w:firstLine="540"/>
        <w:jc w:val="both"/>
      </w:pPr>
      <w:r>
        <w:t>Мероприятия подпрограммы разработаны в соответствии с целями и задачами и определяются следующими направлениями:</w:t>
      </w:r>
    </w:p>
    <w:p w:rsidR="00B82410" w:rsidRDefault="00B82410">
      <w:pPr>
        <w:pStyle w:val="ConsPlusNormal"/>
        <w:spacing w:before="220"/>
        <w:ind w:firstLine="540"/>
        <w:jc w:val="both"/>
      </w:pPr>
      <w:r>
        <w:t>1. "Обеспечение содержания и ремонта муниципального жилищного фонда":</w:t>
      </w:r>
    </w:p>
    <w:p w:rsidR="00B82410" w:rsidRDefault="00B82410">
      <w:pPr>
        <w:pStyle w:val="ConsPlusNormal"/>
        <w:spacing w:before="220"/>
        <w:ind w:firstLine="540"/>
        <w:jc w:val="both"/>
      </w:pPr>
      <w:r>
        <w:t>- содержание муниципального жилого фонда;</w:t>
      </w:r>
    </w:p>
    <w:p w:rsidR="00B82410" w:rsidRDefault="00B82410">
      <w:pPr>
        <w:pStyle w:val="ConsPlusNormal"/>
        <w:spacing w:before="220"/>
        <w:ind w:firstLine="540"/>
        <w:jc w:val="both"/>
      </w:pPr>
      <w:r>
        <w:t xml:space="preserve">- абзац исключен. - </w:t>
      </w:r>
      <w:hyperlink r:id="rId135">
        <w:r>
          <w:rPr>
            <w:color w:val="0000FF"/>
          </w:rPr>
          <w:t>Постановление</w:t>
        </w:r>
      </w:hyperlink>
      <w:r>
        <w:t xml:space="preserve"> администрации города Белгорода от 15.06.2018 N 72.</w:t>
      </w:r>
    </w:p>
    <w:p w:rsidR="00B82410" w:rsidRDefault="00B82410">
      <w:pPr>
        <w:pStyle w:val="ConsPlusNormal"/>
        <w:spacing w:before="220"/>
        <w:ind w:firstLine="540"/>
        <w:jc w:val="both"/>
      </w:pPr>
      <w:r>
        <w:t>2. "Обеспечение проведения капитального ремонта общего имущества в многоквартирных домах":</w:t>
      </w:r>
    </w:p>
    <w:p w:rsidR="00B82410" w:rsidRDefault="00B82410">
      <w:pPr>
        <w:pStyle w:val="ConsPlusNormal"/>
        <w:spacing w:before="220"/>
        <w:ind w:firstLine="540"/>
        <w:jc w:val="both"/>
      </w:pPr>
      <w:r>
        <w:t>- проведение капитального ремонта общего имущества в многоквартирных домах.</w:t>
      </w:r>
    </w:p>
    <w:p w:rsidR="00B82410" w:rsidRDefault="00B82410">
      <w:pPr>
        <w:pStyle w:val="ConsPlusNormal"/>
        <w:spacing w:before="220"/>
        <w:ind w:firstLine="540"/>
        <w:jc w:val="both"/>
      </w:pPr>
      <w:r>
        <w:t>Необходимость проведения работ по капитальному ремонту муниципального жилого фонда города Белгорода вызвана следующими причинами:</w:t>
      </w:r>
    </w:p>
    <w:p w:rsidR="00B82410" w:rsidRDefault="00B82410">
      <w:pPr>
        <w:pStyle w:val="ConsPlusNormal"/>
        <w:spacing w:before="220"/>
        <w:ind w:firstLine="540"/>
        <w:jc w:val="both"/>
      </w:pPr>
      <w:r>
        <w:t>- сохранение муниципального жилого фонда в технически исправном состоянии;</w:t>
      </w:r>
    </w:p>
    <w:p w:rsidR="00B82410" w:rsidRDefault="00B82410">
      <w:pPr>
        <w:pStyle w:val="ConsPlusNormal"/>
        <w:spacing w:before="220"/>
        <w:ind w:firstLine="540"/>
        <w:jc w:val="both"/>
      </w:pPr>
      <w:r>
        <w:t>- обеспечение безопасности населения;</w:t>
      </w:r>
    </w:p>
    <w:p w:rsidR="00B82410" w:rsidRDefault="00B82410">
      <w:pPr>
        <w:pStyle w:val="ConsPlusNormal"/>
        <w:spacing w:before="220"/>
        <w:ind w:firstLine="540"/>
        <w:jc w:val="both"/>
      </w:pPr>
      <w:r>
        <w:t>- улучшение условий проживания населения.</w:t>
      </w:r>
    </w:p>
    <w:p w:rsidR="00B82410" w:rsidRDefault="00B82410">
      <w:pPr>
        <w:pStyle w:val="ConsPlusNormal"/>
        <w:spacing w:before="220"/>
        <w:ind w:firstLine="540"/>
        <w:jc w:val="both"/>
      </w:pPr>
      <w:r>
        <w:t>Таким образом, необходимость разработки и реализации подпрограммы обусловлена следующей причиной - обязанность органов местного самоуправления проводить капитальный ремонт муниципального жилого фонда как собственника жилых помещений.</w:t>
      </w:r>
    </w:p>
    <w:p w:rsidR="00B82410" w:rsidRDefault="00B82410">
      <w:pPr>
        <w:pStyle w:val="ConsPlusNormal"/>
        <w:spacing w:before="220"/>
        <w:ind w:firstLine="540"/>
        <w:jc w:val="both"/>
      </w:pPr>
      <w:r>
        <w:t>Мероприятия подпрограммы реализуются на основании адресных перечней многоквартирных домов, подлежащих капитальному ремонту.</w:t>
      </w:r>
    </w:p>
    <w:p w:rsidR="00B82410" w:rsidRDefault="00B82410">
      <w:pPr>
        <w:pStyle w:val="ConsPlusNormal"/>
        <w:spacing w:before="220"/>
        <w:ind w:firstLine="540"/>
        <w:jc w:val="both"/>
      </w:pPr>
      <w:r>
        <w:t>Капитальному ремонту не подлежат многоквартирные дома, относящиеся к категории непригодных для проживания (аварийных и подлежащих сносу).</w:t>
      </w:r>
    </w:p>
    <w:p w:rsidR="00B82410" w:rsidRDefault="00B82410">
      <w:pPr>
        <w:pStyle w:val="ConsPlusNormal"/>
        <w:spacing w:before="220"/>
        <w:ind w:firstLine="540"/>
        <w:jc w:val="both"/>
      </w:pPr>
      <w:r>
        <w:t xml:space="preserve">Состав общего имущества многоквартирного дома, подлежащего капитальному ремонту, определяется в соответствии с </w:t>
      </w:r>
      <w:hyperlink r:id="rId136">
        <w:r>
          <w:rPr>
            <w:color w:val="0000FF"/>
          </w:rPr>
          <w:t>пунктами 2</w:t>
        </w:r>
      </w:hyperlink>
      <w:r>
        <w:t xml:space="preserve"> - </w:t>
      </w:r>
      <w:hyperlink r:id="rId137">
        <w:r>
          <w:rPr>
            <w:color w:val="0000FF"/>
          </w:rPr>
          <w:t>9</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82410" w:rsidRDefault="00B82410">
      <w:pPr>
        <w:pStyle w:val="ConsPlusNormal"/>
        <w:spacing w:before="220"/>
        <w:ind w:firstLine="540"/>
        <w:jc w:val="both"/>
      </w:pPr>
      <w:r>
        <w:t>Капитальный ремонт общего имущества многоквартирного дома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конструктивных элементов: увеличение количества и качества услуг, оснащение недостающими видами инженерного оборудования.</w:t>
      </w:r>
    </w:p>
    <w:p w:rsidR="00B82410" w:rsidRDefault="00B82410">
      <w:pPr>
        <w:pStyle w:val="ConsPlusNormal"/>
        <w:ind w:firstLine="540"/>
        <w:jc w:val="both"/>
      </w:pPr>
    </w:p>
    <w:p w:rsidR="00B82410" w:rsidRDefault="00B82410">
      <w:pPr>
        <w:pStyle w:val="ConsPlusTitle"/>
        <w:jc w:val="center"/>
        <w:outlineLvl w:val="2"/>
      </w:pPr>
      <w:r>
        <w:t>5. Прогноз показателей результата подпрограммы 1</w:t>
      </w:r>
    </w:p>
    <w:p w:rsidR="00B82410" w:rsidRDefault="00B82410">
      <w:pPr>
        <w:pStyle w:val="ConsPlusNormal"/>
        <w:jc w:val="center"/>
      </w:pPr>
      <w:r>
        <w:t xml:space="preserve">(в ред. </w:t>
      </w:r>
      <w:hyperlink r:id="rId138">
        <w:r>
          <w:rPr>
            <w:color w:val="0000FF"/>
          </w:rPr>
          <w:t>постановления</w:t>
        </w:r>
      </w:hyperlink>
      <w:r>
        <w:t xml:space="preserve"> администрации города Белгорода</w:t>
      </w:r>
    </w:p>
    <w:p w:rsidR="00B82410" w:rsidRDefault="00B82410">
      <w:pPr>
        <w:pStyle w:val="ConsPlusNormal"/>
        <w:jc w:val="center"/>
      </w:pPr>
      <w:r>
        <w:t>от 22.11.2018 N 191)</w:t>
      </w:r>
    </w:p>
    <w:p w:rsidR="00B82410" w:rsidRDefault="00B82410">
      <w:pPr>
        <w:pStyle w:val="ConsPlusNormal"/>
        <w:ind w:firstLine="540"/>
        <w:jc w:val="both"/>
      </w:pPr>
    </w:p>
    <w:p w:rsidR="00B82410" w:rsidRDefault="00B82410">
      <w:pPr>
        <w:pStyle w:val="ConsPlusNormal"/>
        <w:ind w:firstLine="540"/>
        <w:jc w:val="both"/>
      </w:pPr>
      <w:r>
        <w:t xml:space="preserve">Реализация запланированных мероприятий в 2015 - 2025 годах позволит удовлетворить </w:t>
      </w:r>
      <w:r>
        <w:lastRenderedPageBreak/>
        <w:t>большую часть обращений граждан о неудовлетворительном техническом состоянии многоквартирных домов, сохранить муниципальный жилой фонд в состоянии, пригодном для проживания. Своевременное выполнение капитального ремонта многоквартирных жилых домов обеспечит благоприятные условия проживания населения, что положительно отразится и на повышении качества жилья в целом.</w:t>
      </w:r>
    </w:p>
    <w:p w:rsidR="00B82410" w:rsidRDefault="00B82410">
      <w:pPr>
        <w:pStyle w:val="ConsPlusNormal"/>
        <w:spacing w:before="220"/>
        <w:ind w:firstLine="540"/>
        <w:jc w:val="both"/>
      </w:pPr>
      <w:r>
        <w:t>За период реализации подпрограммы планируется:</w:t>
      </w:r>
    </w:p>
    <w:p w:rsidR="00B82410" w:rsidRDefault="00B82410">
      <w:pPr>
        <w:pStyle w:val="ConsPlusNormal"/>
        <w:spacing w:before="220"/>
        <w:ind w:firstLine="540"/>
        <w:jc w:val="both"/>
      </w:pPr>
      <w:r>
        <w:t>- довести долю многоквартирных домов, в которых проведен капитальный ремонт, в общем количестве многоквартирных домов, в которых необходимо провести капитальный ремонт, до 19,8%;</w:t>
      </w:r>
    </w:p>
    <w:p w:rsidR="00B82410" w:rsidRDefault="00B82410">
      <w:pPr>
        <w:pStyle w:val="ConsPlusNormal"/>
        <w:spacing w:before="220"/>
        <w:ind w:firstLine="540"/>
        <w:jc w:val="both"/>
      </w:pPr>
      <w:r>
        <w:t>- довести долю муниципальных объектов жилищного хозяйства, отвечающих нормативным требованиям, до 100%;</w:t>
      </w:r>
    </w:p>
    <w:p w:rsidR="00B82410" w:rsidRDefault="00B82410">
      <w:pPr>
        <w:pStyle w:val="ConsPlusNormal"/>
        <w:spacing w:before="220"/>
        <w:ind w:firstLine="540"/>
        <w:jc w:val="both"/>
      </w:pPr>
      <w:r>
        <w:t>- довести долю общей площади капитально отремонтированных многоквартирных домов в общей площади многоквартирных домов, построенных до 2000 года, до 19%;</w:t>
      </w:r>
    </w:p>
    <w:p w:rsidR="00B82410" w:rsidRDefault="00B82410">
      <w:pPr>
        <w:pStyle w:val="ConsPlusNormal"/>
        <w:spacing w:before="220"/>
        <w:ind w:firstLine="540"/>
        <w:jc w:val="both"/>
      </w:pPr>
      <w:r>
        <w:t>- выполнить капитальный ремонт не менее 165,0 тыс. кв. метров общей площади многоквартирных домов ежегодно.</w:t>
      </w:r>
    </w:p>
    <w:p w:rsidR="00B82410" w:rsidRDefault="00B82410">
      <w:pPr>
        <w:pStyle w:val="ConsPlusNormal"/>
        <w:ind w:firstLine="540"/>
        <w:jc w:val="both"/>
      </w:pPr>
    </w:p>
    <w:p w:rsidR="00B82410" w:rsidRDefault="00B82410">
      <w:pPr>
        <w:pStyle w:val="ConsPlusTitle"/>
        <w:jc w:val="center"/>
        <w:outlineLvl w:val="2"/>
      </w:pPr>
      <w:r>
        <w:t>6. Ресурсное обеспечение подпрограммы 1 (в разрезе главных</w:t>
      </w:r>
    </w:p>
    <w:p w:rsidR="00B82410" w:rsidRDefault="00B82410">
      <w:pPr>
        <w:pStyle w:val="ConsPlusTitle"/>
        <w:jc w:val="center"/>
      </w:pPr>
      <w:r>
        <w:t>распорядителей средств бюджета городского округа "Город</w:t>
      </w:r>
    </w:p>
    <w:p w:rsidR="00B82410" w:rsidRDefault="00B82410">
      <w:pPr>
        <w:pStyle w:val="ConsPlusTitle"/>
        <w:jc w:val="center"/>
      </w:pPr>
      <w:r>
        <w:t>Белгород", основных мероприятий, а также</w:t>
      </w:r>
    </w:p>
    <w:p w:rsidR="00B82410" w:rsidRDefault="00B82410">
      <w:pPr>
        <w:pStyle w:val="ConsPlusTitle"/>
        <w:jc w:val="center"/>
      </w:pPr>
      <w:r>
        <w:t>по годам реализации подпрограммы)</w:t>
      </w:r>
    </w:p>
    <w:p w:rsidR="00B82410" w:rsidRDefault="00B82410">
      <w:pPr>
        <w:pStyle w:val="ConsPlusNormal"/>
        <w:jc w:val="center"/>
      </w:pPr>
      <w:r>
        <w:t xml:space="preserve">(в ред. </w:t>
      </w:r>
      <w:hyperlink r:id="rId139">
        <w:r>
          <w:rPr>
            <w:color w:val="0000FF"/>
          </w:rPr>
          <w:t>постановления</w:t>
        </w:r>
      </w:hyperlink>
      <w:r>
        <w:t xml:space="preserve"> администрации города Белгорода</w:t>
      </w:r>
    </w:p>
    <w:p w:rsidR="00B82410" w:rsidRDefault="00B82410">
      <w:pPr>
        <w:pStyle w:val="ConsPlusNormal"/>
        <w:jc w:val="center"/>
      </w:pPr>
      <w:r>
        <w:t>от 17.05.2022 N 96)</w:t>
      </w:r>
    </w:p>
    <w:p w:rsidR="00B82410" w:rsidRDefault="00B82410">
      <w:pPr>
        <w:pStyle w:val="ConsPlusNormal"/>
        <w:ind w:firstLine="540"/>
        <w:jc w:val="both"/>
      </w:pPr>
    </w:p>
    <w:p w:rsidR="00B82410" w:rsidRDefault="00B82410">
      <w:pPr>
        <w:pStyle w:val="ConsPlusNormal"/>
        <w:ind w:firstLine="540"/>
        <w:jc w:val="both"/>
      </w:pPr>
      <w:r>
        <w:t>Выполнение подпрограммных мероприятий осуществляется в 2015 - 2025 годах за счет городских и иных источников финансирования.</w:t>
      </w:r>
    </w:p>
    <w:p w:rsidR="00B82410" w:rsidRDefault="00B82410">
      <w:pPr>
        <w:pStyle w:val="ConsPlusNormal"/>
        <w:spacing w:before="220"/>
        <w:ind w:firstLine="540"/>
        <w:jc w:val="both"/>
      </w:pPr>
      <w:r>
        <w:t>Общий объем финансирования подпрограммы составляет 8449580 тыс. руб., в том числе по годам:</w:t>
      </w:r>
    </w:p>
    <w:p w:rsidR="00B82410" w:rsidRDefault="00B82410">
      <w:pPr>
        <w:pStyle w:val="ConsPlusNormal"/>
        <w:spacing w:before="220"/>
        <w:ind w:firstLine="540"/>
        <w:jc w:val="both"/>
      </w:pPr>
      <w:r>
        <w:t>в 2015 году - 556419 тыс. руб.;</w:t>
      </w:r>
    </w:p>
    <w:p w:rsidR="00B82410" w:rsidRDefault="00B82410">
      <w:pPr>
        <w:pStyle w:val="ConsPlusNormal"/>
        <w:spacing w:before="220"/>
        <w:ind w:firstLine="540"/>
        <w:jc w:val="both"/>
      </w:pPr>
      <w:r>
        <w:t>в 2016 году - 674580 тыс. руб.;</w:t>
      </w:r>
    </w:p>
    <w:p w:rsidR="00B82410" w:rsidRDefault="00B82410">
      <w:pPr>
        <w:pStyle w:val="ConsPlusNormal"/>
        <w:spacing w:before="220"/>
        <w:ind w:firstLine="540"/>
        <w:jc w:val="both"/>
      </w:pPr>
      <w:r>
        <w:t>в 2017 году - 1094192 тыс. руб.;</w:t>
      </w:r>
    </w:p>
    <w:p w:rsidR="00B82410" w:rsidRDefault="00B82410">
      <w:pPr>
        <w:pStyle w:val="ConsPlusNormal"/>
        <w:spacing w:before="220"/>
        <w:ind w:firstLine="540"/>
        <w:jc w:val="both"/>
      </w:pPr>
      <w:r>
        <w:t>в 2018 году - 1721478 тыс. руб.;</w:t>
      </w:r>
    </w:p>
    <w:p w:rsidR="00B82410" w:rsidRDefault="00B82410">
      <w:pPr>
        <w:pStyle w:val="ConsPlusNormal"/>
        <w:spacing w:before="220"/>
        <w:ind w:firstLine="540"/>
        <w:jc w:val="both"/>
      </w:pPr>
      <w:r>
        <w:t>в 2019 году - 384874 тыс. руб.;</w:t>
      </w:r>
    </w:p>
    <w:p w:rsidR="00B82410" w:rsidRDefault="00B82410">
      <w:pPr>
        <w:pStyle w:val="ConsPlusNormal"/>
        <w:spacing w:before="220"/>
        <w:ind w:firstLine="540"/>
        <w:jc w:val="both"/>
      </w:pPr>
      <w:r>
        <w:t>в 2020 году - 665685 тыс. руб.;</w:t>
      </w:r>
    </w:p>
    <w:p w:rsidR="00B82410" w:rsidRDefault="00B82410">
      <w:pPr>
        <w:pStyle w:val="ConsPlusNormal"/>
        <w:spacing w:before="220"/>
        <w:ind w:firstLine="540"/>
        <w:jc w:val="both"/>
      </w:pPr>
      <w:r>
        <w:t>в 2021 году - 654875 тыс. руб.;</w:t>
      </w:r>
    </w:p>
    <w:p w:rsidR="00B82410" w:rsidRDefault="00B82410">
      <w:pPr>
        <w:pStyle w:val="ConsPlusNormal"/>
        <w:spacing w:before="220"/>
        <w:ind w:firstLine="540"/>
        <w:jc w:val="both"/>
      </w:pPr>
      <w:r>
        <w:t>в 2022 году - 622098 тыс. руб.;</w:t>
      </w:r>
    </w:p>
    <w:p w:rsidR="00B82410" w:rsidRDefault="00B82410">
      <w:pPr>
        <w:pStyle w:val="ConsPlusNormal"/>
        <w:spacing w:before="220"/>
        <w:ind w:firstLine="540"/>
        <w:jc w:val="both"/>
      </w:pPr>
      <w:r>
        <w:t>в 2023 году - 672098 тыс. руб.;</w:t>
      </w:r>
    </w:p>
    <w:p w:rsidR="00B82410" w:rsidRDefault="00B82410">
      <w:pPr>
        <w:pStyle w:val="ConsPlusNormal"/>
        <w:spacing w:before="220"/>
        <w:ind w:firstLine="540"/>
        <w:jc w:val="both"/>
      </w:pPr>
      <w:r>
        <w:t>в 2024 году - 691598 тыс. руб.;</w:t>
      </w:r>
    </w:p>
    <w:p w:rsidR="00B82410" w:rsidRDefault="00B82410">
      <w:pPr>
        <w:pStyle w:val="ConsPlusNormal"/>
        <w:spacing w:before="220"/>
        <w:ind w:firstLine="540"/>
        <w:jc w:val="both"/>
      </w:pPr>
      <w:r>
        <w:t>в 2025 году - 711683 тыс. руб.</w:t>
      </w:r>
    </w:p>
    <w:p w:rsidR="00B82410" w:rsidRDefault="00B82410">
      <w:pPr>
        <w:pStyle w:val="ConsPlusNormal"/>
        <w:spacing w:before="220"/>
        <w:ind w:firstLine="540"/>
        <w:jc w:val="both"/>
      </w:pPr>
      <w:r>
        <w:t>Из них:</w:t>
      </w:r>
    </w:p>
    <w:p w:rsidR="00B82410" w:rsidRDefault="00B82410">
      <w:pPr>
        <w:pStyle w:val="ConsPlusNormal"/>
        <w:spacing w:before="220"/>
        <w:ind w:firstLine="540"/>
        <w:jc w:val="both"/>
      </w:pPr>
      <w:r>
        <w:lastRenderedPageBreak/>
        <w:t>- средства бюджета городского округа "Город Белгород" - 237680 тыс. руб.:</w:t>
      </w:r>
    </w:p>
    <w:p w:rsidR="00B82410" w:rsidRDefault="00B82410">
      <w:pPr>
        <w:pStyle w:val="ConsPlusNormal"/>
        <w:spacing w:before="220"/>
        <w:ind w:firstLine="540"/>
        <w:jc w:val="both"/>
      </w:pPr>
      <w:r>
        <w:t>в 2015 году - 23419 тыс. руб.;</w:t>
      </w:r>
    </w:p>
    <w:p w:rsidR="00B82410" w:rsidRDefault="00B82410">
      <w:pPr>
        <w:pStyle w:val="ConsPlusNormal"/>
        <w:spacing w:before="220"/>
        <w:ind w:firstLine="540"/>
        <w:jc w:val="both"/>
      </w:pPr>
      <w:r>
        <w:t>в 2016 году - 19580 тыс. руб.;</w:t>
      </w:r>
    </w:p>
    <w:p w:rsidR="00B82410" w:rsidRDefault="00B82410">
      <w:pPr>
        <w:pStyle w:val="ConsPlusNormal"/>
        <w:spacing w:before="220"/>
        <w:ind w:firstLine="540"/>
        <w:jc w:val="both"/>
      </w:pPr>
      <w:r>
        <w:t>в 2017 году - 25389 тыс. руб.;</w:t>
      </w:r>
    </w:p>
    <w:p w:rsidR="00B82410" w:rsidRDefault="00B82410">
      <w:pPr>
        <w:pStyle w:val="ConsPlusNormal"/>
        <w:spacing w:before="220"/>
        <w:ind w:firstLine="540"/>
        <w:jc w:val="both"/>
      </w:pPr>
      <w:r>
        <w:t>в 2018 году - 18478 тыс. руб.;</w:t>
      </w:r>
    </w:p>
    <w:p w:rsidR="00B82410" w:rsidRDefault="00B82410">
      <w:pPr>
        <w:pStyle w:val="ConsPlusNormal"/>
        <w:spacing w:before="220"/>
        <w:ind w:firstLine="540"/>
        <w:jc w:val="both"/>
      </w:pPr>
      <w:r>
        <w:t>в 2019 году - 18830 тыс. руб.;</w:t>
      </w:r>
    </w:p>
    <w:p w:rsidR="00B82410" w:rsidRDefault="00B82410">
      <w:pPr>
        <w:pStyle w:val="ConsPlusNormal"/>
        <w:spacing w:before="220"/>
        <w:ind w:firstLine="540"/>
        <w:jc w:val="both"/>
      </w:pPr>
      <w:r>
        <w:t>в 2020 году - 19741 тыс. руб.;</w:t>
      </w:r>
    </w:p>
    <w:p w:rsidR="00B82410" w:rsidRDefault="00B82410">
      <w:pPr>
        <w:pStyle w:val="ConsPlusNormal"/>
        <w:spacing w:before="220"/>
        <w:ind w:firstLine="540"/>
        <w:jc w:val="both"/>
      </w:pPr>
      <w:r>
        <w:t>в 2021 году - 23851 тыс. руб.;</w:t>
      </w:r>
    </w:p>
    <w:p w:rsidR="00B82410" w:rsidRDefault="00B82410">
      <w:pPr>
        <w:pStyle w:val="ConsPlusNormal"/>
        <w:spacing w:before="220"/>
        <w:ind w:firstLine="540"/>
        <w:jc w:val="both"/>
      </w:pPr>
      <w:r>
        <w:t>в 2022 году - 22098 тыс. руб.;</w:t>
      </w:r>
    </w:p>
    <w:p w:rsidR="00B82410" w:rsidRDefault="00B82410">
      <w:pPr>
        <w:pStyle w:val="ConsPlusNormal"/>
        <w:spacing w:before="220"/>
        <w:ind w:firstLine="540"/>
        <w:jc w:val="both"/>
      </w:pPr>
      <w:r>
        <w:t>в 2023 году - 22098 тыс. руб.;</w:t>
      </w:r>
    </w:p>
    <w:p w:rsidR="00B82410" w:rsidRDefault="00B82410">
      <w:pPr>
        <w:pStyle w:val="ConsPlusNormal"/>
        <w:spacing w:before="220"/>
        <w:ind w:firstLine="540"/>
        <w:jc w:val="both"/>
      </w:pPr>
      <w:r>
        <w:t>в 2024 году - 22098 тыс. руб.;</w:t>
      </w:r>
    </w:p>
    <w:p w:rsidR="00B82410" w:rsidRDefault="00B82410">
      <w:pPr>
        <w:pStyle w:val="ConsPlusNormal"/>
        <w:spacing w:before="220"/>
        <w:ind w:firstLine="540"/>
        <w:jc w:val="both"/>
      </w:pPr>
      <w:r>
        <w:t>в 2025 году - 22098 тыс. руб.;</w:t>
      </w:r>
    </w:p>
    <w:p w:rsidR="00B82410" w:rsidRDefault="00B82410">
      <w:pPr>
        <w:pStyle w:val="ConsPlusNormal"/>
        <w:spacing w:before="220"/>
        <w:ind w:firstLine="540"/>
        <w:jc w:val="both"/>
      </w:pPr>
      <w:r>
        <w:t>- иные источники - 8211900 тыс. руб.:</w:t>
      </w:r>
    </w:p>
    <w:p w:rsidR="00B82410" w:rsidRDefault="00B82410">
      <w:pPr>
        <w:pStyle w:val="ConsPlusNormal"/>
        <w:spacing w:before="220"/>
        <w:ind w:firstLine="540"/>
        <w:jc w:val="both"/>
      </w:pPr>
      <w:r>
        <w:t>в 2015 году - 533000 тыс. руб.;</w:t>
      </w:r>
    </w:p>
    <w:p w:rsidR="00B82410" w:rsidRDefault="00B82410">
      <w:pPr>
        <w:pStyle w:val="ConsPlusNormal"/>
        <w:spacing w:before="220"/>
        <w:ind w:firstLine="540"/>
        <w:jc w:val="both"/>
      </w:pPr>
      <w:r>
        <w:t>в 2016 году - 655000 тыс. руб.;</w:t>
      </w:r>
    </w:p>
    <w:p w:rsidR="00B82410" w:rsidRDefault="00B82410">
      <w:pPr>
        <w:pStyle w:val="ConsPlusNormal"/>
        <w:spacing w:before="220"/>
        <w:ind w:firstLine="540"/>
        <w:jc w:val="both"/>
      </w:pPr>
      <w:r>
        <w:t>в 2017 году - 1068803 тыс. руб.;</w:t>
      </w:r>
    </w:p>
    <w:p w:rsidR="00B82410" w:rsidRDefault="00B82410">
      <w:pPr>
        <w:pStyle w:val="ConsPlusNormal"/>
        <w:spacing w:before="220"/>
        <w:ind w:firstLine="540"/>
        <w:jc w:val="both"/>
      </w:pPr>
      <w:r>
        <w:t>в 2018 году - 1703000 тыс. руб.;</w:t>
      </w:r>
    </w:p>
    <w:p w:rsidR="00B82410" w:rsidRDefault="00B82410">
      <w:pPr>
        <w:pStyle w:val="ConsPlusNormal"/>
        <w:spacing w:before="220"/>
        <w:ind w:firstLine="540"/>
        <w:jc w:val="both"/>
      </w:pPr>
      <w:r>
        <w:t>в 2019 году - 366044 тыс. руб.;</w:t>
      </w:r>
    </w:p>
    <w:p w:rsidR="00B82410" w:rsidRDefault="00B82410">
      <w:pPr>
        <w:pStyle w:val="ConsPlusNormal"/>
        <w:spacing w:before="220"/>
        <w:ind w:firstLine="540"/>
        <w:jc w:val="both"/>
      </w:pPr>
      <w:r>
        <w:t>в 2020 году - 645944 тыс. руб.;</w:t>
      </w:r>
    </w:p>
    <w:p w:rsidR="00B82410" w:rsidRDefault="00B82410">
      <w:pPr>
        <w:pStyle w:val="ConsPlusNormal"/>
        <w:spacing w:before="220"/>
        <w:ind w:firstLine="540"/>
        <w:jc w:val="both"/>
      </w:pPr>
      <w:r>
        <w:t>в 2021 году - 631024 тыс. руб.;</w:t>
      </w:r>
    </w:p>
    <w:p w:rsidR="00B82410" w:rsidRDefault="00B82410">
      <w:pPr>
        <w:pStyle w:val="ConsPlusNormal"/>
        <w:spacing w:before="220"/>
        <w:ind w:firstLine="540"/>
        <w:jc w:val="both"/>
      </w:pPr>
      <w:r>
        <w:t>в 2022 году - 600000 тыс. руб.;</w:t>
      </w:r>
    </w:p>
    <w:p w:rsidR="00B82410" w:rsidRDefault="00B82410">
      <w:pPr>
        <w:pStyle w:val="ConsPlusNormal"/>
        <w:spacing w:before="220"/>
        <w:ind w:firstLine="540"/>
        <w:jc w:val="both"/>
      </w:pPr>
      <w:r>
        <w:t>в 2023 году - 650000 тыс. руб.;</w:t>
      </w:r>
    </w:p>
    <w:p w:rsidR="00B82410" w:rsidRDefault="00B82410">
      <w:pPr>
        <w:pStyle w:val="ConsPlusNormal"/>
        <w:spacing w:before="220"/>
        <w:ind w:firstLine="540"/>
        <w:jc w:val="both"/>
      </w:pPr>
      <w:r>
        <w:t>в 2024 году - 669500 тыс. руб.;</w:t>
      </w:r>
    </w:p>
    <w:p w:rsidR="00B82410" w:rsidRDefault="00B82410">
      <w:pPr>
        <w:pStyle w:val="ConsPlusNormal"/>
        <w:spacing w:before="220"/>
        <w:ind w:firstLine="540"/>
        <w:jc w:val="both"/>
      </w:pPr>
      <w:r>
        <w:t>в 2025 году - 689585 тыс. руб.</w:t>
      </w:r>
    </w:p>
    <w:p w:rsidR="00B82410" w:rsidRDefault="00B82410">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подпрограммы 1 из различных источников финансирования и ресурсное обеспечение реализации подпрограммы 1 за счет средств бюджета городского округа "Город Белгород" представлены соответственно в </w:t>
      </w:r>
      <w:hyperlink w:anchor="P3839">
        <w:r>
          <w:rPr>
            <w:color w:val="0000FF"/>
          </w:rPr>
          <w:t>приложениях 2</w:t>
        </w:r>
      </w:hyperlink>
      <w:r>
        <w:t xml:space="preserve">, </w:t>
      </w:r>
      <w:hyperlink w:anchor="P8572">
        <w:r>
          <w:rPr>
            <w:color w:val="0000FF"/>
          </w:rPr>
          <w:t>3</w:t>
        </w:r>
      </w:hyperlink>
      <w:r>
        <w:t xml:space="preserve"> к Программе.</w:t>
      </w:r>
    </w:p>
    <w:p w:rsidR="00B82410" w:rsidRDefault="00B82410">
      <w:pPr>
        <w:pStyle w:val="ConsPlusNormal"/>
        <w:spacing w:before="220"/>
        <w:ind w:firstLine="540"/>
        <w:jc w:val="both"/>
      </w:pPr>
      <w:r>
        <w:t>Объем финансового обеспечения подпрограммы 1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B82410" w:rsidRDefault="00B82410">
      <w:pPr>
        <w:pStyle w:val="ConsPlusNormal"/>
        <w:ind w:firstLine="540"/>
        <w:jc w:val="both"/>
      </w:pPr>
    </w:p>
    <w:p w:rsidR="00B82410" w:rsidRDefault="00B82410">
      <w:pPr>
        <w:pStyle w:val="ConsPlusTitle"/>
        <w:jc w:val="center"/>
        <w:outlineLvl w:val="2"/>
      </w:pPr>
      <w:r>
        <w:t>7. Информация о проектах в составе подпрограммы 1</w:t>
      </w:r>
    </w:p>
    <w:p w:rsidR="00B82410" w:rsidRDefault="00B82410">
      <w:pPr>
        <w:pStyle w:val="ConsPlusTitle"/>
        <w:jc w:val="center"/>
      </w:pPr>
      <w:r>
        <w:lastRenderedPageBreak/>
        <w:t>(цель и результат проектов, ограничения, критерии</w:t>
      </w:r>
    </w:p>
    <w:p w:rsidR="00B82410" w:rsidRDefault="00B82410">
      <w:pPr>
        <w:pStyle w:val="ConsPlusTitle"/>
        <w:jc w:val="center"/>
      </w:pPr>
      <w:r>
        <w:t>успешности и характеристики проекта)</w:t>
      </w:r>
    </w:p>
    <w:p w:rsidR="00B82410" w:rsidRDefault="00B82410">
      <w:pPr>
        <w:pStyle w:val="ConsPlusNormal"/>
        <w:jc w:val="center"/>
      </w:pPr>
      <w:r>
        <w:t xml:space="preserve">(в ред. </w:t>
      </w:r>
      <w:hyperlink r:id="rId140">
        <w:r>
          <w:rPr>
            <w:color w:val="0000FF"/>
          </w:rPr>
          <w:t>постановления</w:t>
        </w:r>
      </w:hyperlink>
      <w:r>
        <w:t xml:space="preserve"> администрации города Белгорода</w:t>
      </w:r>
    </w:p>
    <w:p w:rsidR="00B82410" w:rsidRDefault="00B82410">
      <w:pPr>
        <w:pStyle w:val="ConsPlusNormal"/>
        <w:jc w:val="center"/>
      </w:pPr>
      <w:r>
        <w:t>от 05.05.2017 N 111)</w:t>
      </w:r>
    </w:p>
    <w:p w:rsidR="00B82410" w:rsidRDefault="00B82410">
      <w:pPr>
        <w:pStyle w:val="ConsPlusNormal"/>
        <w:ind w:firstLine="540"/>
        <w:jc w:val="both"/>
      </w:pPr>
    </w:p>
    <w:p w:rsidR="00B82410" w:rsidRDefault="00B82410">
      <w:pPr>
        <w:pStyle w:val="ConsPlusNormal"/>
        <w:ind w:firstLine="540"/>
        <w:jc w:val="both"/>
      </w:pPr>
      <w:r>
        <w:t>1. Устройство индивидуальных тепловых пунктов при проведении капитального ремонта многоквартирных домов. Срок реализации проекта: 01.02.2017 - 01.11.2017. При реализации проекта планируется выполнить работы по устройству индивидуальных тепловых пунктов в 20 многоквартирных домах. Проект финансируется за счет внебюджетных источников.</w:t>
      </w:r>
    </w:p>
    <w:p w:rsidR="00B82410" w:rsidRDefault="00B82410">
      <w:pPr>
        <w:pStyle w:val="ConsPlusNormal"/>
        <w:spacing w:before="220"/>
        <w:ind w:firstLine="540"/>
        <w:jc w:val="both"/>
      </w:pPr>
      <w:r>
        <w:t>2. Организация учета потребления электрической энергии собственниками помещений многоквартирных жилых домов с использованием приборов учета с возможностью удаленного доступа (съема показаний) в рамках программы капитального ремонта многоквартирных домов в г. Белгороде в 2017 году. Срок реализации проекта: 15.04.2017 - 11.09.2017. При реализации проекта планируется организовать удаленный сбор показаний потребления электрической энергии в многоквартирном жилом доме. Проект финансируется за счет внебюджетных источников.</w:t>
      </w:r>
    </w:p>
    <w:p w:rsidR="00B82410" w:rsidRDefault="00B82410">
      <w:pPr>
        <w:pStyle w:val="ConsPlusNormal"/>
        <w:ind w:firstLine="540"/>
        <w:jc w:val="both"/>
      </w:pPr>
    </w:p>
    <w:p w:rsidR="00B82410" w:rsidRDefault="00B82410">
      <w:pPr>
        <w:pStyle w:val="ConsPlusTitle"/>
        <w:jc w:val="center"/>
        <w:outlineLvl w:val="1"/>
      </w:pPr>
      <w:bookmarkStart w:id="2" w:name="P809"/>
      <w:bookmarkEnd w:id="2"/>
      <w:r>
        <w:t>Паспорт</w:t>
      </w:r>
    </w:p>
    <w:p w:rsidR="00B82410" w:rsidRDefault="00B82410">
      <w:pPr>
        <w:pStyle w:val="ConsPlusTitle"/>
        <w:jc w:val="center"/>
      </w:pPr>
      <w:r>
        <w:t>подпрограммы 2 "Энергосбережение и</w:t>
      </w:r>
    </w:p>
    <w:p w:rsidR="00B82410" w:rsidRDefault="00B82410">
      <w:pPr>
        <w:pStyle w:val="ConsPlusTitle"/>
        <w:jc w:val="center"/>
      </w:pPr>
      <w:r>
        <w:t>повышение энергетической эффективности"</w:t>
      </w:r>
    </w:p>
    <w:p w:rsidR="00B82410" w:rsidRDefault="00B824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5783"/>
      </w:tblGrid>
      <w:tr w:rsidR="00B82410">
        <w:tc>
          <w:tcPr>
            <w:tcW w:w="567" w:type="dxa"/>
          </w:tcPr>
          <w:p w:rsidR="00B82410" w:rsidRDefault="00B82410">
            <w:pPr>
              <w:pStyle w:val="ConsPlusNormal"/>
            </w:pPr>
            <w:r>
              <w:t>N п/п</w:t>
            </w:r>
          </w:p>
        </w:tc>
        <w:tc>
          <w:tcPr>
            <w:tcW w:w="8504" w:type="dxa"/>
            <w:gridSpan w:val="2"/>
          </w:tcPr>
          <w:p w:rsidR="00B82410" w:rsidRDefault="00B82410">
            <w:pPr>
              <w:pStyle w:val="ConsPlusNormal"/>
            </w:pPr>
            <w:r>
              <w:t>Наименование подпрограммы: "Энергосбережение и повышение энергетической эффективности" (далее - подпрограмма 2)</w:t>
            </w:r>
          </w:p>
        </w:tc>
      </w:tr>
      <w:tr w:rsidR="00B82410">
        <w:tblPrEx>
          <w:tblBorders>
            <w:insideH w:val="nil"/>
          </w:tblBorders>
        </w:tblPrEx>
        <w:tc>
          <w:tcPr>
            <w:tcW w:w="567" w:type="dxa"/>
            <w:tcBorders>
              <w:bottom w:val="nil"/>
            </w:tcBorders>
          </w:tcPr>
          <w:p w:rsidR="00B82410" w:rsidRDefault="00B82410">
            <w:pPr>
              <w:pStyle w:val="ConsPlusNormal"/>
            </w:pPr>
            <w:r>
              <w:t>1</w:t>
            </w:r>
          </w:p>
        </w:tc>
        <w:tc>
          <w:tcPr>
            <w:tcW w:w="2721" w:type="dxa"/>
            <w:tcBorders>
              <w:bottom w:val="nil"/>
            </w:tcBorders>
          </w:tcPr>
          <w:p w:rsidR="00B82410" w:rsidRDefault="00B82410">
            <w:pPr>
              <w:pStyle w:val="ConsPlusNormal"/>
            </w:pPr>
            <w:r>
              <w:t>Ответственный исполнитель муниципальной программы</w:t>
            </w:r>
          </w:p>
        </w:tc>
        <w:tc>
          <w:tcPr>
            <w:tcW w:w="5783" w:type="dxa"/>
            <w:tcBorders>
              <w:bottom w:val="nil"/>
            </w:tcBorders>
          </w:tcPr>
          <w:p w:rsidR="00B82410" w:rsidRDefault="00B82410">
            <w:pPr>
              <w:pStyle w:val="ConsPlusNormal"/>
              <w:jc w:val="both"/>
            </w:pPr>
            <w:r>
              <w:t>Департамент городского хозяйства администрации города Белгорода</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1 в ред. </w:t>
            </w:r>
            <w:hyperlink r:id="rId141">
              <w:r>
                <w:rPr>
                  <w:color w:val="0000FF"/>
                </w:rPr>
                <w:t>постановления</w:t>
              </w:r>
            </w:hyperlink>
            <w:r>
              <w:t xml:space="preserve"> администрации города Белгорода от 15.06.2018 N 72)</w:t>
            </w:r>
          </w:p>
        </w:tc>
      </w:tr>
      <w:tr w:rsidR="00B82410">
        <w:tblPrEx>
          <w:tblBorders>
            <w:insideH w:val="nil"/>
          </w:tblBorders>
        </w:tblPrEx>
        <w:tc>
          <w:tcPr>
            <w:tcW w:w="567" w:type="dxa"/>
            <w:tcBorders>
              <w:bottom w:val="nil"/>
            </w:tcBorders>
          </w:tcPr>
          <w:p w:rsidR="00B82410" w:rsidRDefault="00B82410">
            <w:pPr>
              <w:pStyle w:val="ConsPlusNormal"/>
            </w:pPr>
            <w:r>
              <w:t>2</w:t>
            </w:r>
          </w:p>
        </w:tc>
        <w:tc>
          <w:tcPr>
            <w:tcW w:w="2721" w:type="dxa"/>
            <w:tcBorders>
              <w:bottom w:val="nil"/>
            </w:tcBorders>
          </w:tcPr>
          <w:p w:rsidR="00B82410" w:rsidRDefault="00B82410">
            <w:pPr>
              <w:pStyle w:val="ConsPlusNormal"/>
            </w:pPr>
            <w:r>
              <w:t>Участники подпрограммы 2</w:t>
            </w:r>
          </w:p>
        </w:tc>
        <w:tc>
          <w:tcPr>
            <w:tcW w:w="5783" w:type="dxa"/>
            <w:tcBorders>
              <w:bottom w:val="nil"/>
            </w:tcBorders>
          </w:tcPr>
          <w:p w:rsidR="00B82410" w:rsidRDefault="00B82410">
            <w:pPr>
              <w:pStyle w:val="ConsPlusNormal"/>
              <w:jc w:val="both"/>
            </w:pPr>
            <w:r>
              <w:t>Администрация города Белгорода</w:t>
            </w:r>
          </w:p>
          <w:p w:rsidR="00B82410" w:rsidRDefault="00B82410">
            <w:pPr>
              <w:pStyle w:val="ConsPlusNormal"/>
              <w:jc w:val="both"/>
            </w:pPr>
            <w:r>
              <w:t>(департамент по развитию городских территорий,</w:t>
            </w:r>
          </w:p>
          <w:p w:rsidR="00B82410" w:rsidRDefault="00B82410">
            <w:pPr>
              <w:pStyle w:val="ConsPlusNormal"/>
              <w:jc w:val="both"/>
            </w:pPr>
            <w:r>
              <w:t>МКУ "Управление обеспечения деятельности администрации города Белгорода",</w:t>
            </w:r>
          </w:p>
          <w:p w:rsidR="00B82410" w:rsidRDefault="00B82410">
            <w:pPr>
              <w:pStyle w:val="ConsPlusNormal"/>
              <w:jc w:val="both"/>
            </w:pPr>
            <w:r>
              <w:t>МКУ "Управление по делам гражданской обороны и чрезвычайным ситуациям города Белгорода",</w:t>
            </w:r>
          </w:p>
          <w:p w:rsidR="00B82410" w:rsidRDefault="00B82410">
            <w:pPr>
              <w:pStyle w:val="ConsPlusNormal"/>
              <w:jc w:val="both"/>
            </w:pPr>
            <w:r>
              <w:t>МКУ "Городской жилищный фонд",</w:t>
            </w:r>
          </w:p>
          <w:p w:rsidR="00B82410" w:rsidRDefault="00B82410">
            <w:pPr>
              <w:pStyle w:val="ConsPlusNormal"/>
              <w:jc w:val="both"/>
            </w:pPr>
            <w:r>
              <w:t>МАУ "Белгород-медиа",</w:t>
            </w:r>
          </w:p>
          <w:p w:rsidR="00B82410" w:rsidRDefault="00B82410">
            <w:pPr>
              <w:pStyle w:val="ConsPlusNormal"/>
              <w:jc w:val="both"/>
            </w:pPr>
            <w:r>
              <w:t>управление молодежной политики);</w:t>
            </w:r>
          </w:p>
          <w:p w:rsidR="00B82410" w:rsidRDefault="00B82410">
            <w:pPr>
              <w:pStyle w:val="ConsPlusNormal"/>
              <w:jc w:val="both"/>
            </w:pPr>
            <w:r>
              <w:t>департамент городского хозяйства</w:t>
            </w:r>
          </w:p>
          <w:p w:rsidR="00B82410" w:rsidRDefault="00B82410">
            <w:pPr>
              <w:pStyle w:val="ConsPlusNormal"/>
              <w:jc w:val="both"/>
            </w:pPr>
            <w:r>
              <w:t>(МКУ "Центр бухгалтерского учета департамента городского хозяйства",</w:t>
            </w:r>
          </w:p>
          <w:p w:rsidR="00B82410" w:rsidRDefault="00B82410">
            <w:pPr>
              <w:pStyle w:val="ConsPlusNormal"/>
              <w:jc w:val="both"/>
            </w:pPr>
            <w:r>
              <w:t>МКУ "Белгородское парковочное пространство");</w:t>
            </w:r>
          </w:p>
          <w:p w:rsidR="00B82410" w:rsidRDefault="00B82410">
            <w:pPr>
              <w:pStyle w:val="ConsPlusNormal"/>
              <w:jc w:val="both"/>
            </w:pPr>
            <w:r>
              <w:t>управление образования администрации города Белгорода;</w:t>
            </w:r>
          </w:p>
          <w:p w:rsidR="00B82410" w:rsidRDefault="00B82410">
            <w:pPr>
              <w:pStyle w:val="ConsPlusNormal"/>
              <w:jc w:val="both"/>
            </w:pPr>
            <w:r>
              <w:t>управление культуры администрации города Белгорода;</w:t>
            </w:r>
          </w:p>
          <w:p w:rsidR="00B82410" w:rsidRDefault="00B82410">
            <w:pPr>
              <w:pStyle w:val="ConsPlusNormal"/>
              <w:jc w:val="both"/>
            </w:pPr>
            <w:r>
              <w:t>управление по физической культуре и спорту администрации города Белгорода;</w:t>
            </w:r>
          </w:p>
          <w:p w:rsidR="00B82410" w:rsidRDefault="00B82410">
            <w:pPr>
              <w:pStyle w:val="ConsPlusNormal"/>
              <w:jc w:val="both"/>
            </w:pPr>
            <w:r>
              <w:t>комитет имущественных и земельных отношений администрации города Белгорода;</w:t>
            </w:r>
          </w:p>
          <w:p w:rsidR="00B82410" w:rsidRDefault="00B82410">
            <w:pPr>
              <w:pStyle w:val="ConsPlusNormal"/>
              <w:jc w:val="both"/>
            </w:pPr>
            <w:r>
              <w:t>комитет финансов и бюджетных отношений администрации города Белгорода</w:t>
            </w:r>
          </w:p>
          <w:p w:rsidR="00B82410" w:rsidRDefault="00B82410">
            <w:pPr>
              <w:pStyle w:val="ConsPlusNormal"/>
              <w:jc w:val="both"/>
            </w:pPr>
            <w:r>
              <w:t>(МКУ "Центр бухгалтерского учета города Белгорода");</w:t>
            </w:r>
          </w:p>
          <w:p w:rsidR="00B82410" w:rsidRDefault="00B82410">
            <w:pPr>
              <w:pStyle w:val="ConsPlusNormal"/>
              <w:jc w:val="both"/>
            </w:pPr>
            <w:r>
              <w:lastRenderedPageBreak/>
              <w:t>управление архитектуры и градостроительства администрации города Белгорода</w:t>
            </w:r>
          </w:p>
        </w:tc>
      </w:tr>
      <w:tr w:rsidR="00B82410">
        <w:tblPrEx>
          <w:tblBorders>
            <w:insideH w:val="nil"/>
          </w:tblBorders>
        </w:tblPrEx>
        <w:tc>
          <w:tcPr>
            <w:tcW w:w="9071" w:type="dxa"/>
            <w:gridSpan w:val="3"/>
            <w:tcBorders>
              <w:top w:val="nil"/>
            </w:tcBorders>
          </w:tcPr>
          <w:p w:rsidR="00B82410" w:rsidRDefault="00B82410">
            <w:pPr>
              <w:pStyle w:val="ConsPlusNormal"/>
              <w:jc w:val="both"/>
            </w:pPr>
            <w:r>
              <w:lastRenderedPageBreak/>
              <w:t xml:space="preserve">(п. 2 в ред. </w:t>
            </w:r>
            <w:hyperlink r:id="rId142">
              <w:r>
                <w:rPr>
                  <w:color w:val="0000FF"/>
                </w:rPr>
                <w:t>постановления</w:t>
              </w:r>
            </w:hyperlink>
            <w:r>
              <w:t xml:space="preserve"> администрации города Белгорода от 15.02.2021 N 35)</w:t>
            </w:r>
          </w:p>
        </w:tc>
      </w:tr>
      <w:tr w:rsidR="00B82410">
        <w:tblPrEx>
          <w:tblBorders>
            <w:insideH w:val="nil"/>
          </w:tblBorders>
        </w:tblPrEx>
        <w:tc>
          <w:tcPr>
            <w:tcW w:w="567" w:type="dxa"/>
            <w:tcBorders>
              <w:bottom w:val="nil"/>
            </w:tcBorders>
          </w:tcPr>
          <w:p w:rsidR="00B82410" w:rsidRDefault="00B82410">
            <w:pPr>
              <w:pStyle w:val="ConsPlusNormal"/>
            </w:pPr>
            <w:r>
              <w:t>3</w:t>
            </w:r>
          </w:p>
        </w:tc>
        <w:tc>
          <w:tcPr>
            <w:tcW w:w="2721" w:type="dxa"/>
            <w:tcBorders>
              <w:bottom w:val="nil"/>
            </w:tcBorders>
          </w:tcPr>
          <w:p w:rsidR="00B82410" w:rsidRDefault="00B82410">
            <w:pPr>
              <w:pStyle w:val="ConsPlusNormal"/>
            </w:pPr>
            <w:r>
              <w:t>Наименование проектов в составе подпрограммы 2</w:t>
            </w:r>
          </w:p>
        </w:tc>
        <w:tc>
          <w:tcPr>
            <w:tcW w:w="5783" w:type="dxa"/>
            <w:tcBorders>
              <w:bottom w:val="nil"/>
            </w:tcBorders>
            <w:vAlign w:val="bottom"/>
          </w:tcPr>
          <w:p w:rsidR="00B82410" w:rsidRDefault="00B82410">
            <w:pPr>
              <w:pStyle w:val="ConsPlusNormal"/>
              <w:jc w:val="both"/>
            </w:pPr>
            <w:r>
              <w:t>1. Модернизация объектов наружного освещения в микрорайонах города и прилегающей территории ИЖС г. Белгорода</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3 в ред. </w:t>
            </w:r>
            <w:hyperlink r:id="rId143">
              <w:r>
                <w:rPr>
                  <w:color w:val="0000FF"/>
                </w:rPr>
                <w:t>постановления</w:t>
              </w:r>
            </w:hyperlink>
            <w:r>
              <w:t xml:space="preserve"> администрации города Белгорода от 31.03.2021 N 93)</w:t>
            </w:r>
          </w:p>
        </w:tc>
      </w:tr>
      <w:tr w:rsidR="00B82410">
        <w:tc>
          <w:tcPr>
            <w:tcW w:w="567" w:type="dxa"/>
          </w:tcPr>
          <w:p w:rsidR="00B82410" w:rsidRDefault="00B82410">
            <w:pPr>
              <w:pStyle w:val="ConsPlusNormal"/>
            </w:pPr>
            <w:r>
              <w:t>4</w:t>
            </w:r>
          </w:p>
        </w:tc>
        <w:tc>
          <w:tcPr>
            <w:tcW w:w="2721" w:type="dxa"/>
          </w:tcPr>
          <w:p w:rsidR="00B82410" w:rsidRDefault="00B82410">
            <w:pPr>
              <w:pStyle w:val="ConsPlusNormal"/>
            </w:pPr>
            <w:r>
              <w:t>Цель (цели) подпрограммы 2</w:t>
            </w:r>
          </w:p>
        </w:tc>
        <w:tc>
          <w:tcPr>
            <w:tcW w:w="5783" w:type="dxa"/>
          </w:tcPr>
          <w:p w:rsidR="00B82410" w:rsidRDefault="00B82410">
            <w:pPr>
              <w:pStyle w:val="ConsPlusNormal"/>
              <w:jc w:val="both"/>
            </w:pPr>
            <w:r>
              <w:t>Создание условий для повышения эффективности использования энергетических ресурсов</w:t>
            </w:r>
          </w:p>
        </w:tc>
      </w:tr>
      <w:tr w:rsidR="00B82410">
        <w:tblPrEx>
          <w:tblBorders>
            <w:insideH w:val="nil"/>
          </w:tblBorders>
        </w:tblPrEx>
        <w:tc>
          <w:tcPr>
            <w:tcW w:w="567" w:type="dxa"/>
            <w:tcBorders>
              <w:bottom w:val="nil"/>
            </w:tcBorders>
          </w:tcPr>
          <w:p w:rsidR="00B82410" w:rsidRDefault="00B82410">
            <w:pPr>
              <w:pStyle w:val="ConsPlusNormal"/>
            </w:pPr>
            <w:r>
              <w:t>5</w:t>
            </w:r>
          </w:p>
        </w:tc>
        <w:tc>
          <w:tcPr>
            <w:tcW w:w="2721" w:type="dxa"/>
            <w:tcBorders>
              <w:bottom w:val="nil"/>
            </w:tcBorders>
          </w:tcPr>
          <w:p w:rsidR="00B82410" w:rsidRDefault="00B82410">
            <w:pPr>
              <w:pStyle w:val="ConsPlusNormal"/>
            </w:pPr>
            <w:r>
              <w:t>Задачи подпрограммы 2</w:t>
            </w:r>
          </w:p>
        </w:tc>
        <w:tc>
          <w:tcPr>
            <w:tcW w:w="5783" w:type="dxa"/>
            <w:tcBorders>
              <w:bottom w:val="nil"/>
            </w:tcBorders>
          </w:tcPr>
          <w:p w:rsidR="00B82410" w:rsidRDefault="00B82410">
            <w:pPr>
              <w:pStyle w:val="ConsPlusNormal"/>
              <w:jc w:val="both"/>
            </w:pPr>
            <w:r>
              <w:t>- осуществление оценки фактических параметров энергоэффективности по объектам энергопотребления;</w:t>
            </w:r>
          </w:p>
          <w:p w:rsidR="00B82410" w:rsidRDefault="00B82410">
            <w:pPr>
              <w:pStyle w:val="ConsPlusNormal"/>
              <w:jc w:val="both"/>
            </w:pPr>
            <w:r>
              <w:t>- обеспечение выявления, постановки на учет и организации управления бесхозяйных объектов, используемых для передачи энергетических ресурсов</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5 в ред. </w:t>
            </w:r>
            <w:hyperlink r:id="rId144">
              <w:r>
                <w:rPr>
                  <w:color w:val="0000FF"/>
                </w:rPr>
                <w:t>постановления</w:t>
              </w:r>
            </w:hyperlink>
            <w:r>
              <w:t xml:space="preserve"> администрации города Белгорода от 05.05.2017 N 111)</w:t>
            </w:r>
          </w:p>
        </w:tc>
      </w:tr>
      <w:tr w:rsidR="00B82410">
        <w:tblPrEx>
          <w:tblBorders>
            <w:insideH w:val="nil"/>
          </w:tblBorders>
        </w:tblPrEx>
        <w:tc>
          <w:tcPr>
            <w:tcW w:w="567" w:type="dxa"/>
            <w:tcBorders>
              <w:bottom w:val="nil"/>
            </w:tcBorders>
          </w:tcPr>
          <w:p w:rsidR="00B82410" w:rsidRDefault="00B82410">
            <w:pPr>
              <w:pStyle w:val="ConsPlusNormal"/>
            </w:pPr>
            <w:r>
              <w:t>6</w:t>
            </w:r>
          </w:p>
        </w:tc>
        <w:tc>
          <w:tcPr>
            <w:tcW w:w="2721" w:type="dxa"/>
            <w:tcBorders>
              <w:bottom w:val="nil"/>
            </w:tcBorders>
          </w:tcPr>
          <w:p w:rsidR="00B82410" w:rsidRDefault="00B82410">
            <w:pPr>
              <w:pStyle w:val="ConsPlusNormal"/>
            </w:pPr>
            <w:r>
              <w:t>Этапы и сроки реализации подпрограммы 2</w:t>
            </w:r>
          </w:p>
        </w:tc>
        <w:tc>
          <w:tcPr>
            <w:tcW w:w="5783" w:type="dxa"/>
            <w:tcBorders>
              <w:bottom w:val="nil"/>
            </w:tcBorders>
          </w:tcPr>
          <w:p w:rsidR="00B82410" w:rsidRDefault="00B82410">
            <w:pPr>
              <w:pStyle w:val="ConsPlusNormal"/>
              <w:jc w:val="both"/>
            </w:pPr>
            <w:r>
              <w:t>Срок реализации - 2015 - 2025 годы.</w:t>
            </w:r>
          </w:p>
          <w:p w:rsidR="00B82410" w:rsidRDefault="00B82410">
            <w:pPr>
              <w:pStyle w:val="ConsPlusNormal"/>
              <w:jc w:val="both"/>
            </w:pPr>
            <w:r>
              <w:t>Этапы реализации: I этап - 2015 - 2020 годы;</w:t>
            </w:r>
          </w:p>
          <w:p w:rsidR="00B82410" w:rsidRDefault="00B82410">
            <w:pPr>
              <w:pStyle w:val="ConsPlusNormal"/>
              <w:jc w:val="both"/>
            </w:pPr>
            <w:r>
              <w:t>II этап - 2021 - 2025 годы</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6 в ред. </w:t>
            </w:r>
            <w:hyperlink r:id="rId145">
              <w:r>
                <w:rPr>
                  <w:color w:val="0000FF"/>
                </w:rPr>
                <w:t>постановления</w:t>
              </w:r>
            </w:hyperlink>
            <w:r>
              <w:t xml:space="preserve"> администрации города Белгорода от 22.11.2018 N 191)</w:t>
            </w:r>
          </w:p>
        </w:tc>
      </w:tr>
      <w:tr w:rsidR="00B82410">
        <w:tblPrEx>
          <w:tblBorders>
            <w:insideH w:val="nil"/>
          </w:tblBorders>
        </w:tblPrEx>
        <w:tc>
          <w:tcPr>
            <w:tcW w:w="567" w:type="dxa"/>
            <w:tcBorders>
              <w:bottom w:val="nil"/>
            </w:tcBorders>
          </w:tcPr>
          <w:p w:rsidR="00B82410" w:rsidRDefault="00B82410">
            <w:pPr>
              <w:pStyle w:val="ConsPlusNormal"/>
            </w:pPr>
            <w:r>
              <w:t>7</w:t>
            </w:r>
          </w:p>
        </w:tc>
        <w:tc>
          <w:tcPr>
            <w:tcW w:w="2721" w:type="dxa"/>
            <w:tcBorders>
              <w:bottom w:val="nil"/>
            </w:tcBorders>
          </w:tcPr>
          <w:p w:rsidR="00B82410" w:rsidRDefault="00B82410">
            <w:pPr>
              <w:pStyle w:val="ConsPlusNormal"/>
            </w:pPr>
            <w:r>
              <w:t>Объем бюджетных ассигнований подпрограммы 2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783" w:type="dxa"/>
            <w:tcBorders>
              <w:bottom w:val="nil"/>
            </w:tcBorders>
          </w:tcPr>
          <w:p w:rsidR="00B82410" w:rsidRDefault="00B82410">
            <w:pPr>
              <w:pStyle w:val="ConsPlusNormal"/>
              <w:jc w:val="both"/>
            </w:pPr>
            <w:r>
              <w:t>Общий объем финансирования составляет 438211 тыс. рублей, в том числе по годам:</w:t>
            </w:r>
          </w:p>
          <w:p w:rsidR="00B82410" w:rsidRDefault="00B82410">
            <w:pPr>
              <w:pStyle w:val="ConsPlusNormal"/>
              <w:jc w:val="both"/>
            </w:pPr>
            <w:r>
              <w:t>в 2015 году - 3621 тыс. руб.;</w:t>
            </w:r>
          </w:p>
          <w:p w:rsidR="00B82410" w:rsidRDefault="00B82410">
            <w:pPr>
              <w:pStyle w:val="ConsPlusNormal"/>
              <w:jc w:val="both"/>
            </w:pPr>
            <w:r>
              <w:t>в 2016 году - 3104 тыс. руб.;</w:t>
            </w:r>
          </w:p>
          <w:p w:rsidR="00B82410" w:rsidRDefault="00B82410">
            <w:pPr>
              <w:pStyle w:val="ConsPlusNormal"/>
              <w:jc w:val="both"/>
            </w:pPr>
            <w:r>
              <w:t>в 2017 году - 903 тыс. руб.;</w:t>
            </w:r>
          </w:p>
          <w:p w:rsidR="00B82410" w:rsidRDefault="00B82410">
            <w:pPr>
              <w:pStyle w:val="ConsPlusNormal"/>
              <w:jc w:val="both"/>
            </w:pPr>
            <w:r>
              <w:t>в 2018 году - 810 тыс. руб.;</w:t>
            </w:r>
          </w:p>
          <w:p w:rsidR="00B82410" w:rsidRDefault="00B82410">
            <w:pPr>
              <w:pStyle w:val="ConsPlusNormal"/>
              <w:jc w:val="both"/>
            </w:pPr>
            <w:r>
              <w:t>в 2019 году - 404389 тыс. руб.;</w:t>
            </w:r>
          </w:p>
          <w:p w:rsidR="00B82410" w:rsidRDefault="00B82410">
            <w:pPr>
              <w:pStyle w:val="ConsPlusNormal"/>
              <w:jc w:val="both"/>
            </w:pPr>
            <w:r>
              <w:t>в 2020 году - 1040 тыс. руб.;</w:t>
            </w:r>
          </w:p>
          <w:p w:rsidR="00B82410" w:rsidRDefault="00B82410">
            <w:pPr>
              <w:pStyle w:val="ConsPlusNormal"/>
              <w:jc w:val="both"/>
            </w:pPr>
            <w:r>
              <w:t>в 2021 году - 8226 тыс. руб.;</w:t>
            </w:r>
          </w:p>
          <w:p w:rsidR="00B82410" w:rsidRDefault="00B82410">
            <w:pPr>
              <w:pStyle w:val="ConsPlusNormal"/>
              <w:jc w:val="both"/>
            </w:pPr>
            <w:r>
              <w:t>в 2022 году - 4932 тыс. руб.;</w:t>
            </w:r>
          </w:p>
          <w:p w:rsidR="00B82410" w:rsidRDefault="00B82410">
            <w:pPr>
              <w:pStyle w:val="ConsPlusNormal"/>
              <w:jc w:val="both"/>
            </w:pPr>
            <w:r>
              <w:t>в 2023 году - 1900 тыс. руб.;</w:t>
            </w:r>
          </w:p>
          <w:p w:rsidR="00B82410" w:rsidRDefault="00B82410">
            <w:pPr>
              <w:pStyle w:val="ConsPlusNormal"/>
              <w:jc w:val="both"/>
            </w:pPr>
            <w:r>
              <w:t>в 2024 году - 1961 тыс. руб.;</w:t>
            </w:r>
          </w:p>
          <w:p w:rsidR="00B82410" w:rsidRDefault="00B82410">
            <w:pPr>
              <w:pStyle w:val="ConsPlusNormal"/>
              <w:jc w:val="both"/>
            </w:pPr>
            <w:r>
              <w:t>в 2025 году - 7325 тыс. руб.</w:t>
            </w:r>
          </w:p>
          <w:p w:rsidR="00B82410" w:rsidRDefault="00B82410">
            <w:pPr>
              <w:pStyle w:val="ConsPlusNormal"/>
              <w:jc w:val="both"/>
            </w:pPr>
            <w:r>
              <w:t>Из них:</w:t>
            </w:r>
          </w:p>
          <w:p w:rsidR="00B82410" w:rsidRDefault="00B82410">
            <w:pPr>
              <w:pStyle w:val="ConsPlusNormal"/>
              <w:jc w:val="both"/>
            </w:pPr>
            <w:r>
              <w:t>- средства бюджета городского округа "Город Белгород" - 38211 тыс. руб.;</w:t>
            </w:r>
          </w:p>
          <w:p w:rsidR="00B82410" w:rsidRDefault="00B82410">
            <w:pPr>
              <w:pStyle w:val="ConsPlusNormal"/>
              <w:jc w:val="both"/>
            </w:pPr>
            <w:r>
              <w:t>в 2015 году - 3621 тыс. руб.;</w:t>
            </w:r>
          </w:p>
          <w:p w:rsidR="00B82410" w:rsidRDefault="00B82410">
            <w:pPr>
              <w:pStyle w:val="ConsPlusNormal"/>
              <w:jc w:val="both"/>
            </w:pPr>
            <w:r>
              <w:t>в 2016 году - 3104 тыс. руб.;</w:t>
            </w:r>
          </w:p>
          <w:p w:rsidR="00B82410" w:rsidRDefault="00B82410">
            <w:pPr>
              <w:pStyle w:val="ConsPlusNormal"/>
              <w:jc w:val="both"/>
            </w:pPr>
            <w:r>
              <w:t>в 2017 году - 903 тыс. руб.;</w:t>
            </w:r>
          </w:p>
          <w:p w:rsidR="00B82410" w:rsidRDefault="00B82410">
            <w:pPr>
              <w:pStyle w:val="ConsPlusNormal"/>
              <w:jc w:val="both"/>
            </w:pPr>
            <w:r>
              <w:t>в 2018 году - 810 тыс. руб.;</w:t>
            </w:r>
          </w:p>
          <w:p w:rsidR="00B82410" w:rsidRDefault="00B82410">
            <w:pPr>
              <w:pStyle w:val="ConsPlusNormal"/>
              <w:jc w:val="both"/>
            </w:pPr>
            <w:r>
              <w:t>в 2019 году - 4389 тыс. руб.;</w:t>
            </w:r>
          </w:p>
          <w:p w:rsidR="00B82410" w:rsidRDefault="00B82410">
            <w:pPr>
              <w:pStyle w:val="ConsPlusNormal"/>
              <w:jc w:val="both"/>
            </w:pPr>
            <w:r>
              <w:t>в 2020 году - 1040 тыс. руб.;</w:t>
            </w:r>
          </w:p>
          <w:p w:rsidR="00B82410" w:rsidRDefault="00B82410">
            <w:pPr>
              <w:pStyle w:val="ConsPlusNormal"/>
              <w:jc w:val="both"/>
            </w:pPr>
            <w:r>
              <w:t>в 2021 году - 11258 тыс. руб.;</w:t>
            </w:r>
          </w:p>
          <w:p w:rsidR="00B82410" w:rsidRDefault="00B82410">
            <w:pPr>
              <w:pStyle w:val="ConsPlusNormal"/>
              <w:jc w:val="both"/>
            </w:pPr>
            <w:r>
              <w:t>в 2022 году - 1900 тыс. руб.;</w:t>
            </w:r>
          </w:p>
          <w:p w:rsidR="00B82410" w:rsidRDefault="00B82410">
            <w:pPr>
              <w:pStyle w:val="ConsPlusNormal"/>
              <w:jc w:val="both"/>
            </w:pPr>
            <w:r>
              <w:t>в 2023 году - 1900 тыс. руб.;</w:t>
            </w:r>
          </w:p>
          <w:p w:rsidR="00B82410" w:rsidRDefault="00B82410">
            <w:pPr>
              <w:pStyle w:val="ConsPlusNormal"/>
              <w:jc w:val="both"/>
            </w:pPr>
            <w:r>
              <w:t>в 2024 году - 1961 тыс. руб.;</w:t>
            </w:r>
          </w:p>
          <w:p w:rsidR="00B82410" w:rsidRDefault="00B82410">
            <w:pPr>
              <w:pStyle w:val="ConsPlusNormal"/>
              <w:jc w:val="both"/>
            </w:pPr>
            <w:r>
              <w:t>в 2025 году - 7325 тыс. руб.;</w:t>
            </w:r>
          </w:p>
          <w:p w:rsidR="00B82410" w:rsidRDefault="00B82410">
            <w:pPr>
              <w:pStyle w:val="ConsPlusNormal"/>
              <w:jc w:val="both"/>
            </w:pPr>
            <w:r>
              <w:lastRenderedPageBreak/>
              <w:t>иные источники финансирования - 400000 тыс. руб., из них по годам:</w:t>
            </w:r>
          </w:p>
          <w:p w:rsidR="00B82410" w:rsidRDefault="00B82410">
            <w:pPr>
              <w:pStyle w:val="ConsPlusNormal"/>
              <w:jc w:val="both"/>
            </w:pPr>
            <w:r>
              <w:t>в 2015 году - 0 тыс. руб.;</w:t>
            </w:r>
          </w:p>
          <w:p w:rsidR="00B82410" w:rsidRDefault="00B82410">
            <w:pPr>
              <w:pStyle w:val="ConsPlusNormal"/>
              <w:jc w:val="both"/>
            </w:pPr>
            <w:r>
              <w:t>в 2016 году - 0 тыс. руб.;</w:t>
            </w:r>
          </w:p>
          <w:p w:rsidR="00B82410" w:rsidRDefault="00B82410">
            <w:pPr>
              <w:pStyle w:val="ConsPlusNormal"/>
              <w:jc w:val="both"/>
            </w:pPr>
            <w:r>
              <w:t>в 2017 году - 0 тыс. руб.;</w:t>
            </w:r>
          </w:p>
          <w:p w:rsidR="00B82410" w:rsidRDefault="00B82410">
            <w:pPr>
              <w:pStyle w:val="ConsPlusNormal"/>
              <w:jc w:val="both"/>
            </w:pPr>
            <w:r>
              <w:t>в 2018 году - 0 тыс. руб.;</w:t>
            </w:r>
          </w:p>
          <w:p w:rsidR="00B82410" w:rsidRDefault="00B82410">
            <w:pPr>
              <w:pStyle w:val="ConsPlusNormal"/>
              <w:jc w:val="both"/>
            </w:pPr>
            <w:r>
              <w:t>в 2019 году - 400000 тыс. руб.;</w:t>
            </w:r>
          </w:p>
          <w:p w:rsidR="00B82410" w:rsidRDefault="00B82410">
            <w:pPr>
              <w:pStyle w:val="ConsPlusNormal"/>
              <w:jc w:val="both"/>
            </w:pPr>
            <w:r>
              <w:t>в 2020 году - 0 тыс. руб.;</w:t>
            </w:r>
          </w:p>
          <w:p w:rsidR="00B82410" w:rsidRDefault="00B82410">
            <w:pPr>
              <w:pStyle w:val="ConsPlusNormal"/>
              <w:jc w:val="both"/>
            </w:pPr>
            <w:r>
              <w:t>в 2021 году - 0 тыс. руб.;</w:t>
            </w:r>
          </w:p>
          <w:p w:rsidR="00B82410" w:rsidRDefault="00B82410">
            <w:pPr>
              <w:pStyle w:val="ConsPlusNormal"/>
              <w:jc w:val="both"/>
            </w:pPr>
            <w:r>
              <w:t>в 2022 году - 0 тыс. руб.;</w:t>
            </w:r>
          </w:p>
          <w:p w:rsidR="00B82410" w:rsidRDefault="00B82410">
            <w:pPr>
              <w:pStyle w:val="ConsPlusNormal"/>
              <w:jc w:val="both"/>
            </w:pPr>
            <w:r>
              <w:t>в 2023 году - 0 тыс. руб.;</w:t>
            </w:r>
          </w:p>
          <w:p w:rsidR="00B82410" w:rsidRDefault="00B82410">
            <w:pPr>
              <w:pStyle w:val="ConsPlusNormal"/>
              <w:jc w:val="both"/>
            </w:pPr>
            <w:r>
              <w:t>в 2024 году - 0 тыс. руб.;</w:t>
            </w:r>
          </w:p>
          <w:p w:rsidR="00B82410" w:rsidRDefault="00B82410">
            <w:pPr>
              <w:pStyle w:val="ConsPlusNormal"/>
              <w:jc w:val="both"/>
            </w:pPr>
            <w:r>
              <w:t>в 2025 году - 0 тыс. руб.</w:t>
            </w:r>
          </w:p>
        </w:tc>
      </w:tr>
      <w:tr w:rsidR="00B82410">
        <w:tblPrEx>
          <w:tblBorders>
            <w:insideH w:val="nil"/>
          </w:tblBorders>
        </w:tblPrEx>
        <w:tc>
          <w:tcPr>
            <w:tcW w:w="9071" w:type="dxa"/>
            <w:gridSpan w:val="3"/>
            <w:tcBorders>
              <w:top w:val="nil"/>
            </w:tcBorders>
          </w:tcPr>
          <w:p w:rsidR="00B82410" w:rsidRDefault="00B82410">
            <w:pPr>
              <w:pStyle w:val="ConsPlusNormal"/>
              <w:jc w:val="both"/>
            </w:pPr>
            <w:r>
              <w:lastRenderedPageBreak/>
              <w:t xml:space="preserve">(п. 7 в ред. </w:t>
            </w:r>
            <w:hyperlink r:id="rId146">
              <w:r>
                <w:rPr>
                  <w:color w:val="0000FF"/>
                </w:rPr>
                <w:t>постановления</w:t>
              </w:r>
            </w:hyperlink>
            <w:r>
              <w:t xml:space="preserve"> администрации города Белгорода от 17.05.2022 N 96)</w:t>
            </w:r>
          </w:p>
        </w:tc>
      </w:tr>
      <w:tr w:rsidR="00B82410">
        <w:tblPrEx>
          <w:tblBorders>
            <w:insideH w:val="nil"/>
          </w:tblBorders>
        </w:tblPrEx>
        <w:tc>
          <w:tcPr>
            <w:tcW w:w="567" w:type="dxa"/>
            <w:tcBorders>
              <w:bottom w:val="nil"/>
            </w:tcBorders>
          </w:tcPr>
          <w:p w:rsidR="00B82410" w:rsidRDefault="00B82410">
            <w:pPr>
              <w:pStyle w:val="ConsPlusNormal"/>
            </w:pPr>
            <w:r>
              <w:t>8</w:t>
            </w:r>
          </w:p>
        </w:tc>
        <w:tc>
          <w:tcPr>
            <w:tcW w:w="8504" w:type="dxa"/>
            <w:gridSpan w:val="2"/>
            <w:tcBorders>
              <w:bottom w:val="nil"/>
            </w:tcBorders>
          </w:tcPr>
          <w:p w:rsidR="00B82410" w:rsidRDefault="00B82410">
            <w:pPr>
              <w:pStyle w:val="ConsPlusNormal"/>
              <w:jc w:val="both"/>
            </w:pPr>
            <w:r>
              <w:t>Показатели результата подпрограммы 2. К 2026 году планируется достижение следующих результатов:</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8 в ред. </w:t>
            </w:r>
            <w:hyperlink r:id="rId147">
              <w:r>
                <w:rPr>
                  <w:color w:val="0000FF"/>
                </w:rPr>
                <w:t>постановления</w:t>
              </w:r>
            </w:hyperlink>
            <w:r>
              <w:t xml:space="preserve"> администрации города Белгорода от 22.11.2018 N 191)</w:t>
            </w:r>
          </w:p>
        </w:tc>
      </w:tr>
      <w:tr w:rsidR="00B82410">
        <w:tblPrEx>
          <w:tblBorders>
            <w:insideH w:val="nil"/>
          </w:tblBorders>
        </w:tblPrEx>
        <w:tc>
          <w:tcPr>
            <w:tcW w:w="567" w:type="dxa"/>
            <w:tcBorders>
              <w:bottom w:val="nil"/>
            </w:tcBorders>
          </w:tcPr>
          <w:p w:rsidR="00B82410" w:rsidRDefault="00B82410">
            <w:pPr>
              <w:pStyle w:val="ConsPlusNormal"/>
            </w:pPr>
            <w:r>
              <w:t>8.1</w:t>
            </w:r>
          </w:p>
        </w:tc>
        <w:tc>
          <w:tcPr>
            <w:tcW w:w="2721" w:type="dxa"/>
            <w:tcBorders>
              <w:bottom w:val="nil"/>
            </w:tcBorders>
          </w:tcPr>
          <w:p w:rsidR="00B82410" w:rsidRDefault="00B82410">
            <w:pPr>
              <w:pStyle w:val="ConsPlusNormal"/>
            </w:pPr>
            <w:r>
              <w:t>Показатели конечного 1 результата (в соответствии со Стратегией социально-экономического развития города Белгорода на период до 2025 года)</w:t>
            </w:r>
          </w:p>
        </w:tc>
        <w:tc>
          <w:tcPr>
            <w:tcW w:w="5783" w:type="dxa"/>
            <w:tcBorders>
              <w:bottom w:val="nil"/>
            </w:tcBorders>
          </w:tcPr>
          <w:p w:rsidR="00B82410" w:rsidRDefault="00B82410">
            <w:pPr>
              <w:pStyle w:val="ConsPlusNormal"/>
              <w:jc w:val="both"/>
            </w:pPr>
            <w:r>
              <w:t>удельная энергоемкость валового муниципального продукта до 9,9 т у.т./млн руб.</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8.1 в ред. </w:t>
            </w:r>
            <w:hyperlink r:id="rId148">
              <w:r>
                <w:rPr>
                  <w:color w:val="0000FF"/>
                </w:rPr>
                <w:t>постановления</w:t>
              </w:r>
            </w:hyperlink>
            <w:r>
              <w:t xml:space="preserve"> администрации города Белгорода от 22.11.2018 N 191)</w:t>
            </w:r>
          </w:p>
        </w:tc>
      </w:tr>
      <w:tr w:rsidR="00B82410">
        <w:tblPrEx>
          <w:tblBorders>
            <w:insideH w:val="nil"/>
          </w:tblBorders>
        </w:tblPrEx>
        <w:tc>
          <w:tcPr>
            <w:tcW w:w="567" w:type="dxa"/>
            <w:tcBorders>
              <w:bottom w:val="nil"/>
            </w:tcBorders>
          </w:tcPr>
          <w:p w:rsidR="00B82410" w:rsidRDefault="00B82410">
            <w:pPr>
              <w:pStyle w:val="ConsPlusNormal"/>
            </w:pPr>
            <w:r>
              <w:t>8.2</w:t>
            </w:r>
          </w:p>
        </w:tc>
        <w:tc>
          <w:tcPr>
            <w:tcW w:w="2721" w:type="dxa"/>
            <w:tcBorders>
              <w:bottom w:val="nil"/>
            </w:tcBorders>
          </w:tcPr>
          <w:p w:rsidR="00B82410" w:rsidRDefault="00B82410">
            <w:pPr>
              <w:pStyle w:val="ConsPlusNormal"/>
            </w:pPr>
            <w:r>
              <w:t>Показатели эффективности реализации программных мероприятий</w:t>
            </w:r>
          </w:p>
        </w:tc>
        <w:tc>
          <w:tcPr>
            <w:tcW w:w="5783" w:type="dxa"/>
            <w:tcBorders>
              <w:bottom w:val="nil"/>
            </w:tcBorders>
          </w:tcPr>
          <w:p w:rsidR="00B82410" w:rsidRDefault="00B82410">
            <w:pPr>
              <w:pStyle w:val="ConsPlusNormal"/>
              <w:jc w:val="both"/>
            </w:pPr>
            <w:r>
              <w:t>- разработка программы комплексного развития систем коммунальной инфраструктуры городского округа "Город Белгород";</w:t>
            </w:r>
          </w:p>
          <w:p w:rsidR="00B82410" w:rsidRDefault="00B82410">
            <w:pPr>
              <w:pStyle w:val="ConsPlusNormal"/>
              <w:jc w:val="both"/>
            </w:pPr>
            <w:r>
              <w:t>- удельный суммарный расход энергетических ресурсов в многоквартирных домах - до 0,0241 т у.т./кв. м по итогам 2025 года;</w:t>
            </w:r>
          </w:p>
          <w:p w:rsidR="00B82410" w:rsidRDefault="00B82410">
            <w:pPr>
              <w:pStyle w:val="ConsPlusNormal"/>
              <w:jc w:val="both"/>
            </w:pPr>
            <w:r>
              <w:t>- количество выявленных бесхозяйных объектов - 863 единицы;</w:t>
            </w:r>
          </w:p>
          <w:p w:rsidR="00B82410" w:rsidRDefault="00B82410">
            <w:pPr>
              <w:pStyle w:val="ConsPlusNormal"/>
              <w:jc w:val="both"/>
            </w:pPr>
            <w:r>
              <w:t>- количество заключенных договоров (муниципальных контрактов) на техническое обслуживание муниципальных объектов инженерной инфраструктуры (имеющих ранее статус "бесхозяйных"), подлежащих управлению (техническому обслуживанию), - 8 ед.;</w:t>
            </w:r>
          </w:p>
          <w:p w:rsidR="00B82410" w:rsidRDefault="00B82410">
            <w:pPr>
              <w:pStyle w:val="ConsPlusNormal"/>
              <w:jc w:val="both"/>
            </w:pPr>
            <w: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муниципальными учреждениями, - до 100%;</w:t>
            </w:r>
          </w:p>
          <w:p w:rsidR="00B82410" w:rsidRDefault="00B82410">
            <w:pPr>
              <w:pStyle w:val="ConsPlusNormal"/>
              <w:jc w:val="both"/>
            </w:pPr>
            <w:r>
              <w:t>- ежегодная актуализация схемы тепло-, водоснабжения города Белгорода на период до 2030 г.;</w:t>
            </w:r>
          </w:p>
          <w:p w:rsidR="00B82410" w:rsidRDefault="00B82410">
            <w:pPr>
              <w:pStyle w:val="ConsPlusNormal"/>
              <w:jc w:val="both"/>
            </w:pPr>
            <w:r>
              <w:t>- 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 на уровне 4,23 кВт.ч/кв. м;</w:t>
            </w:r>
          </w:p>
          <w:p w:rsidR="00B82410" w:rsidRDefault="00B82410">
            <w:pPr>
              <w:pStyle w:val="ConsPlusNormal"/>
              <w:jc w:val="both"/>
            </w:pPr>
            <w:r>
              <w:t xml:space="preserve">- количество объектов, поставленных на учет в Росреестре в </w:t>
            </w:r>
            <w:r>
              <w:lastRenderedPageBreak/>
              <w:t>качестве бесхозяйных, - не менее 758 ед.</w:t>
            </w:r>
          </w:p>
        </w:tc>
      </w:tr>
      <w:tr w:rsidR="00B82410">
        <w:tblPrEx>
          <w:tblBorders>
            <w:insideH w:val="nil"/>
          </w:tblBorders>
        </w:tblPrEx>
        <w:tc>
          <w:tcPr>
            <w:tcW w:w="9071" w:type="dxa"/>
            <w:gridSpan w:val="3"/>
            <w:tcBorders>
              <w:top w:val="nil"/>
            </w:tcBorders>
          </w:tcPr>
          <w:p w:rsidR="00B82410" w:rsidRDefault="00B82410">
            <w:pPr>
              <w:pStyle w:val="ConsPlusNormal"/>
              <w:jc w:val="both"/>
            </w:pPr>
            <w:r>
              <w:lastRenderedPageBreak/>
              <w:t xml:space="preserve">(п. 8.2 в ред. </w:t>
            </w:r>
            <w:hyperlink r:id="rId149">
              <w:r>
                <w:rPr>
                  <w:color w:val="0000FF"/>
                </w:rPr>
                <w:t>постановления</w:t>
              </w:r>
            </w:hyperlink>
            <w:r>
              <w:t xml:space="preserve"> администрации города Белгорода от 22.11.2018 N 191)</w:t>
            </w:r>
          </w:p>
        </w:tc>
      </w:tr>
    </w:tbl>
    <w:p w:rsidR="00B82410" w:rsidRDefault="00B82410">
      <w:pPr>
        <w:pStyle w:val="ConsPlusNormal"/>
      </w:pPr>
    </w:p>
    <w:p w:rsidR="00B82410" w:rsidRDefault="00B82410">
      <w:pPr>
        <w:pStyle w:val="ConsPlusTitle"/>
        <w:jc w:val="center"/>
        <w:outlineLvl w:val="2"/>
      </w:pPr>
      <w:r>
        <w:t>1. Характеристика сферы реализации подпрограммы 2, описание</w:t>
      </w:r>
    </w:p>
    <w:p w:rsidR="00B82410" w:rsidRDefault="00B82410">
      <w:pPr>
        <w:pStyle w:val="ConsPlusTitle"/>
        <w:jc w:val="center"/>
      </w:pPr>
      <w:r>
        <w:t>основных проблем в указанной сфере и прогноз ее развития</w:t>
      </w:r>
    </w:p>
    <w:p w:rsidR="00B82410" w:rsidRDefault="00B82410">
      <w:pPr>
        <w:pStyle w:val="ConsPlusNormal"/>
      </w:pPr>
    </w:p>
    <w:p w:rsidR="00B82410" w:rsidRDefault="00B82410">
      <w:pPr>
        <w:pStyle w:val="ConsPlusNormal"/>
        <w:ind w:firstLine="540"/>
        <w:jc w:val="both"/>
      </w:pPr>
      <w:r>
        <w:t>Основная проблема - это энергоемкость экономики, высокий уровень расходов на энергоресурсы и их рост в бюджетной сфере.</w:t>
      </w:r>
    </w:p>
    <w:p w:rsidR="00B82410" w:rsidRDefault="00B82410">
      <w:pPr>
        <w:pStyle w:val="ConsPlusNormal"/>
        <w:spacing w:before="220"/>
        <w:ind w:firstLine="540"/>
        <w:jc w:val="both"/>
      </w:pPr>
      <w:r>
        <w:t>Энергосбережение и повышение энергетической эффективности следует рассматривать как один из источников будущего экономического роста. Однако, до настоящего времени этот источник был задействован лишь в малой степени. Существенное повышение уровня энергетической эффективности может быть обеспечено только при комплексном подходе к вопросу энергосбережения, поскольку:</w:t>
      </w:r>
    </w:p>
    <w:p w:rsidR="00B82410" w:rsidRDefault="00B82410">
      <w:pPr>
        <w:pStyle w:val="ConsPlusNormal"/>
        <w:spacing w:before="220"/>
        <w:ind w:firstLine="540"/>
        <w:jc w:val="both"/>
      </w:pPr>
      <w:r>
        <w:t>- затрагивает все отрасли экономики и социальную сферу, всех производителей и потребителей энергетических ресурсов;</w:t>
      </w:r>
    </w:p>
    <w:p w:rsidR="00B82410" w:rsidRDefault="00B82410">
      <w:pPr>
        <w:pStyle w:val="ConsPlusNormal"/>
        <w:spacing w:before="220"/>
        <w:ind w:firstLine="540"/>
        <w:jc w:val="both"/>
      </w:pPr>
      <w:r>
        <w:t>- требует государственного регулирования и высокой степени координации действий федеральных органов исполнительной власти, органов исполнительной власти Белгородской области, органов местного самоуправления, организаций и граждан;</w:t>
      </w:r>
    </w:p>
    <w:p w:rsidR="00B82410" w:rsidRDefault="00B82410">
      <w:pPr>
        <w:pStyle w:val="ConsPlusNormal"/>
        <w:spacing w:before="220"/>
        <w:ind w:firstLine="540"/>
        <w:jc w:val="both"/>
      </w:pPr>
      <w:r>
        <w:t>- требует запуска механизмов обеспечения заинтересованности всех участников мероприятий по энергосбережению и повышению энергетической эффективности в реализации целей и задач подпрограммы;</w:t>
      </w:r>
    </w:p>
    <w:p w:rsidR="00B82410" w:rsidRDefault="00B82410">
      <w:pPr>
        <w:pStyle w:val="ConsPlusNormal"/>
        <w:spacing w:before="220"/>
        <w:ind w:firstLine="540"/>
        <w:jc w:val="both"/>
      </w:pPr>
      <w:r>
        <w:t>- требует мобилизации ресурсов и оптимизации их использования.</w:t>
      </w:r>
    </w:p>
    <w:p w:rsidR="00B82410" w:rsidRDefault="00B82410">
      <w:pPr>
        <w:pStyle w:val="ConsPlusNormal"/>
        <w:spacing w:before="220"/>
        <w:ind w:firstLine="540"/>
        <w:jc w:val="both"/>
      </w:pPr>
      <w:r>
        <w:t xml:space="preserve">В 2010 - 2014 годах в рамках исполнения Федерального </w:t>
      </w:r>
      <w:hyperlink r:id="rId150">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на территории города Белгорода реализовывались мероприятия, направленные на снижение потребления энергетических ресурсов хозяйствующими субъектами, оснащение приборами учета энергетических ресурсов всех потребителей.</w:t>
      </w:r>
    </w:p>
    <w:p w:rsidR="00B82410" w:rsidRDefault="00B82410">
      <w:pPr>
        <w:pStyle w:val="ConsPlusNormal"/>
        <w:spacing w:before="220"/>
        <w:ind w:firstLine="540"/>
        <w:jc w:val="both"/>
      </w:pPr>
      <w:r>
        <w:t>К техническим мероприятиям, направленным на снижение потребления энергетических ресурсов, относились следующие мероприятия:</w:t>
      </w:r>
    </w:p>
    <w:p w:rsidR="00B82410" w:rsidRDefault="00B82410">
      <w:pPr>
        <w:pStyle w:val="ConsPlusNormal"/>
        <w:spacing w:before="220"/>
        <w:ind w:firstLine="540"/>
        <w:jc w:val="both"/>
      </w:pPr>
      <w:r>
        <w:t>1. Модернизация систем освещения зданий, строений и сооружений, прилегающих и внутренних территорий бюджетных учреждений.</w:t>
      </w:r>
    </w:p>
    <w:p w:rsidR="00B82410" w:rsidRDefault="00B82410">
      <w:pPr>
        <w:pStyle w:val="ConsPlusNormal"/>
        <w:spacing w:before="220"/>
        <w:ind w:firstLine="540"/>
        <w:jc w:val="both"/>
      </w:pPr>
      <w:r>
        <w:t>2. Модернизация и реконструкция внутридомовых систем холодного водоснабжения, канализации и электроснабжения бюджетных учреждений.</w:t>
      </w:r>
    </w:p>
    <w:p w:rsidR="00B82410" w:rsidRDefault="00B82410">
      <w:pPr>
        <w:pStyle w:val="ConsPlusNormal"/>
        <w:spacing w:before="220"/>
        <w:ind w:firstLine="540"/>
        <w:jc w:val="both"/>
      </w:pPr>
      <w:r>
        <w:t>3. Модернизация и реконструкция внутридомовых систем горячего водоснабжения, централизованного отопления, приведение в надлежащее состояние тепловых контуров.</w:t>
      </w:r>
    </w:p>
    <w:p w:rsidR="00B82410" w:rsidRDefault="00B82410">
      <w:pPr>
        <w:pStyle w:val="ConsPlusNormal"/>
        <w:spacing w:before="220"/>
        <w:ind w:firstLine="540"/>
        <w:jc w:val="both"/>
      </w:pPr>
      <w:r>
        <w:t>4. Установка энергопотребляющего оборудования высоких классов энергетической эффективности.</w:t>
      </w:r>
    </w:p>
    <w:p w:rsidR="00B82410" w:rsidRDefault="00B82410">
      <w:pPr>
        <w:pStyle w:val="ConsPlusNormal"/>
        <w:spacing w:before="220"/>
        <w:ind w:firstLine="540"/>
        <w:jc w:val="both"/>
      </w:pPr>
      <w:r>
        <w:t>5. Замена светопрозрачных ограждающих конструкций на энергоэффективные.</w:t>
      </w:r>
    </w:p>
    <w:p w:rsidR="00B82410" w:rsidRDefault="00B82410">
      <w:pPr>
        <w:pStyle w:val="ConsPlusNormal"/>
        <w:spacing w:before="220"/>
        <w:ind w:firstLine="540"/>
        <w:jc w:val="both"/>
      </w:pPr>
      <w:r>
        <w:t>6. Установка и модернизация узлов учета и регулирования потребления энергетических ресурсов.</w:t>
      </w:r>
    </w:p>
    <w:p w:rsidR="00B82410" w:rsidRDefault="00B82410">
      <w:pPr>
        <w:pStyle w:val="ConsPlusNormal"/>
        <w:spacing w:before="220"/>
        <w:ind w:firstLine="540"/>
        <w:jc w:val="both"/>
      </w:pPr>
      <w:r>
        <w:lastRenderedPageBreak/>
        <w:t>7. Приведение термического сопротивления ограждающих конструкций зданий бюджетных учреждений в соответствие с нормами (утепление фасадов).</w:t>
      </w:r>
    </w:p>
    <w:p w:rsidR="00B82410" w:rsidRDefault="00B82410">
      <w:pPr>
        <w:pStyle w:val="ConsPlusNormal"/>
        <w:spacing w:before="220"/>
        <w:ind w:firstLine="540"/>
        <w:jc w:val="both"/>
      </w:pPr>
      <w:r>
        <w:t>8. Утепление дверных проемов, подвальных и чердачных помещений в бюджетных учреждениях.</w:t>
      </w:r>
    </w:p>
    <w:p w:rsidR="00B82410" w:rsidRDefault="00B82410">
      <w:pPr>
        <w:pStyle w:val="ConsPlusNormal"/>
        <w:spacing w:before="220"/>
        <w:ind w:firstLine="540"/>
        <w:jc w:val="both"/>
      </w:pPr>
      <w:r>
        <w:t>Основными проблемами, возникающими в процессе реализации мероприятий по энергосбережению и повышению энергетической эффективности, являлись:</w:t>
      </w:r>
    </w:p>
    <w:p w:rsidR="00B82410" w:rsidRDefault="00B82410">
      <w:pPr>
        <w:pStyle w:val="ConsPlusNormal"/>
        <w:spacing w:before="220"/>
        <w:ind w:firstLine="540"/>
        <w:jc w:val="both"/>
      </w:pPr>
      <w:r>
        <w:t>- недостаточное финансирование мероприятий из бюджетных источников;</w:t>
      </w:r>
    </w:p>
    <w:p w:rsidR="00B82410" w:rsidRDefault="00B82410">
      <w:pPr>
        <w:pStyle w:val="ConsPlusNormal"/>
        <w:spacing w:before="220"/>
        <w:ind w:firstLine="540"/>
        <w:jc w:val="both"/>
      </w:pPr>
      <w:r>
        <w:t>- отсутствие инструментов и стимулов для привлечения средств из внебюджетных источников;</w:t>
      </w:r>
    </w:p>
    <w:p w:rsidR="00B82410" w:rsidRDefault="00B82410">
      <w:pPr>
        <w:pStyle w:val="ConsPlusNormal"/>
        <w:spacing w:before="220"/>
        <w:ind w:firstLine="540"/>
        <w:jc w:val="both"/>
      </w:pPr>
      <w:r>
        <w:t>- недостаточная проработанность нормативно-правовой базы для вовлечения в процесс энергосбережения всех отраслей экономики города Белгорода.</w:t>
      </w:r>
    </w:p>
    <w:p w:rsidR="00B82410" w:rsidRDefault="00B82410">
      <w:pPr>
        <w:pStyle w:val="ConsPlusNormal"/>
        <w:spacing w:before="220"/>
        <w:ind w:firstLine="540"/>
        <w:jc w:val="both"/>
      </w:pPr>
      <w:r>
        <w:t xml:space="preserve">Подпрограмма "Энергосбережение и повышение энергетической эффективности" разработана в соответствии с Федеральным </w:t>
      </w:r>
      <w:hyperlink r:id="rId151">
        <w:r>
          <w:rPr>
            <w:color w:val="0000FF"/>
          </w:rPr>
          <w:t>законом</w:t>
        </w:r>
      </w:hyperlink>
      <w:r>
        <w:t xml:space="preserve"> от 23 ноября 2009 года N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152">
        <w:r>
          <w:rPr>
            <w:color w:val="0000FF"/>
          </w:rPr>
          <w:t>распоряжением</w:t>
        </w:r>
      </w:hyperlink>
      <w:r>
        <w:t xml:space="preserve"> Правительства Российской Федерации от 1 декабря 2009 года N 1830-р "Об утверждении плана мероприятий по энергосбережению и повышению энергетической эффективности в Российской Федерации", </w:t>
      </w:r>
      <w:hyperlink r:id="rId153">
        <w:r>
          <w:rPr>
            <w:color w:val="0000FF"/>
          </w:rPr>
          <w:t>Постановлением</w:t>
        </w:r>
      </w:hyperlink>
      <w:r>
        <w:t xml:space="preserve"> Правительства Российской Федерации от 31 декабря 2009 года N 1225 "О требованиях к региональным и муниципальным программам в области энергосбережения и повышения энергетической эффективности", </w:t>
      </w:r>
      <w:hyperlink r:id="rId154">
        <w:r>
          <w:rPr>
            <w:color w:val="0000FF"/>
          </w:rPr>
          <w:t>постановлением</w:t>
        </w:r>
      </w:hyperlink>
      <w:r>
        <w:t xml:space="preserve"> администрации города Белгорода от 23 декабря 2013 года N 265 "О порядке разработки, реализации и оценки эффективности муниципальных программ".</w:t>
      </w:r>
    </w:p>
    <w:p w:rsidR="00B82410" w:rsidRDefault="00B82410">
      <w:pPr>
        <w:pStyle w:val="ConsPlusNormal"/>
        <w:spacing w:before="220"/>
        <w:ind w:firstLine="540"/>
        <w:jc w:val="both"/>
      </w:pPr>
      <w:r>
        <w:t>Подпрограмма направлена на обеспечение повышения конкурентоспособности, финансовой устойчивости, энергетической и экологической безопасности экономики города Белгорода,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 Основной проблемой, решению которой будет способствовать подпрограмма "Энергосбережение и повышение энергетической эффективности", является преодоление энергетических барьеров экономического роста, в том числе за счет экономии средств, высвобождаемых в результате реализации энергосберегающих мероприятий.</w:t>
      </w:r>
    </w:p>
    <w:p w:rsidR="00B82410" w:rsidRDefault="00B82410">
      <w:pPr>
        <w:pStyle w:val="ConsPlusNormal"/>
        <w:spacing w:before="220"/>
        <w:ind w:firstLine="540"/>
        <w:jc w:val="both"/>
      </w:pPr>
      <w:r>
        <w:t>Высокая энергоемкость экономики приведет к снижению энергетической безопасности и сдерживанию экономического роста. Выход России, в частности города Белгорода, на стандарты благосостояния развитых стран на фоне усиления глобальной конкуренции и исчерпывания источников экспортно-сырьевого типа развития требует кардинального повышения эффективности использования всех видов энергетических ресурсов. Формирование энергоэффективного общества - это неотъемлемая составляющая развития экономики по инновационному пути. Переход к энергоэффективному варианту развития должен быть совершен в ближайшие годы, иначе экономический рост будет сдерживаться из-за высоких цен и снижения доступности энергетических ресурсов.</w:t>
      </w:r>
    </w:p>
    <w:p w:rsidR="00B82410" w:rsidRDefault="00B82410">
      <w:pPr>
        <w:pStyle w:val="ConsPlusNormal"/>
        <w:spacing w:before="220"/>
        <w:ind w:firstLine="540"/>
        <w:jc w:val="both"/>
      </w:pPr>
      <w:r>
        <w:t>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B82410" w:rsidRDefault="00B82410">
      <w:pPr>
        <w:pStyle w:val="ConsPlusNormal"/>
        <w:spacing w:before="220"/>
        <w:ind w:firstLine="540"/>
        <w:jc w:val="both"/>
      </w:pPr>
      <w:r>
        <w:t xml:space="preserve">Валовой внутренний продукт Российской Федерации по своей структуре один из самых энергоемких в мировой экономике. При комплексном подходе к организации энергосберегающих </w:t>
      </w:r>
      <w:r>
        <w:lastRenderedPageBreak/>
        <w:t xml:space="preserve">мероприятий должна быть выполнена намеченная в </w:t>
      </w:r>
      <w:hyperlink r:id="rId155">
        <w:r>
          <w:rPr>
            <w:color w:val="0000FF"/>
          </w:rPr>
          <w:t>Указе</w:t>
        </w:r>
      </w:hyperlink>
      <w:r>
        <w:t xml:space="preserve"> Президента Российской Федерации от 4 июня 2008 года N 889 "О некоторых мерах по снижению к 2020 году энергоемкости валового внутреннего продукта Российской Федерации" не менее чем на 40 процентов по сравнению с 2007 годом.</w:t>
      </w:r>
    </w:p>
    <w:p w:rsidR="00B82410" w:rsidRDefault="00B82410">
      <w:pPr>
        <w:pStyle w:val="ConsPlusNormal"/>
        <w:spacing w:before="220"/>
        <w:ind w:firstLine="540"/>
        <w:jc w:val="both"/>
      </w:pPr>
      <w:r>
        <w:t>Для обеспечения достижения этой цели необходимо создание целостной системы управления процессом повышения энергетической эффективности экономики, обеспечивающей распределение полномочий между региональными органами исполнительной власти, органами местного самоуправления. Кроме того, необходимо разрабатывать механизм мониторинга потребления энергетических ресурсов бюджетными учреждениями, предприятиями города, населением.</w:t>
      </w:r>
    </w:p>
    <w:p w:rsidR="00B82410" w:rsidRDefault="00B82410">
      <w:pPr>
        <w:pStyle w:val="ConsPlusNormal"/>
        <w:spacing w:before="220"/>
        <w:ind w:firstLine="540"/>
        <w:jc w:val="both"/>
      </w:pPr>
      <w:r>
        <w:t>Повышение энергетической эффективности в городе Белгороде потребует выработки и последовательной реализации долгосрочной городской стратегии в этой сфере, совместной работы органов местного самоуправления, крупного, среднего и малого бизнеса, а также формирования эффективных механизмов взаимодействия всех участников процесса.</w:t>
      </w:r>
    </w:p>
    <w:p w:rsidR="00B82410" w:rsidRDefault="00B82410">
      <w:pPr>
        <w:pStyle w:val="ConsPlusNormal"/>
        <w:ind w:firstLine="540"/>
        <w:jc w:val="both"/>
      </w:pPr>
    </w:p>
    <w:p w:rsidR="00B82410" w:rsidRDefault="00B82410">
      <w:pPr>
        <w:pStyle w:val="ConsPlusTitle"/>
        <w:jc w:val="center"/>
        <w:outlineLvl w:val="2"/>
      </w:pPr>
      <w:r>
        <w:t>2. Цель (цели), задачи, сроки</w:t>
      </w:r>
    </w:p>
    <w:p w:rsidR="00B82410" w:rsidRDefault="00B82410">
      <w:pPr>
        <w:pStyle w:val="ConsPlusTitle"/>
        <w:jc w:val="center"/>
      </w:pPr>
      <w:r>
        <w:t>и этапы реализации подпрограммы 2</w:t>
      </w:r>
    </w:p>
    <w:p w:rsidR="00B82410" w:rsidRDefault="00B82410">
      <w:pPr>
        <w:pStyle w:val="ConsPlusNormal"/>
        <w:jc w:val="center"/>
      </w:pPr>
      <w:r>
        <w:t xml:space="preserve">(в ред. </w:t>
      </w:r>
      <w:hyperlink r:id="rId156">
        <w:r>
          <w:rPr>
            <w:color w:val="0000FF"/>
          </w:rPr>
          <w:t>постановления</w:t>
        </w:r>
      </w:hyperlink>
      <w:r>
        <w:t xml:space="preserve"> администрации города Белгорода</w:t>
      </w:r>
    </w:p>
    <w:p w:rsidR="00B82410" w:rsidRDefault="00B82410">
      <w:pPr>
        <w:pStyle w:val="ConsPlusNormal"/>
        <w:jc w:val="center"/>
      </w:pPr>
      <w:r>
        <w:t>от 05.05.2017 N 111)</w:t>
      </w:r>
    </w:p>
    <w:p w:rsidR="00B82410" w:rsidRDefault="00B82410">
      <w:pPr>
        <w:pStyle w:val="ConsPlusNormal"/>
        <w:ind w:firstLine="540"/>
        <w:jc w:val="both"/>
      </w:pPr>
    </w:p>
    <w:p w:rsidR="00B82410" w:rsidRDefault="00B82410">
      <w:pPr>
        <w:pStyle w:val="ConsPlusNormal"/>
        <w:ind w:firstLine="540"/>
        <w:jc w:val="both"/>
      </w:pPr>
      <w:r>
        <w:t>Основной целью подпрограммы "Энергосбережение и повышение энергетической эффективности" является создание условий для повышения эффективности использования энергетических ресурсов.</w:t>
      </w:r>
    </w:p>
    <w:p w:rsidR="00B82410" w:rsidRDefault="00B82410">
      <w:pPr>
        <w:pStyle w:val="ConsPlusNormal"/>
        <w:spacing w:before="220"/>
        <w:ind w:firstLine="540"/>
        <w:jc w:val="both"/>
      </w:pPr>
      <w:r>
        <w:t>Задачи подпрограммы:</w:t>
      </w:r>
    </w:p>
    <w:p w:rsidR="00B82410" w:rsidRDefault="00B82410">
      <w:pPr>
        <w:pStyle w:val="ConsPlusNormal"/>
        <w:spacing w:before="220"/>
        <w:ind w:firstLine="540"/>
        <w:jc w:val="both"/>
      </w:pPr>
      <w:r>
        <w:t>- осуществление оценки фактических параметров энергоэффективности по объектам энергопотребления;</w:t>
      </w:r>
    </w:p>
    <w:p w:rsidR="00B82410" w:rsidRDefault="00B82410">
      <w:pPr>
        <w:pStyle w:val="ConsPlusNormal"/>
        <w:spacing w:before="220"/>
        <w:ind w:firstLine="540"/>
        <w:jc w:val="both"/>
      </w:pPr>
      <w:r>
        <w:t>- обеспечение выявления, постановки на учет и организации управления бесхозяйных объектов, используемых для передачи энергетических ресурсов.</w:t>
      </w:r>
    </w:p>
    <w:p w:rsidR="00B82410" w:rsidRDefault="00B82410">
      <w:pPr>
        <w:pStyle w:val="ConsPlusNormal"/>
        <w:spacing w:before="220"/>
        <w:ind w:firstLine="540"/>
        <w:jc w:val="both"/>
      </w:pPr>
      <w:r>
        <w:t>Срок реализации - 2015 - 2025 годы. I этап - с 2015 по 2020 годы, II этап - с 2021 по 2025 годы.</w:t>
      </w:r>
    </w:p>
    <w:p w:rsidR="00B82410" w:rsidRDefault="00B82410">
      <w:pPr>
        <w:pStyle w:val="ConsPlusNormal"/>
        <w:jc w:val="both"/>
      </w:pPr>
      <w:r>
        <w:t xml:space="preserve">(в ред. </w:t>
      </w:r>
      <w:hyperlink r:id="rId157">
        <w:r>
          <w:rPr>
            <w:color w:val="0000FF"/>
          </w:rPr>
          <w:t>постановления</w:t>
        </w:r>
      </w:hyperlink>
      <w:r>
        <w:t xml:space="preserve"> администрации города Белгорода от 22.11.2018 N 191)</w:t>
      </w:r>
    </w:p>
    <w:p w:rsidR="00B82410" w:rsidRDefault="00B82410">
      <w:pPr>
        <w:pStyle w:val="ConsPlusNormal"/>
        <w:ind w:firstLine="540"/>
        <w:jc w:val="both"/>
      </w:pPr>
    </w:p>
    <w:p w:rsidR="00B82410" w:rsidRDefault="00B82410">
      <w:pPr>
        <w:pStyle w:val="ConsPlusTitle"/>
        <w:jc w:val="center"/>
        <w:outlineLvl w:val="2"/>
      </w:pPr>
      <w:r>
        <w:t>3. Перечень проектов в составе подпрограммы 2</w:t>
      </w:r>
    </w:p>
    <w:p w:rsidR="00B82410" w:rsidRDefault="00B82410">
      <w:pPr>
        <w:pStyle w:val="ConsPlusNormal"/>
        <w:jc w:val="center"/>
      </w:pPr>
      <w:r>
        <w:t xml:space="preserve">(в ред. </w:t>
      </w:r>
      <w:hyperlink r:id="rId158">
        <w:r>
          <w:rPr>
            <w:color w:val="0000FF"/>
          </w:rPr>
          <w:t>постановления</w:t>
        </w:r>
      </w:hyperlink>
      <w:r>
        <w:t xml:space="preserve"> администрации города Белгорода</w:t>
      </w:r>
    </w:p>
    <w:p w:rsidR="00B82410" w:rsidRDefault="00B82410">
      <w:pPr>
        <w:pStyle w:val="ConsPlusNormal"/>
        <w:jc w:val="center"/>
      </w:pPr>
      <w:r>
        <w:t>от 31.03.2021 N 93)</w:t>
      </w:r>
    </w:p>
    <w:p w:rsidR="00B82410" w:rsidRDefault="00B82410">
      <w:pPr>
        <w:pStyle w:val="ConsPlusNormal"/>
        <w:ind w:firstLine="540"/>
        <w:jc w:val="both"/>
      </w:pPr>
    </w:p>
    <w:p w:rsidR="00B82410" w:rsidRDefault="00B82410">
      <w:pPr>
        <w:pStyle w:val="ConsPlusNormal"/>
        <w:ind w:firstLine="540"/>
        <w:jc w:val="both"/>
      </w:pPr>
      <w:r>
        <w:t>В составе подпрограммы реализуется проект:</w:t>
      </w:r>
    </w:p>
    <w:p w:rsidR="00B82410" w:rsidRDefault="00B82410">
      <w:pPr>
        <w:pStyle w:val="ConsPlusNormal"/>
        <w:spacing w:before="220"/>
        <w:ind w:firstLine="540"/>
        <w:jc w:val="both"/>
      </w:pPr>
      <w:r>
        <w:t>1. Модернизация объектов наружного освещения в микрорайонах города и прилегающей территории ИЖС г. Белгорода.</w:t>
      </w:r>
    </w:p>
    <w:p w:rsidR="00B82410" w:rsidRDefault="00B82410">
      <w:pPr>
        <w:pStyle w:val="ConsPlusNormal"/>
        <w:ind w:firstLine="540"/>
        <w:jc w:val="both"/>
      </w:pPr>
    </w:p>
    <w:p w:rsidR="00B82410" w:rsidRDefault="00B82410">
      <w:pPr>
        <w:pStyle w:val="ConsPlusTitle"/>
        <w:jc w:val="center"/>
        <w:outlineLvl w:val="2"/>
      </w:pPr>
      <w:r>
        <w:t>4. Обоснование выделения системы мероприятий и краткое</w:t>
      </w:r>
    </w:p>
    <w:p w:rsidR="00B82410" w:rsidRDefault="00B82410">
      <w:pPr>
        <w:pStyle w:val="ConsPlusTitle"/>
        <w:jc w:val="center"/>
      </w:pPr>
      <w:r>
        <w:t>описание основных мероприятий подпрограммы 2</w:t>
      </w:r>
    </w:p>
    <w:p w:rsidR="00B82410" w:rsidRDefault="00B82410">
      <w:pPr>
        <w:pStyle w:val="ConsPlusNormal"/>
        <w:jc w:val="center"/>
      </w:pPr>
      <w:r>
        <w:t xml:space="preserve">(в ред. </w:t>
      </w:r>
      <w:hyperlink r:id="rId159">
        <w:r>
          <w:rPr>
            <w:color w:val="0000FF"/>
          </w:rPr>
          <w:t>постановления</w:t>
        </w:r>
      </w:hyperlink>
      <w:r>
        <w:t xml:space="preserve"> администрации города Белгорода</w:t>
      </w:r>
    </w:p>
    <w:p w:rsidR="00B82410" w:rsidRDefault="00B82410">
      <w:pPr>
        <w:pStyle w:val="ConsPlusNormal"/>
        <w:jc w:val="center"/>
      </w:pPr>
      <w:r>
        <w:t>от 28.08.2019 N 141)</w:t>
      </w:r>
    </w:p>
    <w:p w:rsidR="00B82410" w:rsidRDefault="00B82410">
      <w:pPr>
        <w:pStyle w:val="ConsPlusNormal"/>
        <w:ind w:firstLine="540"/>
        <w:jc w:val="both"/>
      </w:pPr>
    </w:p>
    <w:p w:rsidR="00B82410" w:rsidRDefault="00B82410">
      <w:pPr>
        <w:pStyle w:val="ConsPlusNormal"/>
        <w:ind w:firstLine="540"/>
        <w:jc w:val="both"/>
      </w:pPr>
      <w:r>
        <w:t>Основными мероприятиями подпрограммы 2 являются:</w:t>
      </w:r>
    </w:p>
    <w:p w:rsidR="00B82410" w:rsidRDefault="00B82410">
      <w:pPr>
        <w:pStyle w:val="ConsPlusNormal"/>
        <w:spacing w:before="220"/>
        <w:ind w:firstLine="540"/>
        <w:jc w:val="both"/>
      </w:pPr>
      <w:r>
        <w:t>- проведение обязательного энергетического обследования. Данное мероприятие приведет к решению проблемы энергосбережения и повышения энергетической эффективности;</w:t>
      </w:r>
    </w:p>
    <w:p w:rsidR="00B82410" w:rsidRDefault="00B82410">
      <w:pPr>
        <w:pStyle w:val="ConsPlusNormal"/>
        <w:spacing w:before="220"/>
        <w:ind w:firstLine="540"/>
        <w:jc w:val="both"/>
      </w:pPr>
      <w:r>
        <w:lastRenderedPageBreak/>
        <w:t>- подключение к региональной Единой Автоматизированной Информационной системе учета энергоресурсов (ЕАИИС), в том числе установка, обслуживание и передача данных с приборов учета в систему учета энергоресурсов (СУЭР). Мероприятие позволит реализовать полномочия органов местного самоуправления в части исполнения требований об энергосбережении и повышении энергоэффективности. Реализация мероприятия даст возможность постоянного учета, контроля и управления потреблением энергоресурсов, что уменьшает затраты бюджетных средств. Выполняется участие в федеральном пилотном проекте "Умный город" в программе цифровой трансформации;</w:t>
      </w:r>
    </w:p>
    <w:p w:rsidR="00B82410" w:rsidRDefault="00B82410">
      <w:pPr>
        <w:pStyle w:val="ConsPlusNormal"/>
        <w:spacing w:before="220"/>
        <w:ind w:firstLine="540"/>
        <w:jc w:val="both"/>
      </w:pPr>
      <w:r>
        <w:t>- установка приборов учета и регулирования тепловых энергетических ресурсов, модернизация оборудования. В результате данного мероприятия появляется заинтересованность в экономии энергоресурсов;</w:t>
      </w:r>
    </w:p>
    <w:p w:rsidR="00B82410" w:rsidRDefault="00B82410">
      <w:pPr>
        <w:pStyle w:val="ConsPlusNormal"/>
        <w:spacing w:before="220"/>
        <w:ind w:firstLine="540"/>
        <w:jc w:val="both"/>
      </w:pPr>
      <w:r>
        <w:t>- реконструкция наружного освещения города Белгорода с применением энергосервиса. Мероприятие позволит за счет средств инвестора выполнить модернизацию наружного освещения города;</w:t>
      </w:r>
    </w:p>
    <w:p w:rsidR="00B82410" w:rsidRDefault="00B82410">
      <w:pPr>
        <w:pStyle w:val="ConsPlusNormal"/>
        <w:spacing w:before="220"/>
        <w:ind w:firstLine="540"/>
        <w:jc w:val="both"/>
      </w:pPr>
      <w:r>
        <w:t>- разработка программы комплексного развития систем коммунальной инфраструктуры городского округа "Город Белгород". Данное мероприятие позволит реализовать полномочия органов местного самоуправления. Программа комплексного развития является документом, содержащим в себе основания для разработки инвестиционных и производственных программ организаций коммунального комплекса, направленных на строительство, реконструкцию и модернизацию городских систем инженерной инфраструктуры. Актуализация программных мероприятий города позволит привлечь денежные средства из федерального и областного бюджетов в рамках реализации национальных проектов и федеральных программ с целью повышения качества и безопасности жизни населения города;</w:t>
      </w:r>
    </w:p>
    <w:p w:rsidR="00B82410" w:rsidRDefault="00B82410">
      <w:pPr>
        <w:pStyle w:val="ConsPlusNormal"/>
        <w:spacing w:before="220"/>
        <w:ind w:firstLine="540"/>
        <w:jc w:val="both"/>
      </w:pPr>
      <w:r>
        <w:t xml:space="preserve">- актуализация схемы теплоснабжения города Белгорода на период до 2030 г. Мероприятие позволит реализовать полномочия органов местного самоуправления в отношении городских округов с численностью населения менее 300 тыс. человек. Схема теплоснабжения подлежит ежегодной актуализации согласно требованиям положений Федерального </w:t>
      </w:r>
      <w:hyperlink r:id="rId160">
        <w:r>
          <w:rPr>
            <w:color w:val="0000FF"/>
          </w:rPr>
          <w:t>закона</w:t>
        </w:r>
      </w:hyperlink>
      <w:r>
        <w:t xml:space="preserve"> от 27 июля 2010 года N 190-ФЗ "О теплоснабжении" с целью развития централизованных систем теплоснабжения в соответствии со схемой теплоснабжения, что позволит повысить качество и надежность предоставления услуг по отоплению и горячему водоснабжению потребителям города;</w:t>
      </w:r>
    </w:p>
    <w:p w:rsidR="00B82410" w:rsidRDefault="00B82410">
      <w:pPr>
        <w:pStyle w:val="ConsPlusNormal"/>
        <w:spacing w:before="220"/>
        <w:ind w:firstLine="540"/>
        <w:jc w:val="both"/>
      </w:pPr>
      <w:r>
        <w:t xml:space="preserve">- установка индивидуальных приборов учета энергоресурсов гражданам, проживающим в муниципальных квартирах. Данное мероприятие позволит реализовать полномочия органов местного самоуправления и выполнить требования Федерального </w:t>
      </w:r>
      <w:hyperlink r:id="rId16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82410" w:rsidRDefault="00B82410">
      <w:pPr>
        <w:pStyle w:val="ConsPlusNormal"/>
        <w:spacing w:before="220"/>
        <w:ind w:firstLine="540"/>
        <w:jc w:val="both"/>
      </w:pPr>
      <w:r>
        <w:t>- актуализация схемы водоснабжения и водоотведения города Белгорода на период до 2028 г. Актуализация схемы водоснабжения и водоотведения выполняется в отношении централизованных систем холодного водоснабжения, находящихся в собственности Белгородской области, которые расположены в муниципальных образованиях Белгородской области, в том числе в городском округе "Город Белгород". Это позволит привлечь средства федерального и областного бюджетов на модернизацию ветхих сетей и объектов водопроводно-канализационного комплекса;</w:t>
      </w:r>
    </w:p>
    <w:p w:rsidR="00B82410" w:rsidRDefault="00B82410">
      <w:pPr>
        <w:pStyle w:val="ConsPlusNormal"/>
        <w:spacing w:before="220"/>
        <w:ind w:firstLine="540"/>
        <w:jc w:val="both"/>
      </w:pPr>
      <w:r>
        <w:t>- постановка на учет и организация управления бесхозяйными объектами, используемыми для передачи энергетических ресурсов. Позволит реализовать полномочия органов местного самоуправления в части повышения надежности предоставления услуг населению и создания условий безопасной и надлежащей эксплуатации сетей инженерной инфраструктуры.</w:t>
      </w:r>
    </w:p>
    <w:p w:rsidR="00B82410" w:rsidRDefault="00B82410">
      <w:pPr>
        <w:pStyle w:val="ConsPlusNormal"/>
        <w:ind w:firstLine="540"/>
        <w:jc w:val="both"/>
      </w:pPr>
    </w:p>
    <w:p w:rsidR="00B82410" w:rsidRDefault="00B82410">
      <w:pPr>
        <w:pStyle w:val="ConsPlusTitle"/>
        <w:jc w:val="center"/>
        <w:outlineLvl w:val="2"/>
      </w:pPr>
      <w:r>
        <w:t>5. Прогноз показателей результата подпрограммы 2</w:t>
      </w:r>
    </w:p>
    <w:p w:rsidR="00B82410" w:rsidRDefault="00B82410">
      <w:pPr>
        <w:pStyle w:val="ConsPlusNormal"/>
        <w:jc w:val="center"/>
      </w:pPr>
      <w:r>
        <w:t xml:space="preserve">(в ред. </w:t>
      </w:r>
      <w:hyperlink r:id="rId162">
        <w:r>
          <w:rPr>
            <w:color w:val="0000FF"/>
          </w:rPr>
          <w:t>постановления</w:t>
        </w:r>
      </w:hyperlink>
      <w:r>
        <w:t xml:space="preserve"> администрации города Белгорода</w:t>
      </w:r>
    </w:p>
    <w:p w:rsidR="00B82410" w:rsidRDefault="00B82410">
      <w:pPr>
        <w:pStyle w:val="ConsPlusNormal"/>
        <w:jc w:val="center"/>
      </w:pPr>
      <w:r>
        <w:lastRenderedPageBreak/>
        <w:t>от 22.11.2018 N 191)</w:t>
      </w:r>
    </w:p>
    <w:p w:rsidR="00B82410" w:rsidRDefault="00B82410">
      <w:pPr>
        <w:pStyle w:val="ConsPlusNormal"/>
        <w:ind w:firstLine="540"/>
        <w:jc w:val="both"/>
      </w:pPr>
    </w:p>
    <w:p w:rsidR="00B82410" w:rsidRDefault="00B82410">
      <w:pPr>
        <w:pStyle w:val="ConsPlusNormal"/>
        <w:ind w:firstLine="540"/>
        <w:jc w:val="both"/>
      </w:pPr>
      <w:r>
        <w:t>Важнейшими показателями, позволяющими оценить ход реализации подпрограммы, являются:</w:t>
      </w:r>
    </w:p>
    <w:p w:rsidR="00B82410" w:rsidRDefault="00B82410">
      <w:pPr>
        <w:pStyle w:val="ConsPlusNormal"/>
        <w:spacing w:before="220"/>
        <w:ind w:firstLine="540"/>
        <w:jc w:val="both"/>
      </w:pPr>
      <w:r>
        <w:t>- достижение удельной энергоемкости муниципального валового продукта до 9,9 т у.т./млн руб.;</w:t>
      </w:r>
    </w:p>
    <w:p w:rsidR="00B82410" w:rsidRDefault="00B82410">
      <w:pPr>
        <w:pStyle w:val="ConsPlusNormal"/>
        <w:spacing w:before="220"/>
        <w:ind w:firstLine="540"/>
        <w:jc w:val="both"/>
      </w:pPr>
      <w:r>
        <w:t>- разработка программы комплексного развития систем коммунальной инфраструктуры городского округа "Город Белгород";</w:t>
      </w:r>
    </w:p>
    <w:p w:rsidR="00B82410" w:rsidRDefault="00B82410">
      <w:pPr>
        <w:pStyle w:val="ConsPlusNormal"/>
        <w:spacing w:before="220"/>
        <w:ind w:firstLine="540"/>
        <w:jc w:val="both"/>
      </w:pPr>
      <w:r>
        <w:t>- удельный суммарный расход энергетических ресурсов в многоквартирных домах - 0,0241 т у.т./кв. м по итогам 2025 года;</w:t>
      </w:r>
    </w:p>
    <w:p w:rsidR="00B82410" w:rsidRDefault="00B82410">
      <w:pPr>
        <w:pStyle w:val="ConsPlusNormal"/>
        <w:spacing w:before="220"/>
        <w:ind w:firstLine="540"/>
        <w:jc w:val="both"/>
      </w:pPr>
      <w:r>
        <w:t>- количество выявленных и поставленных на учет бесхозяйных объектов - 863 единицы;</w:t>
      </w:r>
    </w:p>
    <w:p w:rsidR="00B82410" w:rsidRDefault="00B82410">
      <w:pPr>
        <w:pStyle w:val="ConsPlusNormal"/>
        <w:spacing w:before="220"/>
        <w:ind w:firstLine="540"/>
        <w:jc w:val="both"/>
      </w:pPr>
      <w:r>
        <w:t>- количество заключенных договоров (муниципальных контрактов) на техническое обслуживание муниципальных объектов инженерной инфраструктуры (имеющих ранее статус "бесхозяйных"), подлежащих управлению (техническому обслуживанию), - 8 ед.</w:t>
      </w:r>
    </w:p>
    <w:p w:rsidR="00B82410" w:rsidRDefault="00B82410">
      <w:pPr>
        <w:pStyle w:val="ConsPlusNormal"/>
        <w:spacing w:before="220"/>
        <w:ind w:firstLine="540"/>
        <w:jc w:val="both"/>
      </w:pPr>
      <w: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муниципальными учреждениями, - до 100%;</w:t>
      </w:r>
    </w:p>
    <w:p w:rsidR="00B82410" w:rsidRDefault="00B82410">
      <w:pPr>
        <w:pStyle w:val="ConsPlusNormal"/>
        <w:spacing w:before="220"/>
        <w:ind w:firstLine="540"/>
        <w:jc w:val="both"/>
      </w:pPr>
      <w:r>
        <w:t>- ежегодная актуализация схемы тепло-, водоснабжения города Белгорода на период до 2030 г.;</w:t>
      </w:r>
    </w:p>
    <w:p w:rsidR="00B82410" w:rsidRDefault="00B82410">
      <w:pPr>
        <w:pStyle w:val="ConsPlusNormal"/>
        <w:spacing w:before="220"/>
        <w:ind w:firstLine="540"/>
        <w:jc w:val="both"/>
      </w:pPr>
      <w:r>
        <w:t>- сохранение удельного расхода электрической энергии в системах уличного освещения (на 1 кв. м освещаемой площади с уровнем освещенности, соответствующим установленным нормативам) - на уровне 4,23 кВт.ч/кв. м;</w:t>
      </w:r>
    </w:p>
    <w:p w:rsidR="00B82410" w:rsidRDefault="00B82410">
      <w:pPr>
        <w:pStyle w:val="ConsPlusNormal"/>
        <w:spacing w:before="220"/>
        <w:ind w:firstLine="540"/>
        <w:jc w:val="both"/>
      </w:pPr>
      <w:r>
        <w:t>- количество объектов, поставленных на учет в Росреестре в качестве бесхозяйных, - не менее 758 ед.</w:t>
      </w:r>
    </w:p>
    <w:p w:rsidR="00B82410" w:rsidRDefault="00B82410">
      <w:pPr>
        <w:pStyle w:val="ConsPlusNormal"/>
        <w:ind w:firstLine="540"/>
        <w:jc w:val="both"/>
      </w:pPr>
    </w:p>
    <w:p w:rsidR="00B82410" w:rsidRDefault="00B82410">
      <w:pPr>
        <w:pStyle w:val="ConsPlusTitle"/>
        <w:jc w:val="center"/>
        <w:outlineLvl w:val="2"/>
      </w:pPr>
      <w:r>
        <w:t>6. Ресурсное обеспечение подпрограммы 2 (в разрезе главных</w:t>
      </w:r>
    </w:p>
    <w:p w:rsidR="00B82410" w:rsidRDefault="00B82410">
      <w:pPr>
        <w:pStyle w:val="ConsPlusTitle"/>
        <w:jc w:val="center"/>
      </w:pPr>
      <w:r>
        <w:t>распорядителей средств бюджета городского округа "Город</w:t>
      </w:r>
    </w:p>
    <w:p w:rsidR="00B82410" w:rsidRDefault="00B82410">
      <w:pPr>
        <w:pStyle w:val="ConsPlusTitle"/>
        <w:jc w:val="center"/>
      </w:pPr>
      <w:r>
        <w:t>Белгород", основных мероприятий, а также</w:t>
      </w:r>
    </w:p>
    <w:p w:rsidR="00B82410" w:rsidRDefault="00B82410">
      <w:pPr>
        <w:pStyle w:val="ConsPlusTitle"/>
        <w:jc w:val="center"/>
      </w:pPr>
      <w:r>
        <w:t>по годам реализации подпрограммы)</w:t>
      </w:r>
    </w:p>
    <w:p w:rsidR="00B82410" w:rsidRDefault="00B82410">
      <w:pPr>
        <w:pStyle w:val="ConsPlusNormal"/>
        <w:ind w:firstLine="540"/>
        <w:jc w:val="both"/>
      </w:pPr>
    </w:p>
    <w:p w:rsidR="00B82410" w:rsidRDefault="00B82410">
      <w:pPr>
        <w:pStyle w:val="ConsPlusNormal"/>
        <w:ind w:firstLine="540"/>
        <w:jc w:val="both"/>
      </w:pPr>
      <w:r>
        <w:t>Выполнение подпрограммных мероприятий осуществляется в 2015 - 2025 годах за счет средств городских и иных источников финансирования.</w:t>
      </w:r>
    </w:p>
    <w:p w:rsidR="00B82410" w:rsidRDefault="00B82410">
      <w:pPr>
        <w:pStyle w:val="ConsPlusNormal"/>
        <w:spacing w:before="220"/>
        <w:ind w:firstLine="540"/>
        <w:jc w:val="both"/>
      </w:pPr>
      <w:r>
        <w:t>Общий объем финансирования составляет 438211 тыс. рублей, в том числе по годам:</w:t>
      </w:r>
    </w:p>
    <w:p w:rsidR="00B82410" w:rsidRDefault="00B82410">
      <w:pPr>
        <w:pStyle w:val="ConsPlusNormal"/>
        <w:spacing w:before="220"/>
        <w:ind w:firstLine="540"/>
        <w:jc w:val="both"/>
      </w:pPr>
      <w:r>
        <w:t>в 2015 году - 3621 тыс. руб.;</w:t>
      </w:r>
    </w:p>
    <w:p w:rsidR="00B82410" w:rsidRDefault="00B82410">
      <w:pPr>
        <w:pStyle w:val="ConsPlusNormal"/>
        <w:spacing w:before="220"/>
        <w:ind w:firstLine="540"/>
        <w:jc w:val="both"/>
      </w:pPr>
      <w:r>
        <w:t>в 2016 году - 3104 тыс. руб.;</w:t>
      </w:r>
    </w:p>
    <w:p w:rsidR="00B82410" w:rsidRDefault="00B82410">
      <w:pPr>
        <w:pStyle w:val="ConsPlusNormal"/>
        <w:spacing w:before="220"/>
        <w:ind w:firstLine="540"/>
        <w:jc w:val="both"/>
      </w:pPr>
      <w:r>
        <w:t>в 2017 году - 903 тыс. руб.;</w:t>
      </w:r>
    </w:p>
    <w:p w:rsidR="00B82410" w:rsidRDefault="00B82410">
      <w:pPr>
        <w:pStyle w:val="ConsPlusNormal"/>
        <w:spacing w:before="220"/>
        <w:ind w:firstLine="540"/>
        <w:jc w:val="both"/>
      </w:pPr>
      <w:r>
        <w:t>в 2018 году - 810 тыс. руб.;</w:t>
      </w:r>
    </w:p>
    <w:p w:rsidR="00B82410" w:rsidRDefault="00B82410">
      <w:pPr>
        <w:pStyle w:val="ConsPlusNormal"/>
        <w:spacing w:before="220"/>
        <w:ind w:firstLine="540"/>
        <w:jc w:val="both"/>
      </w:pPr>
      <w:r>
        <w:t>в 2019 году -- 404389 тыс. руб.;</w:t>
      </w:r>
    </w:p>
    <w:p w:rsidR="00B82410" w:rsidRDefault="00B82410">
      <w:pPr>
        <w:pStyle w:val="ConsPlusNormal"/>
        <w:spacing w:before="220"/>
        <w:ind w:firstLine="540"/>
        <w:jc w:val="both"/>
      </w:pPr>
      <w:r>
        <w:t>в 2020 году - 1040 тыс. руб.;</w:t>
      </w:r>
    </w:p>
    <w:p w:rsidR="00B82410" w:rsidRDefault="00B82410">
      <w:pPr>
        <w:pStyle w:val="ConsPlusNormal"/>
        <w:spacing w:before="220"/>
        <w:ind w:firstLine="540"/>
        <w:jc w:val="both"/>
      </w:pPr>
      <w:r>
        <w:t>в 2021 году - 8226 тыс. руб.;</w:t>
      </w:r>
    </w:p>
    <w:p w:rsidR="00B82410" w:rsidRDefault="00B82410">
      <w:pPr>
        <w:pStyle w:val="ConsPlusNormal"/>
        <w:spacing w:before="220"/>
        <w:ind w:firstLine="540"/>
        <w:jc w:val="both"/>
      </w:pPr>
      <w:r>
        <w:lastRenderedPageBreak/>
        <w:t>в 2022 году - 4932 тыс. руб.;</w:t>
      </w:r>
    </w:p>
    <w:p w:rsidR="00B82410" w:rsidRDefault="00B82410">
      <w:pPr>
        <w:pStyle w:val="ConsPlusNormal"/>
        <w:spacing w:before="220"/>
        <w:ind w:firstLine="540"/>
        <w:jc w:val="both"/>
      </w:pPr>
      <w:r>
        <w:t>в 2023 году - 1900 тыс. руб.;</w:t>
      </w:r>
    </w:p>
    <w:p w:rsidR="00B82410" w:rsidRDefault="00B82410">
      <w:pPr>
        <w:pStyle w:val="ConsPlusNormal"/>
        <w:spacing w:before="220"/>
        <w:ind w:firstLine="540"/>
        <w:jc w:val="both"/>
      </w:pPr>
      <w:r>
        <w:t>в 2024 году - 1961 тыс. руб.;</w:t>
      </w:r>
    </w:p>
    <w:p w:rsidR="00B82410" w:rsidRDefault="00B82410">
      <w:pPr>
        <w:pStyle w:val="ConsPlusNormal"/>
        <w:spacing w:before="220"/>
        <w:ind w:firstLine="540"/>
        <w:jc w:val="both"/>
      </w:pPr>
      <w:r>
        <w:t>в 2025 году - 7325 тыс. руб.</w:t>
      </w:r>
    </w:p>
    <w:p w:rsidR="00B82410" w:rsidRDefault="00B82410">
      <w:pPr>
        <w:pStyle w:val="ConsPlusNormal"/>
        <w:spacing w:before="220"/>
        <w:ind w:firstLine="540"/>
        <w:jc w:val="both"/>
      </w:pPr>
      <w:r>
        <w:t>Из них:</w:t>
      </w:r>
    </w:p>
    <w:p w:rsidR="00B82410" w:rsidRDefault="00B82410">
      <w:pPr>
        <w:pStyle w:val="ConsPlusNormal"/>
        <w:spacing w:before="220"/>
        <w:ind w:firstLine="540"/>
        <w:jc w:val="both"/>
      </w:pPr>
      <w:r>
        <w:t>средства бюджета городского округа "Город Белгород" - 38211 тыс. руб.;</w:t>
      </w:r>
    </w:p>
    <w:p w:rsidR="00B82410" w:rsidRDefault="00B82410">
      <w:pPr>
        <w:pStyle w:val="ConsPlusNormal"/>
        <w:spacing w:before="220"/>
        <w:ind w:firstLine="540"/>
        <w:jc w:val="both"/>
      </w:pPr>
      <w:r>
        <w:t>в 2015 году - 3621 тыс. руб.;</w:t>
      </w:r>
    </w:p>
    <w:p w:rsidR="00B82410" w:rsidRDefault="00B82410">
      <w:pPr>
        <w:pStyle w:val="ConsPlusNormal"/>
        <w:spacing w:before="220"/>
        <w:ind w:firstLine="540"/>
        <w:jc w:val="both"/>
      </w:pPr>
      <w:r>
        <w:t>в 2016 году - 3104 тыс. руб.;</w:t>
      </w:r>
    </w:p>
    <w:p w:rsidR="00B82410" w:rsidRDefault="00B82410">
      <w:pPr>
        <w:pStyle w:val="ConsPlusNormal"/>
        <w:spacing w:before="220"/>
        <w:ind w:firstLine="540"/>
        <w:jc w:val="both"/>
      </w:pPr>
      <w:r>
        <w:t>в 2017 году - 903 тыс. руб.;</w:t>
      </w:r>
    </w:p>
    <w:p w:rsidR="00B82410" w:rsidRDefault="00B82410">
      <w:pPr>
        <w:pStyle w:val="ConsPlusNormal"/>
        <w:spacing w:before="220"/>
        <w:ind w:firstLine="540"/>
        <w:jc w:val="both"/>
      </w:pPr>
      <w:r>
        <w:t>в 2018 году - 810 тыс. руб.;</w:t>
      </w:r>
    </w:p>
    <w:p w:rsidR="00B82410" w:rsidRDefault="00B82410">
      <w:pPr>
        <w:pStyle w:val="ConsPlusNormal"/>
        <w:spacing w:before="220"/>
        <w:ind w:firstLine="540"/>
        <w:jc w:val="both"/>
      </w:pPr>
      <w:r>
        <w:t>в 2019 году - 4389 тыс. руб.;</w:t>
      </w:r>
    </w:p>
    <w:p w:rsidR="00B82410" w:rsidRDefault="00B82410">
      <w:pPr>
        <w:pStyle w:val="ConsPlusNormal"/>
        <w:spacing w:before="220"/>
        <w:ind w:firstLine="540"/>
        <w:jc w:val="both"/>
      </w:pPr>
      <w:r>
        <w:t>в 2020 году - 1040 тыс. руб.;</w:t>
      </w:r>
    </w:p>
    <w:p w:rsidR="00B82410" w:rsidRDefault="00B82410">
      <w:pPr>
        <w:pStyle w:val="ConsPlusNormal"/>
        <w:spacing w:before="220"/>
        <w:ind w:firstLine="540"/>
        <w:jc w:val="both"/>
      </w:pPr>
      <w:r>
        <w:t>в 2021 году - 11258 тыс. руб.;</w:t>
      </w:r>
    </w:p>
    <w:p w:rsidR="00B82410" w:rsidRDefault="00B82410">
      <w:pPr>
        <w:pStyle w:val="ConsPlusNormal"/>
        <w:spacing w:before="220"/>
        <w:ind w:firstLine="540"/>
        <w:jc w:val="both"/>
      </w:pPr>
      <w:r>
        <w:t>в 2022 году - 1900 тыс. руб.;</w:t>
      </w:r>
    </w:p>
    <w:p w:rsidR="00B82410" w:rsidRDefault="00B82410">
      <w:pPr>
        <w:pStyle w:val="ConsPlusNormal"/>
        <w:spacing w:before="220"/>
        <w:ind w:firstLine="540"/>
        <w:jc w:val="both"/>
      </w:pPr>
      <w:r>
        <w:t>в 2023 году - 1900 тыс. руб.;</w:t>
      </w:r>
    </w:p>
    <w:p w:rsidR="00B82410" w:rsidRDefault="00B82410">
      <w:pPr>
        <w:pStyle w:val="ConsPlusNormal"/>
        <w:spacing w:before="220"/>
        <w:ind w:firstLine="540"/>
        <w:jc w:val="both"/>
      </w:pPr>
      <w:r>
        <w:t>в 2024 году - 1961 тыс. руб.;</w:t>
      </w:r>
    </w:p>
    <w:p w:rsidR="00B82410" w:rsidRDefault="00B82410">
      <w:pPr>
        <w:pStyle w:val="ConsPlusNormal"/>
        <w:spacing w:before="220"/>
        <w:ind w:firstLine="540"/>
        <w:jc w:val="both"/>
      </w:pPr>
      <w:r>
        <w:t>в 2025 году - 7325 тыс. руб.;</w:t>
      </w:r>
    </w:p>
    <w:p w:rsidR="00B82410" w:rsidRDefault="00B82410">
      <w:pPr>
        <w:pStyle w:val="ConsPlusNormal"/>
        <w:spacing w:before="220"/>
        <w:ind w:firstLine="540"/>
        <w:jc w:val="both"/>
      </w:pPr>
      <w:r>
        <w:t>- иные источники финансирования - 400000 тыс. руб., из них по годам:</w:t>
      </w:r>
    </w:p>
    <w:p w:rsidR="00B82410" w:rsidRDefault="00B82410">
      <w:pPr>
        <w:pStyle w:val="ConsPlusNormal"/>
        <w:spacing w:before="220"/>
        <w:ind w:firstLine="540"/>
        <w:jc w:val="both"/>
      </w:pPr>
      <w:r>
        <w:t>в 2015 году - 0 тыс. руб.;</w:t>
      </w:r>
    </w:p>
    <w:p w:rsidR="00B82410" w:rsidRDefault="00B82410">
      <w:pPr>
        <w:pStyle w:val="ConsPlusNormal"/>
        <w:spacing w:before="220"/>
        <w:ind w:firstLine="540"/>
        <w:jc w:val="both"/>
      </w:pPr>
      <w:r>
        <w:t>в 2016 году - 0 тыс. руб.;</w:t>
      </w:r>
    </w:p>
    <w:p w:rsidR="00B82410" w:rsidRDefault="00B82410">
      <w:pPr>
        <w:pStyle w:val="ConsPlusNormal"/>
        <w:spacing w:before="220"/>
        <w:ind w:firstLine="540"/>
        <w:jc w:val="both"/>
      </w:pPr>
      <w:r>
        <w:t>в 2017 году - 0 тыс. руб.;</w:t>
      </w:r>
    </w:p>
    <w:p w:rsidR="00B82410" w:rsidRDefault="00B82410">
      <w:pPr>
        <w:pStyle w:val="ConsPlusNormal"/>
        <w:spacing w:before="220"/>
        <w:ind w:firstLine="540"/>
        <w:jc w:val="both"/>
      </w:pPr>
      <w:r>
        <w:t>в 2018 году - 0 тыс. руб.;</w:t>
      </w:r>
    </w:p>
    <w:p w:rsidR="00B82410" w:rsidRDefault="00B82410">
      <w:pPr>
        <w:pStyle w:val="ConsPlusNormal"/>
        <w:spacing w:before="220"/>
        <w:ind w:firstLine="540"/>
        <w:jc w:val="both"/>
      </w:pPr>
      <w:r>
        <w:t>в 2019 году - 400000 тыс. руб.;</w:t>
      </w:r>
    </w:p>
    <w:p w:rsidR="00B82410" w:rsidRDefault="00B82410">
      <w:pPr>
        <w:pStyle w:val="ConsPlusNormal"/>
        <w:spacing w:before="220"/>
        <w:ind w:firstLine="540"/>
        <w:jc w:val="both"/>
      </w:pPr>
      <w:r>
        <w:t>в 2020 году - 0 тыс. руб.;</w:t>
      </w:r>
    </w:p>
    <w:p w:rsidR="00B82410" w:rsidRDefault="00B82410">
      <w:pPr>
        <w:pStyle w:val="ConsPlusNormal"/>
        <w:spacing w:before="220"/>
        <w:ind w:firstLine="540"/>
        <w:jc w:val="both"/>
      </w:pPr>
      <w:r>
        <w:t>в 2021 году - 0 тыс. руб.;</w:t>
      </w:r>
    </w:p>
    <w:p w:rsidR="00B82410" w:rsidRDefault="00B82410">
      <w:pPr>
        <w:pStyle w:val="ConsPlusNormal"/>
        <w:spacing w:before="220"/>
        <w:ind w:firstLine="540"/>
        <w:jc w:val="both"/>
      </w:pPr>
      <w:r>
        <w:t>в 2022 году - 0 тыс. руб.;</w:t>
      </w:r>
    </w:p>
    <w:p w:rsidR="00B82410" w:rsidRDefault="00B82410">
      <w:pPr>
        <w:pStyle w:val="ConsPlusNormal"/>
        <w:spacing w:before="220"/>
        <w:ind w:firstLine="540"/>
        <w:jc w:val="both"/>
      </w:pPr>
      <w:r>
        <w:t>в 2023 году - 0 тыс. руб.;</w:t>
      </w:r>
    </w:p>
    <w:p w:rsidR="00B82410" w:rsidRDefault="00B82410">
      <w:pPr>
        <w:pStyle w:val="ConsPlusNormal"/>
        <w:spacing w:before="220"/>
        <w:ind w:firstLine="540"/>
        <w:jc w:val="both"/>
      </w:pPr>
      <w:r>
        <w:t>в 2024 году - 0 тыс. руб.;</w:t>
      </w:r>
    </w:p>
    <w:p w:rsidR="00B82410" w:rsidRDefault="00B82410">
      <w:pPr>
        <w:pStyle w:val="ConsPlusNormal"/>
        <w:spacing w:before="220"/>
        <w:ind w:firstLine="540"/>
        <w:jc w:val="both"/>
      </w:pPr>
      <w:r>
        <w:t>в 2025 году - 0 тыс. руб.</w:t>
      </w:r>
    </w:p>
    <w:p w:rsidR="00B82410" w:rsidRDefault="00B82410">
      <w:pPr>
        <w:pStyle w:val="ConsPlusNormal"/>
        <w:spacing w:before="220"/>
        <w:ind w:firstLine="540"/>
        <w:jc w:val="both"/>
      </w:pPr>
      <w:r>
        <w:t xml:space="preserve">Ресурсное обеспечение и прогнозная (справочная) оценка расходов на реализацию основных </w:t>
      </w:r>
      <w:r>
        <w:lastRenderedPageBreak/>
        <w:t xml:space="preserve">мероприятий подпрограммы 2 из различных источников финансирования и ресурсное обеспечение реализации подпрограммы 2 за счет средств бюджета городского округа "Город Белгород" представлены соответственно в </w:t>
      </w:r>
      <w:hyperlink w:anchor="P3839">
        <w:r>
          <w:rPr>
            <w:color w:val="0000FF"/>
          </w:rPr>
          <w:t>приложениях 2</w:t>
        </w:r>
      </w:hyperlink>
      <w:r>
        <w:t xml:space="preserve">, </w:t>
      </w:r>
      <w:hyperlink w:anchor="P8572">
        <w:r>
          <w:rPr>
            <w:color w:val="0000FF"/>
          </w:rPr>
          <w:t>3</w:t>
        </w:r>
      </w:hyperlink>
      <w:r>
        <w:t xml:space="preserve"> к Программе.</w:t>
      </w:r>
    </w:p>
    <w:p w:rsidR="00B82410" w:rsidRDefault="00B82410">
      <w:pPr>
        <w:pStyle w:val="ConsPlusNormal"/>
        <w:spacing w:before="220"/>
        <w:ind w:firstLine="540"/>
        <w:jc w:val="both"/>
      </w:pPr>
      <w:r>
        <w:t>Объем финансового обеспечения подпрограммы 2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B82410" w:rsidRDefault="00B82410">
      <w:pPr>
        <w:pStyle w:val="ConsPlusNormal"/>
        <w:ind w:firstLine="540"/>
        <w:jc w:val="both"/>
      </w:pPr>
    </w:p>
    <w:p w:rsidR="00B82410" w:rsidRDefault="00B82410">
      <w:pPr>
        <w:pStyle w:val="ConsPlusTitle"/>
        <w:jc w:val="center"/>
        <w:outlineLvl w:val="2"/>
      </w:pPr>
      <w:r>
        <w:t>7. Информация о проектах в составе подпрограммы 2 (цель</w:t>
      </w:r>
    </w:p>
    <w:p w:rsidR="00B82410" w:rsidRDefault="00B82410">
      <w:pPr>
        <w:pStyle w:val="ConsPlusTitle"/>
        <w:jc w:val="center"/>
      </w:pPr>
      <w:r>
        <w:t>и результат проектов, ограничения, критерии успешности</w:t>
      </w:r>
    </w:p>
    <w:p w:rsidR="00B82410" w:rsidRDefault="00B82410">
      <w:pPr>
        <w:pStyle w:val="ConsPlusTitle"/>
        <w:jc w:val="center"/>
      </w:pPr>
      <w:r>
        <w:t>и характеристики проекта)</w:t>
      </w:r>
    </w:p>
    <w:p w:rsidR="00B82410" w:rsidRDefault="00B82410">
      <w:pPr>
        <w:pStyle w:val="ConsPlusNormal"/>
        <w:jc w:val="center"/>
      </w:pPr>
      <w:r>
        <w:t xml:space="preserve">(в ред. </w:t>
      </w:r>
      <w:hyperlink r:id="rId163">
        <w:r>
          <w:rPr>
            <w:color w:val="0000FF"/>
          </w:rPr>
          <w:t>постановления</w:t>
        </w:r>
      </w:hyperlink>
      <w:r>
        <w:t xml:space="preserve"> администрации города Белгорода</w:t>
      </w:r>
    </w:p>
    <w:p w:rsidR="00B82410" w:rsidRDefault="00B82410">
      <w:pPr>
        <w:pStyle w:val="ConsPlusNormal"/>
        <w:jc w:val="center"/>
      </w:pPr>
      <w:r>
        <w:t>от 31.03.2021 N 93)</w:t>
      </w:r>
    </w:p>
    <w:p w:rsidR="00B82410" w:rsidRDefault="00B82410">
      <w:pPr>
        <w:pStyle w:val="ConsPlusNormal"/>
        <w:ind w:firstLine="540"/>
        <w:jc w:val="both"/>
      </w:pPr>
    </w:p>
    <w:p w:rsidR="00B82410" w:rsidRDefault="00B82410">
      <w:pPr>
        <w:pStyle w:val="ConsPlusNormal"/>
        <w:ind w:firstLine="540"/>
        <w:jc w:val="both"/>
      </w:pPr>
      <w:r>
        <w:t>В составе подпрограммы 2 реализуется проект:</w:t>
      </w:r>
    </w:p>
    <w:p w:rsidR="00B82410" w:rsidRDefault="00B82410">
      <w:pPr>
        <w:pStyle w:val="ConsPlusNormal"/>
        <w:spacing w:before="220"/>
        <w:ind w:firstLine="540"/>
        <w:jc w:val="both"/>
      </w:pPr>
      <w:r>
        <w:t>1. Модернизация объектов наружного освещения в микрорайонах города и прилегающей территории и ИЖС г. Белгорода.</w:t>
      </w:r>
    </w:p>
    <w:p w:rsidR="00B82410" w:rsidRDefault="00B82410">
      <w:pPr>
        <w:pStyle w:val="ConsPlusNormal"/>
        <w:spacing w:before="220"/>
        <w:ind w:firstLine="540"/>
        <w:jc w:val="both"/>
      </w:pPr>
      <w:r>
        <w:t>Срок реализации проекта - с 2020 года по 2021 год. Реализация данного проекта позволит достичь снижения потребления электроэнергии сетью наружного освещения города Белгорода не менее чем на 30%.</w:t>
      </w:r>
    </w:p>
    <w:p w:rsidR="00B82410" w:rsidRDefault="00B82410">
      <w:pPr>
        <w:pStyle w:val="ConsPlusNormal"/>
        <w:ind w:firstLine="540"/>
        <w:jc w:val="both"/>
      </w:pPr>
    </w:p>
    <w:p w:rsidR="00B82410" w:rsidRDefault="00B82410">
      <w:pPr>
        <w:pStyle w:val="ConsPlusTitle"/>
        <w:jc w:val="center"/>
        <w:outlineLvl w:val="1"/>
      </w:pPr>
      <w:bookmarkStart w:id="3" w:name="P1053"/>
      <w:bookmarkEnd w:id="3"/>
      <w:r>
        <w:t>Паспорт</w:t>
      </w:r>
    </w:p>
    <w:p w:rsidR="00B82410" w:rsidRDefault="00B82410">
      <w:pPr>
        <w:pStyle w:val="ConsPlusTitle"/>
        <w:jc w:val="center"/>
      </w:pPr>
      <w:r>
        <w:t>подпрограммы 3 "Благоустройство</w:t>
      </w:r>
    </w:p>
    <w:p w:rsidR="00B82410" w:rsidRDefault="00B82410">
      <w:pPr>
        <w:pStyle w:val="ConsPlusTitle"/>
        <w:jc w:val="center"/>
      </w:pPr>
      <w:r>
        <w:t>территории городского округа"</w:t>
      </w:r>
    </w:p>
    <w:p w:rsidR="00B82410" w:rsidRDefault="00B824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5783"/>
      </w:tblGrid>
      <w:tr w:rsidR="00B82410">
        <w:tc>
          <w:tcPr>
            <w:tcW w:w="567" w:type="dxa"/>
            <w:tcBorders>
              <w:top w:val="single" w:sz="4" w:space="0" w:color="auto"/>
              <w:bottom w:val="single" w:sz="4" w:space="0" w:color="auto"/>
            </w:tcBorders>
          </w:tcPr>
          <w:p w:rsidR="00B82410" w:rsidRDefault="00B82410">
            <w:pPr>
              <w:pStyle w:val="ConsPlusNormal"/>
            </w:pPr>
            <w:r>
              <w:t>N п/п</w:t>
            </w:r>
          </w:p>
        </w:tc>
        <w:tc>
          <w:tcPr>
            <w:tcW w:w="8504" w:type="dxa"/>
            <w:gridSpan w:val="2"/>
            <w:tcBorders>
              <w:top w:val="single" w:sz="4" w:space="0" w:color="auto"/>
              <w:bottom w:val="single" w:sz="4" w:space="0" w:color="auto"/>
            </w:tcBorders>
          </w:tcPr>
          <w:p w:rsidR="00B82410" w:rsidRDefault="00B82410">
            <w:pPr>
              <w:pStyle w:val="ConsPlusNormal"/>
              <w:jc w:val="both"/>
            </w:pPr>
            <w:r>
              <w:t>Наименование подпрограммы: "Благоустройство территории городского округа" (далее - подпрограмма 3)</w:t>
            </w:r>
          </w:p>
        </w:tc>
      </w:tr>
      <w:tr w:rsidR="00B82410">
        <w:tblPrEx>
          <w:tblBorders>
            <w:insideH w:val="none" w:sz="0" w:space="0" w:color="auto"/>
          </w:tblBorders>
        </w:tblPrEx>
        <w:tc>
          <w:tcPr>
            <w:tcW w:w="567" w:type="dxa"/>
            <w:tcBorders>
              <w:top w:val="single" w:sz="4" w:space="0" w:color="auto"/>
              <w:bottom w:val="nil"/>
            </w:tcBorders>
          </w:tcPr>
          <w:p w:rsidR="00B82410" w:rsidRDefault="00B82410">
            <w:pPr>
              <w:pStyle w:val="ConsPlusNormal"/>
            </w:pPr>
            <w:r>
              <w:t>1</w:t>
            </w:r>
          </w:p>
        </w:tc>
        <w:tc>
          <w:tcPr>
            <w:tcW w:w="2721" w:type="dxa"/>
            <w:tcBorders>
              <w:top w:val="single" w:sz="4" w:space="0" w:color="auto"/>
              <w:bottom w:val="nil"/>
            </w:tcBorders>
          </w:tcPr>
          <w:p w:rsidR="00B82410" w:rsidRDefault="00B82410">
            <w:pPr>
              <w:pStyle w:val="ConsPlusNormal"/>
            </w:pPr>
            <w:r>
              <w:t>Ответственный исполнитель муниципальной программы</w:t>
            </w:r>
          </w:p>
        </w:tc>
        <w:tc>
          <w:tcPr>
            <w:tcW w:w="5783" w:type="dxa"/>
            <w:tcBorders>
              <w:top w:val="single" w:sz="4" w:space="0" w:color="auto"/>
              <w:bottom w:val="nil"/>
            </w:tcBorders>
          </w:tcPr>
          <w:p w:rsidR="00B82410" w:rsidRDefault="00B82410">
            <w:pPr>
              <w:pStyle w:val="ConsPlusNormal"/>
              <w:jc w:val="both"/>
            </w:pPr>
            <w:r>
              <w:t>Департамент городского хозяйства администрации города Белгорода</w:t>
            </w:r>
          </w:p>
        </w:tc>
      </w:tr>
      <w:tr w:rsidR="00B82410">
        <w:tblPrEx>
          <w:tblBorders>
            <w:insideH w:val="none" w:sz="0" w:space="0" w:color="auto"/>
          </w:tblBorders>
        </w:tblPrEx>
        <w:tc>
          <w:tcPr>
            <w:tcW w:w="9071" w:type="dxa"/>
            <w:gridSpan w:val="3"/>
            <w:tcBorders>
              <w:top w:val="nil"/>
              <w:bottom w:val="single" w:sz="4" w:space="0" w:color="auto"/>
            </w:tcBorders>
          </w:tcPr>
          <w:p w:rsidR="00B82410" w:rsidRDefault="00B82410">
            <w:pPr>
              <w:pStyle w:val="ConsPlusNormal"/>
              <w:jc w:val="both"/>
            </w:pPr>
            <w:r>
              <w:t xml:space="preserve">(п. 1 в ред. </w:t>
            </w:r>
            <w:hyperlink r:id="rId164">
              <w:r>
                <w:rPr>
                  <w:color w:val="0000FF"/>
                </w:rPr>
                <w:t>постановления</w:t>
              </w:r>
            </w:hyperlink>
            <w:r>
              <w:t xml:space="preserve"> администрации города Белгорода от 15.06.2018 N 72)</w:t>
            </w:r>
          </w:p>
        </w:tc>
      </w:tr>
      <w:tr w:rsidR="00B82410">
        <w:tblPrEx>
          <w:tblBorders>
            <w:insideH w:val="none" w:sz="0" w:space="0" w:color="auto"/>
          </w:tblBorders>
        </w:tblPrEx>
        <w:tc>
          <w:tcPr>
            <w:tcW w:w="567" w:type="dxa"/>
            <w:tcBorders>
              <w:top w:val="single" w:sz="4" w:space="0" w:color="auto"/>
              <w:bottom w:val="nil"/>
            </w:tcBorders>
          </w:tcPr>
          <w:p w:rsidR="00B82410" w:rsidRDefault="00B82410">
            <w:pPr>
              <w:pStyle w:val="ConsPlusNormal"/>
            </w:pPr>
            <w:r>
              <w:t>2</w:t>
            </w:r>
          </w:p>
        </w:tc>
        <w:tc>
          <w:tcPr>
            <w:tcW w:w="2721" w:type="dxa"/>
            <w:tcBorders>
              <w:top w:val="single" w:sz="4" w:space="0" w:color="auto"/>
              <w:bottom w:val="nil"/>
            </w:tcBorders>
          </w:tcPr>
          <w:p w:rsidR="00B82410" w:rsidRDefault="00B82410">
            <w:pPr>
              <w:pStyle w:val="ConsPlusNormal"/>
            </w:pPr>
            <w:r>
              <w:t>Участники подпрограммы 3</w:t>
            </w:r>
          </w:p>
        </w:tc>
        <w:tc>
          <w:tcPr>
            <w:tcW w:w="5783" w:type="dxa"/>
            <w:tcBorders>
              <w:top w:val="single" w:sz="4" w:space="0" w:color="auto"/>
              <w:bottom w:val="nil"/>
            </w:tcBorders>
          </w:tcPr>
          <w:p w:rsidR="00B82410" w:rsidRDefault="00B82410">
            <w:pPr>
              <w:pStyle w:val="ConsPlusNormal"/>
              <w:jc w:val="both"/>
            </w:pPr>
            <w:r>
              <w:t>Департамент городского хозяйства</w:t>
            </w:r>
          </w:p>
          <w:p w:rsidR="00B82410" w:rsidRDefault="00B82410">
            <w:pPr>
              <w:pStyle w:val="ConsPlusNormal"/>
              <w:jc w:val="both"/>
            </w:pPr>
            <w:r>
              <w:t>(МБУ "Управление Белгорблагоустройство",</w:t>
            </w:r>
          </w:p>
          <w:p w:rsidR="00B82410" w:rsidRDefault="00B82410">
            <w:pPr>
              <w:pStyle w:val="ConsPlusNormal"/>
              <w:jc w:val="both"/>
            </w:pPr>
            <w:r>
              <w:t>МКУ "Горритуалсервис"),</w:t>
            </w:r>
          </w:p>
          <w:p w:rsidR="00B82410" w:rsidRDefault="00B82410">
            <w:pPr>
              <w:pStyle w:val="ConsPlusNormal"/>
              <w:jc w:val="both"/>
            </w:pPr>
            <w:r>
              <w:t>Администрация города Белгорода</w:t>
            </w:r>
          </w:p>
          <w:p w:rsidR="00B82410" w:rsidRDefault="00B82410">
            <w:pPr>
              <w:pStyle w:val="ConsPlusNormal"/>
              <w:jc w:val="both"/>
            </w:pPr>
            <w:r>
              <w:t>(МКУ "Управление капитального строительства" Администрации г. Белгорода, департамент по развитию городских территорий)</w:t>
            </w:r>
          </w:p>
        </w:tc>
      </w:tr>
      <w:tr w:rsidR="00B82410">
        <w:tblPrEx>
          <w:tblBorders>
            <w:insideH w:val="none" w:sz="0" w:space="0" w:color="auto"/>
          </w:tblBorders>
        </w:tblPrEx>
        <w:tc>
          <w:tcPr>
            <w:tcW w:w="9071" w:type="dxa"/>
            <w:gridSpan w:val="3"/>
            <w:tcBorders>
              <w:top w:val="nil"/>
              <w:bottom w:val="single" w:sz="4" w:space="0" w:color="auto"/>
            </w:tcBorders>
          </w:tcPr>
          <w:p w:rsidR="00B82410" w:rsidRDefault="00B82410">
            <w:pPr>
              <w:pStyle w:val="ConsPlusNormal"/>
              <w:jc w:val="both"/>
            </w:pPr>
            <w:r>
              <w:t xml:space="preserve">(п. 2 в ред. </w:t>
            </w:r>
            <w:hyperlink r:id="rId165">
              <w:r>
                <w:rPr>
                  <w:color w:val="0000FF"/>
                </w:rPr>
                <w:t>постановления</w:t>
              </w:r>
            </w:hyperlink>
            <w:r>
              <w:t xml:space="preserve"> администрации города Белгорода от 15.02.2021 N 35)</w:t>
            </w:r>
          </w:p>
        </w:tc>
      </w:tr>
      <w:tr w:rsidR="00B82410">
        <w:tblPrEx>
          <w:tblBorders>
            <w:insideH w:val="none" w:sz="0" w:space="0" w:color="auto"/>
          </w:tblBorders>
        </w:tblPrEx>
        <w:tc>
          <w:tcPr>
            <w:tcW w:w="9071" w:type="dxa"/>
            <w:gridSpan w:val="3"/>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both"/>
                  </w:pPr>
                  <w:r>
                    <w:rPr>
                      <w:color w:val="392C69"/>
                    </w:rPr>
                    <w:t>КонсультантПлюс: примечание.</w:t>
                  </w:r>
                </w:p>
                <w:p w:rsidR="00B82410" w:rsidRDefault="00B82410">
                  <w:pPr>
                    <w:pStyle w:val="ConsPlusNormal"/>
                    <w:jc w:val="both"/>
                  </w:pPr>
                  <w:r>
                    <w:rPr>
                      <w:color w:val="392C69"/>
                    </w:rPr>
                    <w:t xml:space="preserve">Нумерация подпунктов дана в соответствии с изменениями, внесенными </w:t>
                  </w:r>
                  <w:hyperlink r:id="rId166">
                    <w:r>
                      <w:rPr>
                        <w:color w:val="0000FF"/>
                      </w:rPr>
                      <w:t>постановлением</w:t>
                    </w:r>
                  </w:hyperlink>
                  <w:r>
                    <w:rPr>
                      <w:color w:val="392C69"/>
                    </w:rPr>
                    <w:t xml:space="preserve"> администрации города Белгорода от 28.08.2019 N 141.</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pPr>
          </w:p>
        </w:tc>
      </w:tr>
      <w:tr w:rsidR="00B82410">
        <w:tblPrEx>
          <w:tblBorders>
            <w:insideH w:val="none" w:sz="0" w:space="0" w:color="auto"/>
          </w:tblBorders>
        </w:tblPrEx>
        <w:tc>
          <w:tcPr>
            <w:tcW w:w="567" w:type="dxa"/>
            <w:tcBorders>
              <w:top w:val="nil"/>
              <w:bottom w:val="nil"/>
            </w:tcBorders>
          </w:tcPr>
          <w:p w:rsidR="00B82410" w:rsidRDefault="00B82410">
            <w:pPr>
              <w:pStyle w:val="ConsPlusNormal"/>
            </w:pPr>
            <w:r>
              <w:t>3</w:t>
            </w:r>
          </w:p>
        </w:tc>
        <w:tc>
          <w:tcPr>
            <w:tcW w:w="2721" w:type="dxa"/>
            <w:tcBorders>
              <w:top w:val="nil"/>
              <w:bottom w:val="nil"/>
            </w:tcBorders>
          </w:tcPr>
          <w:p w:rsidR="00B82410" w:rsidRDefault="00B82410">
            <w:pPr>
              <w:pStyle w:val="ConsPlusNormal"/>
            </w:pPr>
            <w:r>
              <w:t>Наименование проектов в составе подпрограммы 3</w:t>
            </w:r>
          </w:p>
        </w:tc>
        <w:tc>
          <w:tcPr>
            <w:tcW w:w="5783" w:type="dxa"/>
            <w:tcBorders>
              <w:top w:val="nil"/>
              <w:bottom w:val="nil"/>
            </w:tcBorders>
          </w:tcPr>
          <w:p w:rsidR="00B82410" w:rsidRDefault="00B82410">
            <w:pPr>
              <w:pStyle w:val="ConsPlusNormal"/>
              <w:jc w:val="both"/>
            </w:pPr>
            <w:r>
              <w:t>1. Организация высадки многолетних цветов (роз) на территории города "Миллион роз".</w:t>
            </w:r>
          </w:p>
          <w:p w:rsidR="00B82410" w:rsidRDefault="00B82410">
            <w:pPr>
              <w:pStyle w:val="ConsPlusNormal"/>
              <w:jc w:val="both"/>
            </w:pPr>
            <w:r>
              <w:t xml:space="preserve">2. Озеленение и благоустройство микрорайонов ИЖС в г. </w:t>
            </w:r>
            <w:r>
              <w:lastRenderedPageBreak/>
              <w:t>Белгороде.</w:t>
            </w:r>
          </w:p>
          <w:p w:rsidR="00B82410" w:rsidRDefault="00B82410">
            <w:pPr>
              <w:pStyle w:val="ConsPlusNormal"/>
              <w:jc w:val="both"/>
            </w:pPr>
            <w:r>
              <w:t>3. 201 проект архитектурно-ландшафтного обустройства объектов и малых общественных территорий в 2016 году.</w:t>
            </w:r>
          </w:p>
          <w:p w:rsidR="00B82410" w:rsidRDefault="00B82410">
            <w:pPr>
              <w:pStyle w:val="ConsPlusNormal"/>
              <w:jc w:val="both"/>
            </w:pPr>
            <w:r>
              <w:t>4. Совершенствование системы очистки дворовой территории от снега, наледи и сорной растительности ("Чистый двор").</w:t>
            </w:r>
          </w:p>
          <w:p w:rsidR="00B82410" w:rsidRDefault="00B82410">
            <w:pPr>
              <w:pStyle w:val="ConsPlusNormal"/>
              <w:jc w:val="both"/>
            </w:pPr>
            <w:r>
              <w:t>5. Комплексное благоустройство дворовых территорий многоквартирных домов в городе Белгороде ("Двор, удобный для жизни").</w:t>
            </w:r>
          </w:p>
          <w:p w:rsidR="00B82410" w:rsidRDefault="00B82410">
            <w:pPr>
              <w:pStyle w:val="ConsPlusNormal"/>
              <w:jc w:val="both"/>
            </w:pPr>
            <w:r>
              <w:t>6. Комплексное благоустройство прилегающей территории ул. Корочанская, ул. Волчанская.</w:t>
            </w:r>
          </w:p>
          <w:p w:rsidR="00B82410" w:rsidRDefault="00B82410">
            <w:pPr>
              <w:pStyle w:val="ConsPlusNormal"/>
              <w:jc w:val="both"/>
            </w:pPr>
            <w:r>
              <w:t>7. Строительство детской инклюзивной площадки по ул. Садовая.</w:t>
            </w:r>
          </w:p>
          <w:p w:rsidR="00B82410" w:rsidRDefault="00B82410">
            <w:pPr>
              <w:pStyle w:val="ConsPlusNormal"/>
              <w:jc w:val="both"/>
            </w:pPr>
            <w:r>
              <w:t>8. Изменение системы сбора и вывоза твердых коммунальных отходов из микрорайонов ИЖС г. Белгорода.</w:t>
            </w:r>
          </w:p>
          <w:p w:rsidR="00B82410" w:rsidRDefault="00B82410">
            <w:pPr>
              <w:pStyle w:val="ConsPlusNormal"/>
              <w:jc w:val="both"/>
            </w:pPr>
            <w:r>
              <w:t>9. Организация работы по устройству контейнерных площадок для сбора и вывоза твердых коммунальных отходов на территории многоквартирных домов в городе Белгороде.</w:t>
            </w:r>
          </w:p>
          <w:p w:rsidR="00B82410" w:rsidRDefault="00B82410">
            <w:pPr>
              <w:pStyle w:val="ConsPlusNormal"/>
              <w:jc w:val="both"/>
            </w:pPr>
            <w:r>
              <w:t>10. Благоустройство общественных зон на территории Восточного округа.</w:t>
            </w:r>
          </w:p>
          <w:p w:rsidR="00B82410" w:rsidRDefault="00B82410">
            <w:pPr>
              <w:pStyle w:val="ConsPlusNormal"/>
              <w:jc w:val="both"/>
            </w:pPr>
            <w:r>
              <w:t>11. Обустройство рекреационной зоны в районе пруда Болтушка на территории Западного округа города Белгорода.</w:t>
            </w:r>
          </w:p>
          <w:p w:rsidR="00B82410" w:rsidRDefault="00B82410">
            <w:pPr>
              <w:pStyle w:val="ConsPlusNormal"/>
              <w:jc w:val="both"/>
            </w:pPr>
            <w:r>
              <w:t>12. Замена ограждений хозяйствующих субъектов на современные прозрачного (открытого) типа на территории Восточного округа города Белгорода.</w:t>
            </w:r>
          </w:p>
          <w:p w:rsidR="00B82410" w:rsidRDefault="00B82410">
            <w:pPr>
              <w:pStyle w:val="ConsPlusNormal"/>
              <w:jc w:val="both"/>
            </w:pPr>
            <w:r>
              <w:t>13. Замена существующих ограждений хозяйствующих субъектов на территории Западного округа города Белгорода ("Прозрачный забор").</w:t>
            </w:r>
          </w:p>
          <w:p w:rsidR="00B82410" w:rsidRDefault="00B82410">
            <w:pPr>
              <w:pStyle w:val="ConsPlusNormal"/>
              <w:jc w:val="both"/>
            </w:pPr>
            <w:r>
              <w:t>14. Озеленение дворовых территорий многоквартирных домов с участием инициативных групп территориального общественного самоуправления на территории города Белгорода.</w:t>
            </w:r>
          </w:p>
          <w:p w:rsidR="00B82410" w:rsidRDefault="00B82410">
            <w:pPr>
              <w:pStyle w:val="ConsPlusNormal"/>
              <w:jc w:val="both"/>
            </w:pPr>
            <w:r>
              <w:t>15. Благоустройство береговой полосы и набережной в поймах рек Везелка и С. Донец на участке от Кашарского проезда до "Пикник-парка" с прилегающими парками в городе Белгороде (I этап - "Благоустройство набережной реки Везелка от Кашарского проезда до промышленной зоны ОАО "Конпрок"),</w:t>
            </w:r>
          </w:p>
          <w:p w:rsidR="00B82410" w:rsidRDefault="00B82410">
            <w:pPr>
              <w:pStyle w:val="ConsPlusNormal"/>
              <w:jc w:val="both"/>
            </w:pPr>
            <w:r>
              <w:t>16. Развитие и организация содержания территорий гаражно-строительных кооперативов Западного округа города Белгорода.</w:t>
            </w:r>
          </w:p>
          <w:p w:rsidR="00B82410" w:rsidRDefault="00B82410">
            <w:pPr>
              <w:pStyle w:val="ConsPlusNormal"/>
              <w:jc w:val="both"/>
            </w:pPr>
            <w:r>
              <w:t>17. Организация кооперативных парковок на территории Западного округа города Белгорода.</w:t>
            </w:r>
          </w:p>
          <w:p w:rsidR="00B82410" w:rsidRDefault="00B82410">
            <w:pPr>
              <w:pStyle w:val="ConsPlusNormal"/>
              <w:jc w:val="both"/>
            </w:pPr>
            <w:r>
              <w:t>18. Развитие и организация содержания территорий гаражных массивов в Восточном округе города Белгорода.</w:t>
            </w:r>
          </w:p>
          <w:p w:rsidR="00B82410" w:rsidRDefault="00B82410">
            <w:pPr>
              <w:pStyle w:val="ConsPlusNormal"/>
              <w:jc w:val="both"/>
            </w:pPr>
            <w:r>
              <w:t>19. Организация дуального сбора твердых коммунальных отходов.</w:t>
            </w:r>
          </w:p>
          <w:p w:rsidR="00B82410" w:rsidRDefault="00B82410">
            <w:pPr>
              <w:pStyle w:val="ConsPlusNormal"/>
              <w:jc w:val="both"/>
            </w:pPr>
            <w:r>
              <w:t>20. Строительство сквера по улице Макаренко в городе Белгороде.</w:t>
            </w:r>
          </w:p>
          <w:p w:rsidR="00B82410" w:rsidRDefault="00B82410">
            <w:pPr>
              <w:pStyle w:val="ConsPlusNormal"/>
              <w:jc w:val="both"/>
            </w:pPr>
            <w:r>
              <w:t xml:space="preserve">21. Благоустройство и озеленение общественной территории города Белгорода (Сквер около Смоленского </w:t>
            </w:r>
            <w:r>
              <w:lastRenderedPageBreak/>
              <w:t>собора на проспекте Гражданский).</w:t>
            </w:r>
          </w:p>
          <w:p w:rsidR="00B82410" w:rsidRDefault="00B82410">
            <w:pPr>
              <w:pStyle w:val="ConsPlusNormal"/>
              <w:jc w:val="both"/>
            </w:pPr>
            <w:r>
              <w:t>22. Благоустройство и озеленение общественной территории города Белгорода (Сквер Кирилла и Мефодия на проспекте Гражданский).</w:t>
            </w:r>
          </w:p>
          <w:p w:rsidR="00B82410" w:rsidRDefault="00B82410">
            <w:pPr>
              <w:pStyle w:val="ConsPlusNormal"/>
              <w:jc w:val="both"/>
            </w:pPr>
            <w:r>
              <w:t>23. Благоустройство и озеленение общественной территории города Белгорода (Сквер "Карина").</w:t>
            </w:r>
          </w:p>
          <w:p w:rsidR="00B82410" w:rsidRDefault="00B82410">
            <w:pPr>
              <w:pStyle w:val="ConsPlusNormal"/>
              <w:jc w:val="both"/>
            </w:pPr>
            <w:r>
              <w:t>24. Благоустройство прилегающей территории хозяйствующих субъектов в промышленном кластере N 1 города Белгорода.</w:t>
            </w:r>
          </w:p>
          <w:p w:rsidR="00B82410" w:rsidRDefault="00B82410">
            <w:pPr>
              <w:pStyle w:val="ConsPlusNormal"/>
              <w:jc w:val="both"/>
            </w:pPr>
            <w:r>
              <w:t>25. Благоустройство прилегающей территории хозяйствующих субъектов в промышленном кластере N 2 города Белгорода.</w:t>
            </w:r>
          </w:p>
          <w:p w:rsidR="00B82410" w:rsidRDefault="00B82410">
            <w:pPr>
              <w:pStyle w:val="ConsPlusNormal"/>
              <w:jc w:val="both"/>
            </w:pPr>
            <w:r>
              <w:t>26. Благоустройство прилегающей территории хозяйствующих субъектов в промышленном кластере N 3 города Белгорода.</w:t>
            </w:r>
          </w:p>
          <w:p w:rsidR="00B82410" w:rsidRDefault="00B82410">
            <w:pPr>
              <w:pStyle w:val="ConsPlusNormal"/>
              <w:jc w:val="both"/>
            </w:pPr>
            <w:r>
              <w:t>27. Благоустройство прилегающей территории хозяйствующих субъектов в промышленном кластере N 4 города Белгорода.</w:t>
            </w:r>
          </w:p>
          <w:p w:rsidR="00B82410" w:rsidRDefault="00B82410">
            <w:pPr>
              <w:pStyle w:val="ConsPlusNormal"/>
              <w:jc w:val="both"/>
            </w:pPr>
            <w:r>
              <w:t>28. Благоустройство прилегающей территории хозяйствующих субъектов в промышленном кластере N 6 города Белгорода.</w:t>
            </w:r>
          </w:p>
          <w:p w:rsidR="00B82410" w:rsidRDefault="00B82410">
            <w:pPr>
              <w:pStyle w:val="ConsPlusNormal"/>
              <w:jc w:val="both"/>
            </w:pPr>
            <w:r>
              <w:t>29. Благоустройство прилегающей территории хозяйствующих субъектов в промышленном кластере N 7 города Белгорода.</w:t>
            </w:r>
          </w:p>
          <w:p w:rsidR="00B82410" w:rsidRDefault="00B82410">
            <w:pPr>
              <w:pStyle w:val="ConsPlusNormal"/>
              <w:jc w:val="both"/>
            </w:pPr>
            <w:r>
              <w:t>30. Благоустройство прилегающей территории хозяйствующих субъектов в промышленном кластере N 8 города Белгорода.</w:t>
            </w:r>
          </w:p>
          <w:p w:rsidR="00B82410" w:rsidRDefault="00B82410">
            <w:pPr>
              <w:pStyle w:val="ConsPlusNormal"/>
              <w:jc w:val="both"/>
            </w:pPr>
            <w:r>
              <w:t>31. Благоустройство прилегающей территории хозяйствующих субъектов в промышленном кластере N 10 города Белгорода.</w:t>
            </w:r>
          </w:p>
          <w:p w:rsidR="00B82410" w:rsidRDefault="00B82410">
            <w:pPr>
              <w:pStyle w:val="ConsPlusNormal"/>
              <w:jc w:val="both"/>
            </w:pPr>
            <w:r>
              <w:t>32. Благоустройство прилегающей территории хозяйствующих субъектов в промышленном кластере N 13 города Белгорода.</w:t>
            </w:r>
          </w:p>
          <w:p w:rsidR="00B82410" w:rsidRDefault="00B82410">
            <w:pPr>
              <w:pStyle w:val="ConsPlusNormal"/>
              <w:jc w:val="both"/>
            </w:pPr>
            <w:r>
              <w:t>33. Благоустройство прилегающей территории хозяйствующих субъектов в промышленном кластере N 14 города Белгорода.</w:t>
            </w:r>
          </w:p>
          <w:p w:rsidR="00B82410" w:rsidRDefault="00B82410">
            <w:pPr>
              <w:pStyle w:val="ConsPlusNormal"/>
              <w:jc w:val="both"/>
            </w:pPr>
            <w:r>
              <w:t>34. Благоустройство прилегающей территории хозяйствующих субъектов в промышленном кластере N 18 города Белгорода.</w:t>
            </w:r>
          </w:p>
          <w:p w:rsidR="00B82410" w:rsidRDefault="00B82410">
            <w:pPr>
              <w:pStyle w:val="ConsPlusNormal"/>
              <w:jc w:val="both"/>
            </w:pPr>
            <w:r>
              <w:t>35. Благоустройство прилегающей территории хозяйствующих субъектов в промышленном кластере N 20 города Белгорода.</w:t>
            </w:r>
          </w:p>
          <w:p w:rsidR="00B82410" w:rsidRDefault="00B82410">
            <w:pPr>
              <w:pStyle w:val="ConsPlusNormal"/>
              <w:jc w:val="both"/>
            </w:pPr>
            <w:r>
              <w:t>36. Благоустройство прилегающей территории хозяйствующих субъектов в промышленном кластере N 21 города Белгорода.</w:t>
            </w:r>
          </w:p>
          <w:p w:rsidR="00B82410" w:rsidRDefault="00B82410">
            <w:pPr>
              <w:pStyle w:val="ConsPlusNormal"/>
              <w:jc w:val="both"/>
            </w:pPr>
            <w:r>
              <w:t>37. Благоустройство прилегающей территории хозяйствующих субъектов в промышленном кластере N 22 города Белгорода.</w:t>
            </w:r>
          </w:p>
          <w:p w:rsidR="00B82410" w:rsidRDefault="00B82410">
            <w:pPr>
              <w:pStyle w:val="ConsPlusNormal"/>
              <w:jc w:val="both"/>
            </w:pPr>
            <w:r>
              <w:t>38. Благоустройство прилегающей территории хозяйствующих субъектов в промышленном кластере N 24 города Белгорода.</w:t>
            </w:r>
          </w:p>
          <w:p w:rsidR="00B82410" w:rsidRDefault="00B82410">
            <w:pPr>
              <w:pStyle w:val="ConsPlusNormal"/>
              <w:jc w:val="both"/>
            </w:pPr>
            <w:r>
              <w:t>39. Благоустройство рекреационной зоны на р. Везелка ("Алые паруса").</w:t>
            </w:r>
          </w:p>
          <w:p w:rsidR="00B82410" w:rsidRDefault="00B82410">
            <w:pPr>
              <w:pStyle w:val="ConsPlusNormal"/>
              <w:jc w:val="both"/>
            </w:pPr>
            <w:r>
              <w:lastRenderedPageBreak/>
              <w:t>40. Обустройство ограждений кладбищ города Белгорода с вертикальным озеленением и посадкой живой изгороди.</w:t>
            </w:r>
          </w:p>
          <w:p w:rsidR="00B82410" w:rsidRDefault="00B82410">
            <w:pPr>
              <w:pStyle w:val="ConsPlusNormal"/>
              <w:jc w:val="both"/>
            </w:pPr>
            <w:r>
              <w:t>41. Озеленение детских площадок на территории г. Белгорода.</w:t>
            </w:r>
          </w:p>
          <w:p w:rsidR="00B82410" w:rsidRDefault="00B82410">
            <w:pPr>
              <w:pStyle w:val="ConsPlusNormal"/>
              <w:jc w:val="both"/>
            </w:pPr>
            <w:r>
              <w:t>42. Озеленение сквера "Семейный" в г. Белгороде.</w:t>
            </w:r>
          </w:p>
          <w:p w:rsidR="00B82410" w:rsidRDefault="00B82410">
            <w:pPr>
              <w:pStyle w:val="ConsPlusNormal"/>
              <w:jc w:val="both"/>
            </w:pPr>
            <w:r>
              <w:t>43. Обустройство аллеи Белгородской сирени в г. Белгороде.</w:t>
            </w:r>
          </w:p>
          <w:p w:rsidR="00B82410" w:rsidRDefault="00B82410">
            <w:pPr>
              <w:pStyle w:val="ConsPlusNormal"/>
              <w:jc w:val="both"/>
            </w:pPr>
            <w:r>
              <w:t>44. Сиреневая аллея по ул. Первомайская в г. Белгороде.</w:t>
            </w:r>
          </w:p>
          <w:p w:rsidR="00B82410" w:rsidRDefault="00B82410">
            <w:pPr>
              <w:pStyle w:val="ConsPlusNormal"/>
              <w:jc w:val="both"/>
            </w:pPr>
            <w:r>
              <w:t>45. Благоустройство и озеленение общественной территории управы N 13 в городе Белгороде.</w:t>
            </w:r>
          </w:p>
          <w:p w:rsidR="00B82410" w:rsidRDefault="00B82410">
            <w:pPr>
              <w:pStyle w:val="ConsPlusNormal"/>
              <w:jc w:val="both"/>
            </w:pPr>
            <w:r>
              <w:t>46. Озеленение подпорных стен на территории города Белгорода.</w:t>
            </w:r>
          </w:p>
          <w:p w:rsidR="00B82410" w:rsidRDefault="00B82410">
            <w:pPr>
              <w:pStyle w:val="ConsPlusNormal"/>
              <w:jc w:val="both"/>
            </w:pPr>
            <w:r>
              <w:t>47. Благоустройство общественного пространства по ул. Железнякова в г. Белгороде</w:t>
            </w:r>
          </w:p>
        </w:tc>
      </w:tr>
      <w:tr w:rsidR="00B82410">
        <w:tblPrEx>
          <w:tblBorders>
            <w:insideH w:val="none" w:sz="0" w:space="0" w:color="auto"/>
          </w:tblBorders>
        </w:tblPrEx>
        <w:tc>
          <w:tcPr>
            <w:tcW w:w="9071" w:type="dxa"/>
            <w:gridSpan w:val="3"/>
            <w:tcBorders>
              <w:top w:val="nil"/>
              <w:bottom w:val="single" w:sz="4" w:space="0" w:color="auto"/>
            </w:tcBorders>
          </w:tcPr>
          <w:p w:rsidR="00B82410" w:rsidRDefault="00B82410">
            <w:pPr>
              <w:pStyle w:val="ConsPlusNormal"/>
              <w:jc w:val="both"/>
            </w:pPr>
            <w:r>
              <w:lastRenderedPageBreak/>
              <w:t xml:space="preserve">(п. 3 в ред. </w:t>
            </w:r>
            <w:hyperlink r:id="rId167">
              <w:r>
                <w:rPr>
                  <w:color w:val="0000FF"/>
                </w:rPr>
                <w:t>постановления</w:t>
              </w:r>
            </w:hyperlink>
            <w:r>
              <w:t xml:space="preserve"> администрации города Белгорода от 17.05.2022 N 96)</w:t>
            </w:r>
          </w:p>
        </w:tc>
      </w:tr>
      <w:tr w:rsidR="00B82410">
        <w:tblPrEx>
          <w:tblBorders>
            <w:insideH w:val="none" w:sz="0" w:space="0" w:color="auto"/>
          </w:tblBorders>
        </w:tblPrEx>
        <w:tc>
          <w:tcPr>
            <w:tcW w:w="567" w:type="dxa"/>
            <w:tcBorders>
              <w:top w:val="single" w:sz="4" w:space="0" w:color="auto"/>
              <w:bottom w:val="nil"/>
            </w:tcBorders>
          </w:tcPr>
          <w:p w:rsidR="00B82410" w:rsidRDefault="00B82410">
            <w:pPr>
              <w:pStyle w:val="ConsPlusNormal"/>
            </w:pPr>
            <w:r>
              <w:t>4</w:t>
            </w:r>
          </w:p>
        </w:tc>
        <w:tc>
          <w:tcPr>
            <w:tcW w:w="2721" w:type="dxa"/>
            <w:tcBorders>
              <w:top w:val="single" w:sz="4" w:space="0" w:color="auto"/>
              <w:bottom w:val="nil"/>
            </w:tcBorders>
          </w:tcPr>
          <w:p w:rsidR="00B82410" w:rsidRDefault="00B82410">
            <w:pPr>
              <w:pStyle w:val="ConsPlusNormal"/>
            </w:pPr>
            <w:r>
              <w:t>Цель (цели) подпрограммы 3</w:t>
            </w:r>
          </w:p>
        </w:tc>
        <w:tc>
          <w:tcPr>
            <w:tcW w:w="5783" w:type="dxa"/>
            <w:tcBorders>
              <w:top w:val="single" w:sz="4" w:space="0" w:color="auto"/>
              <w:bottom w:val="nil"/>
            </w:tcBorders>
          </w:tcPr>
          <w:p w:rsidR="00B82410" w:rsidRDefault="00B82410">
            <w:pPr>
              <w:pStyle w:val="ConsPlusNormal"/>
              <w:jc w:val="both"/>
            </w:pPr>
            <w:r>
              <w:t>Повышение уровня благоустройства территорий городского округа "Город Белгород"</w:t>
            </w:r>
          </w:p>
        </w:tc>
      </w:tr>
      <w:tr w:rsidR="00B82410">
        <w:tblPrEx>
          <w:tblBorders>
            <w:insideH w:val="none" w:sz="0" w:space="0" w:color="auto"/>
          </w:tblBorders>
        </w:tblPrEx>
        <w:tc>
          <w:tcPr>
            <w:tcW w:w="9071" w:type="dxa"/>
            <w:gridSpan w:val="3"/>
            <w:tcBorders>
              <w:top w:val="nil"/>
              <w:bottom w:val="single" w:sz="4" w:space="0" w:color="auto"/>
            </w:tcBorders>
          </w:tcPr>
          <w:p w:rsidR="00B82410" w:rsidRDefault="00B82410">
            <w:pPr>
              <w:pStyle w:val="ConsPlusNormal"/>
              <w:jc w:val="both"/>
            </w:pPr>
            <w:r>
              <w:t xml:space="preserve">(п. 4 в ред. </w:t>
            </w:r>
            <w:hyperlink r:id="rId168">
              <w:r>
                <w:rPr>
                  <w:color w:val="0000FF"/>
                </w:rPr>
                <w:t>постановления</w:t>
              </w:r>
            </w:hyperlink>
            <w:r>
              <w:t xml:space="preserve"> администрации города Белгорода от 05.05.2017 N 111)</w:t>
            </w:r>
          </w:p>
        </w:tc>
      </w:tr>
      <w:tr w:rsidR="00B82410">
        <w:tblPrEx>
          <w:tblBorders>
            <w:insideH w:val="none" w:sz="0" w:space="0" w:color="auto"/>
          </w:tblBorders>
        </w:tblPrEx>
        <w:tc>
          <w:tcPr>
            <w:tcW w:w="567" w:type="dxa"/>
            <w:tcBorders>
              <w:top w:val="single" w:sz="4" w:space="0" w:color="auto"/>
              <w:bottom w:val="nil"/>
            </w:tcBorders>
          </w:tcPr>
          <w:p w:rsidR="00B82410" w:rsidRDefault="00B82410">
            <w:pPr>
              <w:pStyle w:val="ConsPlusNormal"/>
            </w:pPr>
            <w:r>
              <w:t>5</w:t>
            </w:r>
          </w:p>
        </w:tc>
        <w:tc>
          <w:tcPr>
            <w:tcW w:w="2721" w:type="dxa"/>
            <w:tcBorders>
              <w:top w:val="single" w:sz="4" w:space="0" w:color="auto"/>
              <w:bottom w:val="nil"/>
            </w:tcBorders>
          </w:tcPr>
          <w:p w:rsidR="00B82410" w:rsidRDefault="00B82410">
            <w:pPr>
              <w:pStyle w:val="ConsPlusNormal"/>
            </w:pPr>
            <w:r>
              <w:t>Задачи подпрограммы 3</w:t>
            </w:r>
          </w:p>
        </w:tc>
        <w:tc>
          <w:tcPr>
            <w:tcW w:w="5783" w:type="dxa"/>
            <w:tcBorders>
              <w:top w:val="single" w:sz="4" w:space="0" w:color="auto"/>
              <w:bottom w:val="nil"/>
            </w:tcBorders>
          </w:tcPr>
          <w:p w:rsidR="00B82410" w:rsidRDefault="00B82410">
            <w:pPr>
              <w:pStyle w:val="ConsPlusNormal"/>
              <w:jc w:val="both"/>
            </w:pPr>
            <w:r>
              <w:t>- обеспечение восстановления, сохранности зеленых насаждений, правильного и своевременного ухода за ними;</w:t>
            </w:r>
          </w:p>
          <w:p w:rsidR="00B82410" w:rsidRDefault="00B82410">
            <w:pPr>
              <w:pStyle w:val="ConsPlusNormal"/>
              <w:jc w:val="both"/>
            </w:pPr>
            <w:r>
              <w:t>- организация искусственного освещения улиц, дворовых территорий городского округа и обеспечение функционирования объектов наружного освещения;</w:t>
            </w:r>
          </w:p>
          <w:p w:rsidR="00B82410" w:rsidRDefault="00B82410">
            <w:pPr>
              <w:pStyle w:val="ConsPlusNormal"/>
              <w:jc w:val="both"/>
            </w:pPr>
            <w:r>
              <w:t>- благоустройство придомовых территорий многоквартирных домов и обустройство мест массового отдыха населения;</w:t>
            </w:r>
          </w:p>
          <w:p w:rsidR="00B82410" w:rsidRDefault="00B82410">
            <w:pPr>
              <w:pStyle w:val="ConsPlusNormal"/>
              <w:jc w:val="both"/>
            </w:pPr>
            <w:r>
              <w:t>- совершенствование архитектурно-художественного облика города, размещение и содержание малых архитектурных форм;</w:t>
            </w:r>
          </w:p>
          <w:p w:rsidR="00B82410" w:rsidRDefault="00B82410">
            <w:pPr>
              <w:pStyle w:val="ConsPlusNormal"/>
              <w:jc w:val="both"/>
            </w:pPr>
            <w:r>
              <w:t>- обустройство и содержание на территории городского округа мест захоронения, организация ритуальных услуг;</w:t>
            </w:r>
          </w:p>
          <w:p w:rsidR="00B82410" w:rsidRDefault="00B82410">
            <w:pPr>
              <w:pStyle w:val="ConsPlusNormal"/>
              <w:jc w:val="both"/>
            </w:pPr>
            <w:r>
              <w:t>- организация утилизации бытовых и промышленных отходов</w:t>
            </w:r>
          </w:p>
        </w:tc>
      </w:tr>
      <w:tr w:rsidR="00B82410">
        <w:tblPrEx>
          <w:tblBorders>
            <w:insideH w:val="none" w:sz="0" w:space="0" w:color="auto"/>
          </w:tblBorders>
        </w:tblPrEx>
        <w:tc>
          <w:tcPr>
            <w:tcW w:w="9071" w:type="dxa"/>
            <w:gridSpan w:val="3"/>
            <w:tcBorders>
              <w:top w:val="nil"/>
              <w:bottom w:val="single" w:sz="4" w:space="0" w:color="auto"/>
            </w:tcBorders>
          </w:tcPr>
          <w:p w:rsidR="00B82410" w:rsidRDefault="00B82410">
            <w:pPr>
              <w:pStyle w:val="ConsPlusNormal"/>
              <w:jc w:val="both"/>
            </w:pPr>
            <w:r>
              <w:t xml:space="preserve">(п. 5 в ред. </w:t>
            </w:r>
            <w:hyperlink r:id="rId169">
              <w:r>
                <w:rPr>
                  <w:color w:val="0000FF"/>
                </w:rPr>
                <w:t>постановления</w:t>
              </w:r>
            </w:hyperlink>
            <w:r>
              <w:t xml:space="preserve"> администрации города Белгорода от 15.06.2018 N 72)</w:t>
            </w:r>
          </w:p>
        </w:tc>
      </w:tr>
      <w:tr w:rsidR="00B82410">
        <w:tblPrEx>
          <w:tblBorders>
            <w:insideH w:val="none" w:sz="0" w:space="0" w:color="auto"/>
          </w:tblBorders>
        </w:tblPrEx>
        <w:tc>
          <w:tcPr>
            <w:tcW w:w="567" w:type="dxa"/>
            <w:tcBorders>
              <w:top w:val="single" w:sz="4" w:space="0" w:color="auto"/>
              <w:bottom w:val="nil"/>
            </w:tcBorders>
          </w:tcPr>
          <w:p w:rsidR="00B82410" w:rsidRDefault="00B82410">
            <w:pPr>
              <w:pStyle w:val="ConsPlusNormal"/>
            </w:pPr>
            <w:r>
              <w:t>6</w:t>
            </w:r>
          </w:p>
        </w:tc>
        <w:tc>
          <w:tcPr>
            <w:tcW w:w="2721" w:type="dxa"/>
            <w:tcBorders>
              <w:top w:val="single" w:sz="4" w:space="0" w:color="auto"/>
              <w:bottom w:val="nil"/>
            </w:tcBorders>
          </w:tcPr>
          <w:p w:rsidR="00B82410" w:rsidRDefault="00B82410">
            <w:pPr>
              <w:pStyle w:val="ConsPlusNormal"/>
            </w:pPr>
            <w:r>
              <w:t>Этапы и сроки реализации подпрограммы 3</w:t>
            </w:r>
          </w:p>
        </w:tc>
        <w:tc>
          <w:tcPr>
            <w:tcW w:w="5783" w:type="dxa"/>
            <w:tcBorders>
              <w:top w:val="single" w:sz="4" w:space="0" w:color="auto"/>
              <w:bottom w:val="nil"/>
            </w:tcBorders>
          </w:tcPr>
          <w:p w:rsidR="00B82410" w:rsidRDefault="00B82410">
            <w:pPr>
              <w:pStyle w:val="ConsPlusNormal"/>
              <w:jc w:val="both"/>
            </w:pPr>
            <w:r>
              <w:t>Срок реализации - 2015 - 2025 годы.</w:t>
            </w:r>
          </w:p>
          <w:p w:rsidR="00B82410" w:rsidRDefault="00B82410">
            <w:pPr>
              <w:pStyle w:val="ConsPlusNormal"/>
              <w:jc w:val="both"/>
            </w:pPr>
            <w:r>
              <w:t>Этапы реализации: I этап - 2015 - 2020 годы;</w:t>
            </w:r>
          </w:p>
          <w:p w:rsidR="00B82410" w:rsidRDefault="00B82410">
            <w:pPr>
              <w:pStyle w:val="ConsPlusNormal"/>
              <w:jc w:val="both"/>
            </w:pPr>
            <w:r>
              <w:t>II этап - 2021 - 2025 годы</w:t>
            </w:r>
          </w:p>
        </w:tc>
      </w:tr>
      <w:tr w:rsidR="00B82410">
        <w:tblPrEx>
          <w:tblBorders>
            <w:insideH w:val="none" w:sz="0" w:space="0" w:color="auto"/>
          </w:tblBorders>
        </w:tblPrEx>
        <w:tc>
          <w:tcPr>
            <w:tcW w:w="9071" w:type="dxa"/>
            <w:gridSpan w:val="3"/>
            <w:tcBorders>
              <w:top w:val="nil"/>
              <w:bottom w:val="single" w:sz="4" w:space="0" w:color="auto"/>
            </w:tcBorders>
          </w:tcPr>
          <w:p w:rsidR="00B82410" w:rsidRDefault="00B82410">
            <w:pPr>
              <w:pStyle w:val="ConsPlusNormal"/>
              <w:jc w:val="both"/>
            </w:pPr>
            <w:r>
              <w:t xml:space="preserve">(п. 6 в ред. </w:t>
            </w:r>
            <w:hyperlink r:id="rId170">
              <w:r>
                <w:rPr>
                  <w:color w:val="0000FF"/>
                </w:rPr>
                <w:t>постановления</w:t>
              </w:r>
            </w:hyperlink>
            <w:r>
              <w:t xml:space="preserve"> администрации города Белгорода от 22.11.2018 N 191)</w:t>
            </w:r>
          </w:p>
        </w:tc>
      </w:tr>
      <w:tr w:rsidR="00B82410">
        <w:tblPrEx>
          <w:tblBorders>
            <w:insideH w:val="none" w:sz="0" w:space="0" w:color="auto"/>
          </w:tblBorders>
        </w:tblPrEx>
        <w:tc>
          <w:tcPr>
            <w:tcW w:w="567" w:type="dxa"/>
            <w:tcBorders>
              <w:top w:val="single" w:sz="4" w:space="0" w:color="auto"/>
              <w:bottom w:val="nil"/>
            </w:tcBorders>
          </w:tcPr>
          <w:p w:rsidR="00B82410" w:rsidRDefault="00B82410">
            <w:pPr>
              <w:pStyle w:val="ConsPlusNormal"/>
            </w:pPr>
            <w:r>
              <w:t>7</w:t>
            </w:r>
          </w:p>
        </w:tc>
        <w:tc>
          <w:tcPr>
            <w:tcW w:w="2721" w:type="dxa"/>
            <w:tcBorders>
              <w:top w:val="single" w:sz="4" w:space="0" w:color="auto"/>
              <w:bottom w:val="nil"/>
            </w:tcBorders>
          </w:tcPr>
          <w:p w:rsidR="00B82410" w:rsidRDefault="00B82410">
            <w:pPr>
              <w:pStyle w:val="ConsPlusNormal"/>
            </w:pPr>
            <w:r>
              <w:t xml:space="preserve">Объем бюджетных ассигнований подпрограммы 3 за счет средств бюджета городского округа "Город Белгород", а также прогнозный объем средств, привлекаемых из других источников (с </w:t>
            </w:r>
            <w:r>
              <w:lastRenderedPageBreak/>
              <w:t>расшифровкой плановых объемов финансирования подпрограммы по годам ее реализации)</w:t>
            </w:r>
          </w:p>
        </w:tc>
        <w:tc>
          <w:tcPr>
            <w:tcW w:w="5783" w:type="dxa"/>
            <w:tcBorders>
              <w:top w:val="single" w:sz="4" w:space="0" w:color="auto"/>
              <w:bottom w:val="nil"/>
            </w:tcBorders>
          </w:tcPr>
          <w:p w:rsidR="00B82410" w:rsidRDefault="00B82410">
            <w:pPr>
              <w:pStyle w:val="ConsPlusNormal"/>
              <w:jc w:val="both"/>
            </w:pPr>
            <w:r>
              <w:lastRenderedPageBreak/>
              <w:t>Общий объем финансирования составляет 9873087,8 тыс. рублей, в том числе по годам:</w:t>
            </w:r>
          </w:p>
          <w:p w:rsidR="00B82410" w:rsidRDefault="00B82410">
            <w:pPr>
              <w:pStyle w:val="ConsPlusNormal"/>
              <w:jc w:val="both"/>
            </w:pPr>
            <w:r>
              <w:t>в 2015 году - 381637 тыс. руб.;</w:t>
            </w:r>
          </w:p>
          <w:p w:rsidR="00B82410" w:rsidRDefault="00B82410">
            <w:pPr>
              <w:pStyle w:val="ConsPlusNormal"/>
              <w:jc w:val="both"/>
            </w:pPr>
            <w:r>
              <w:t>в 2016 году - 828457 тыс. руб.;</w:t>
            </w:r>
          </w:p>
          <w:p w:rsidR="00B82410" w:rsidRDefault="00B82410">
            <w:pPr>
              <w:pStyle w:val="ConsPlusNormal"/>
              <w:jc w:val="both"/>
            </w:pPr>
            <w:r>
              <w:t>в 2017 году - 1063441 тыс. руб.;</w:t>
            </w:r>
          </w:p>
          <w:p w:rsidR="00B82410" w:rsidRDefault="00B82410">
            <w:pPr>
              <w:pStyle w:val="ConsPlusNormal"/>
              <w:jc w:val="both"/>
            </w:pPr>
            <w:r>
              <w:t>в 2018 году - 715321 тыс. руб.;</w:t>
            </w:r>
          </w:p>
          <w:p w:rsidR="00B82410" w:rsidRDefault="00B82410">
            <w:pPr>
              <w:pStyle w:val="ConsPlusNormal"/>
              <w:jc w:val="both"/>
            </w:pPr>
            <w:r>
              <w:t>в 2019 году - 726019 тыс. руб.;</w:t>
            </w:r>
          </w:p>
          <w:p w:rsidR="00B82410" w:rsidRDefault="00B82410">
            <w:pPr>
              <w:pStyle w:val="ConsPlusNormal"/>
              <w:jc w:val="both"/>
            </w:pPr>
            <w:r>
              <w:t>в 2020 году - 1307403,7 тыс. руб.;</w:t>
            </w:r>
          </w:p>
          <w:p w:rsidR="00B82410" w:rsidRDefault="00B82410">
            <w:pPr>
              <w:pStyle w:val="ConsPlusNormal"/>
              <w:jc w:val="both"/>
            </w:pPr>
            <w:r>
              <w:t>в 2021 году - 2266400,8 тыс. руб.;</w:t>
            </w:r>
          </w:p>
          <w:p w:rsidR="00B82410" w:rsidRDefault="00B82410">
            <w:pPr>
              <w:pStyle w:val="ConsPlusNormal"/>
              <w:jc w:val="both"/>
            </w:pPr>
            <w:r>
              <w:lastRenderedPageBreak/>
              <w:t>в 2022 году - 1270544 тыс. руб.;</w:t>
            </w:r>
          </w:p>
          <w:p w:rsidR="00B82410" w:rsidRDefault="00B82410">
            <w:pPr>
              <w:pStyle w:val="ConsPlusNormal"/>
              <w:jc w:val="both"/>
            </w:pPr>
            <w:r>
              <w:t>в 2023 году - 424764 тыс. руб.;</w:t>
            </w:r>
          </w:p>
          <w:p w:rsidR="00B82410" w:rsidRDefault="00B82410">
            <w:pPr>
              <w:pStyle w:val="ConsPlusNormal"/>
              <w:jc w:val="both"/>
            </w:pPr>
            <w:r>
              <w:t>в 2024 году - 436016 тыс. руб.;</w:t>
            </w:r>
          </w:p>
          <w:p w:rsidR="00B82410" w:rsidRDefault="00B82410">
            <w:pPr>
              <w:pStyle w:val="ConsPlusNormal"/>
              <w:jc w:val="both"/>
            </w:pPr>
            <w:r>
              <w:t>в 2025 году - 453083,9 тыс. руб.</w:t>
            </w:r>
          </w:p>
          <w:p w:rsidR="00B82410" w:rsidRDefault="00B82410">
            <w:pPr>
              <w:pStyle w:val="ConsPlusNormal"/>
              <w:jc w:val="both"/>
            </w:pPr>
            <w:r>
              <w:t>Из них:</w:t>
            </w:r>
          </w:p>
          <w:p w:rsidR="00B82410" w:rsidRDefault="00B82410">
            <w:pPr>
              <w:pStyle w:val="ConsPlusNormal"/>
              <w:jc w:val="both"/>
            </w:pPr>
            <w:r>
              <w:t>- средства бюджета городского округа "Город Белгород" - 7756923,3 тыс. руб., в том числе по годам:</w:t>
            </w:r>
          </w:p>
          <w:p w:rsidR="00B82410" w:rsidRDefault="00B82410">
            <w:pPr>
              <w:pStyle w:val="ConsPlusNormal"/>
              <w:jc w:val="both"/>
            </w:pPr>
            <w:r>
              <w:t>в 2015 году - 269233 тыс. руб.;</w:t>
            </w:r>
          </w:p>
          <w:p w:rsidR="00B82410" w:rsidRDefault="00B82410">
            <w:pPr>
              <w:pStyle w:val="ConsPlusNormal"/>
              <w:jc w:val="both"/>
            </w:pPr>
            <w:r>
              <w:t>в 2016 году - 535772 тыс. руб.;</w:t>
            </w:r>
          </w:p>
          <w:p w:rsidR="00B82410" w:rsidRDefault="00B82410">
            <w:pPr>
              <w:pStyle w:val="ConsPlusNormal"/>
              <w:jc w:val="both"/>
            </w:pPr>
            <w:r>
              <w:t>в 2017 году - 633000 тыс. руб.;</w:t>
            </w:r>
          </w:p>
          <w:p w:rsidR="00B82410" w:rsidRDefault="00B82410">
            <w:pPr>
              <w:pStyle w:val="ConsPlusNormal"/>
              <w:jc w:val="both"/>
            </w:pPr>
            <w:r>
              <w:t>в 2018 году - 652430 тыс. руб.;</w:t>
            </w:r>
          </w:p>
          <w:p w:rsidR="00B82410" w:rsidRDefault="00B82410">
            <w:pPr>
              <w:pStyle w:val="ConsPlusNormal"/>
              <w:jc w:val="both"/>
            </w:pPr>
            <w:r>
              <w:t>в 2019 году - 599281 тыс. руб.;</w:t>
            </w:r>
          </w:p>
          <w:p w:rsidR="00B82410" w:rsidRDefault="00B82410">
            <w:pPr>
              <w:pStyle w:val="ConsPlusNormal"/>
              <w:jc w:val="both"/>
            </w:pPr>
            <w:r>
              <w:t>в 2020 году - 559374 тыс. руб.;</w:t>
            </w:r>
          </w:p>
          <w:p w:rsidR="00B82410" w:rsidRDefault="00B82410">
            <w:pPr>
              <w:pStyle w:val="ConsPlusNormal"/>
              <w:jc w:val="both"/>
            </w:pPr>
            <w:r>
              <w:t>в 2021 году - 2184295,3 тыс. руб.;</w:t>
            </w:r>
          </w:p>
          <w:p w:rsidR="00B82410" w:rsidRDefault="00B82410">
            <w:pPr>
              <w:pStyle w:val="ConsPlusNormal"/>
              <w:jc w:val="both"/>
            </w:pPr>
            <w:r>
              <w:t>в 2022 году - 1011645 тыс. руб.;</w:t>
            </w:r>
          </w:p>
          <w:p w:rsidR="00B82410" w:rsidRDefault="00B82410">
            <w:pPr>
              <w:pStyle w:val="ConsPlusNormal"/>
              <w:jc w:val="both"/>
            </w:pPr>
            <w:r>
              <w:t>в 2023 году - 423993 тыс. руб.;</w:t>
            </w:r>
          </w:p>
          <w:p w:rsidR="00B82410" w:rsidRDefault="00B82410">
            <w:pPr>
              <w:pStyle w:val="ConsPlusNormal"/>
              <w:jc w:val="both"/>
            </w:pPr>
            <w:r>
              <w:t>в 2024 году - 435245 тыс. руб.;</w:t>
            </w:r>
          </w:p>
          <w:p w:rsidR="00B82410" w:rsidRDefault="00B82410">
            <w:pPr>
              <w:pStyle w:val="ConsPlusNormal"/>
              <w:jc w:val="both"/>
            </w:pPr>
            <w:r>
              <w:t>в 2025 году - 452655 тыс. руб.;</w:t>
            </w:r>
          </w:p>
          <w:p w:rsidR="00B82410" w:rsidRDefault="00B82410">
            <w:pPr>
              <w:pStyle w:val="ConsPlusNormal"/>
              <w:jc w:val="both"/>
            </w:pPr>
            <w:r>
              <w:t>- средства областного бюджета - 1413118,1 тыс. руб., в том числе по годам:</w:t>
            </w:r>
          </w:p>
          <w:p w:rsidR="00B82410" w:rsidRDefault="00B82410">
            <w:pPr>
              <w:pStyle w:val="ConsPlusNormal"/>
              <w:jc w:val="both"/>
            </w:pPr>
            <w:r>
              <w:t>в 2015 году - 420 тыс. руб.;</w:t>
            </w:r>
          </w:p>
          <w:p w:rsidR="00B82410" w:rsidRDefault="00B82410">
            <w:pPr>
              <w:pStyle w:val="ConsPlusNormal"/>
              <w:jc w:val="both"/>
            </w:pPr>
            <w:r>
              <w:t>в 2016 году - 200344 тыс. руб.;</w:t>
            </w:r>
          </w:p>
          <w:p w:rsidR="00B82410" w:rsidRDefault="00B82410">
            <w:pPr>
              <w:pStyle w:val="ConsPlusNormal"/>
              <w:jc w:val="both"/>
            </w:pPr>
            <w:r>
              <w:t>в 2017 году - 332830 тыс. руб.;</w:t>
            </w:r>
          </w:p>
          <w:p w:rsidR="00B82410" w:rsidRDefault="00B82410">
            <w:pPr>
              <w:pStyle w:val="ConsPlusNormal"/>
              <w:jc w:val="both"/>
            </w:pPr>
            <w:r>
              <w:t>в 2018 году - 32860 тыс. руб.;</w:t>
            </w:r>
          </w:p>
          <w:p w:rsidR="00B82410" w:rsidRDefault="00B82410">
            <w:pPr>
              <w:pStyle w:val="ConsPlusNormal"/>
              <w:jc w:val="both"/>
            </w:pPr>
            <w:r>
              <w:t>в 2019 году - 77449 тыс. руб.;</w:t>
            </w:r>
          </w:p>
          <w:p w:rsidR="00B82410" w:rsidRDefault="00B82410">
            <w:pPr>
              <w:pStyle w:val="ConsPlusNormal"/>
              <w:jc w:val="both"/>
            </w:pPr>
            <w:r>
              <w:t>в 2020 году - 428564,7 тыс. руб.;</w:t>
            </w:r>
          </w:p>
          <w:p w:rsidR="00B82410" w:rsidRDefault="00B82410">
            <w:pPr>
              <w:pStyle w:val="ConsPlusNormal"/>
              <w:jc w:val="both"/>
            </w:pPr>
            <w:r>
              <w:t>в 2021 году - 79780,5 тыс. руб.;</w:t>
            </w:r>
          </w:p>
          <w:p w:rsidR="00B82410" w:rsidRDefault="00B82410">
            <w:pPr>
              <w:pStyle w:val="ConsPlusNormal"/>
              <w:jc w:val="both"/>
            </w:pPr>
            <w:r>
              <w:t>в 2022 году - 258899,1 тыс. руб.;</w:t>
            </w:r>
          </w:p>
          <w:p w:rsidR="00B82410" w:rsidRDefault="00B82410">
            <w:pPr>
              <w:pStyle w:val="ConsPlusNormal"/>
              <w:jc w:val="both"/>
            </w:pPr>
            <w:r>
              <w:t>в 2023 году - 771 тыс. руб.;</w:t>
            </w:r>
          </w:p>
          <w:p w:rsidR="00B82410" w:rsidRDefault="00B82410">
            <w:pPr>
              <w:pStyle w:val="ConsPlusNormal"/>
              <w:jc w:val="both"/>
            </w:pPr>
            <w:r>
              <w:t>в 2024 году - 771 тыс. руб.;</w:t>
            </w:r>
          </w:p>
          <w:p w:rsidR="00B82410" w:rsidRDefault="00B82410">
            <w:pPr>
              <w:pStyle w:val="ConsPlusNormal"/>
              <w:jc w:val="both"/>
            </w:pPr>
            <w:r>
              <w:t>в 2025 году - 428,8 тыс. руб.;</w:t>
            </w:r>
          </w:p>
          <w:p w:rsidR="00B82410" w:rsidRDefault="00B82410">
            <w:pPr>
              <w:pStyle w:val="ConsPlusNormal"/>
              <w:jc w:val="both"/>
            </w:pPr>
            <w:r>
              <w:t>- иные источники финансирования - 703046 тыс. руб., в том числе по годам:</w:t>
            </w:r>
          </w:p>
          <w:p w:rsidR="00B82410" w:rsidRDefault="00B82410">
            <w:pPr>
              <w:pStyle w:val="ConsPlusNormal"/>
              <w:jc w:val="both"/>
            </w:pPr>
            <w:r>
              <w:t>в 2015 году - 111984 тыс. руб.;</w:t>
            </w:r>
          </w:p>
          <w:p w:rsidR="00B82410" w:rsidRDefault="00B82410">
            <w:pPr>
              <w:pStyle w:val="ConsPlusNormal"/>
              <w:jc w:val="both"/>
            </w:pPr>
            <w:r>
              <w:t>в 2016 году - 92341 тыс. руб.;</w:t>
            </w:r>
          </w:p>
          <w:p w:rsidR="00B82410" w:rsidRDefault="00B82410">
            <w:pPr>
              <w:pStyle w:val="ConsPlusNormal"/>
              <w:jc w:val="both"/>
            </w:pPr>
            <w:r>
              <w:t>в 2017 году - 97611 тыс. руб.;</w:t>
            </w:r>
          </w:p>
          <w:p w:rsidR="00B82410" w:rsidRDefault="00B82410">
            <w:pPr>
              <w:pStyle w:val="ConsPlusNormal"/>
              <w:jc w:val="both"/>
            </w:pPr>
            <w:r>
              <w:t>в 2018 году - 30031 тыс. руб.;</w:t>
            </w:r>
          </w:p>
          <w:p w:rsidR="00B82410" w:rsidRDefault="00B82410">
            <w:pPr>
              <w:pStyle w:val="ConsPlusNormal"/>
              <w:jc w:val="both"/>
            </w:pPr>
            <w:r>
              <w:t>в 2019 году - 49289 тыс. руб.;</w:t>
            </w:r>
          </w:p>
          <w:p w:rsidR="00B82410" w:rsidRDefault="00B82410">
            <w:pPr>
              <w:pStyle w:val="ConsPlusNormal"/>
              <w:jc w:val="both"/>
            </w:pPr>
            <w:r>
              <w:t>в 2020 году - 319465 тыс. руб.;</w:t>
            </w:r>
          </w:p>
          <w:p w:rsidR="00B82410" w:rsidRDefault="00B82410">
            <w:pPr>
              <w:pStyle w:val="ConsPlusNormal"/>
              <w:jc w:val="both"/>
            </w:pPr>
            <w:r>
              <w:t>в 2021 году - 2325 тыс. руб.;</w:t>
            </w:r>
          </w:p>
          <w:p w:rsidR="00B82410" w:rsidRDefault="00B82410">
            <w:pPr>
              <w:pStyle w:val="ConsPlusNormal"/>
              <w:jc w:val="both"/>
            </w:pPr>
            <w:r>
              <w:t>в 2022 году - 0 тыс. руб.;</w:t>
            </w:r>
          </w:p>
          <w:p w:rsidR="00B82410" w:rsidRDefault="00B82410">
            <w:pPr>
              <w:pStyle w:val="ConsPlusNormal"/>
              <w:jc w:val="both"/>
            </w:pPr>
            <w:r>
              <w:t>в 2023 году - 0 тыс. руб.;</w:t>
            </w:r>
          </w:p>
          <w:p w:rsidR="00B82410" w:rsidRDefault="00B82410">
            <w:pPr>
              <w:pStyle w:val="ConsPlusNormal"/>
              <w:jc w:val="both"/>
            </w:pPr>
            <w:r>
              <w:t>в 2024 году - 0 тыс. руб.;</w:t>
            </w:r>
          </w:p>
          <w:p w:rsidR="00B82410" w:rsidRDefault="00B82410">
            <w:pPr>
              <w:pStyle w:val="ConsPlusNormal"/>
              <w:jc w:val="both"/>
            </w:pPr>
            <w:r>
              <w:t>в 2025 году - 0 тыс. руб.</w:t>
            </w:r>
          </w:p>
        </w:tc>
      </w:tr>
      <w:tr w:rsidR="00B82410">
        <w:tblPrEx>
          <w:tblBorders>
            <w:insideH w:val="none" w:sz="0" w:space="0" w:color="auto"/>
          </w:tblBorders>
        </w:tblPrEx>
        <w:tc>
          <w:tcPr>
            <w:tcW w:w="9071" w:type="dxa"/>
            <w:gridSpan w:val="3"/>
            <w:tcBorders>
              <w:top w:val="nil"/>
              <w:bottom w:val="single" w:sz="4" w:space="0" w:color="auto"/>
            </w:tcBorders>
          </w:tcPr>
          <w:p w:rsidR="00B82410" w:rsidRDefault="00B82410">
            <w:pPr>
              <w:pStyle w:val="ConsPlusNormal"/>
              <w:jc w:val="both"/>
            </w:pPr>
            <w:r>
              <w:lastRenderedPageBreak/>
              <w:t xml:space="preserve">(п. 7 в ред. </w:t>
            </w:r>
            <w:hyperlink r:id="rId171">
              <w:r>
                <w:rPr>
                  <w:color w:val="0000FF"/>
                </w:rPr>
                <w:t>постановления</w:t>
              </w:r>
            </w:hyperlink>
            <w:r>
              <w:t xml:space="preserve"> администрации города Белгорода от 17.05.2022 N 96)</w:t>
            </w:r>
          </w:p>
        </w:tc>
      </w:tr>
      <w:tr w:rsidR="00B82410">
        <w:tblPrEx>
          <w:tblBorders>
            <w:insideH w:val="none" w:sz="0" w:space="0" w:color="auto"/>
          </w:tblBorders>
        </w:tblPrEx>
        <w:tc>
          <w:tcPr>
            <w:tcW w:w="567" w:type="dxa"/>
            <w:tcBorders>
              <w:top w:val="single" w:sz="4" w:space="0" w:color="auto"/>
              <w:bottom w:val="nil"/>
            </w:tcBorders>
          </w:tcPr>
          <w:p w:rsidR="00B82410" w:rsidRDefault="00B82410">
            <w:pPr>
              <w:pStyle w:val="ConsPlusNormal"/>
            </w:pPr>
            <w:r>
              <w:t>8</w:t>
            </w:r>
          </w:p>
        </w:tc>
        <w:tc>
          <w:tcPr>
            <w:tcW w:w="8504" w:type="dxa"/>
            <w:gridSpan w:val="2"/>
            <w:tcBorders>
              <w:top w:val="single" w:sz="4" w:space="0" w:color="auto"/>
              <w:bottom w:val="nil"/>
            </w:tcBorders>
          </w:tcPr>
          <w:p w:rsidR="00B82410" w:rsidRDefault="00B82410">
            <w:pPr>
              <w:pStyle w:val="ConsPlusNormal"/>
              <w:jc w:val="both"/>
            </w:pPr>
            <w:r>
              <w:t>Показатели результата подпрограммы 3. К 2026 году планируется достижение следующих результатов:</w:t>
            </w:r>
          </w:p>
        </w:tc>
      </w:tr>
      <w:tr w:rsidR="00B82410">
        <w:tblPrEx>
          <w:tblBorders>
            <w:insideH w:val="none" w:sz="0" w:space="0" w:color="auto"/>
          </w:tblBorders>
        </w:tblPrEx>
        <w:tc>
          <w:tcPr>
            <w:tcW w:w="9071" w:type="dxa"/>
            <w:gridSpan w:val="3"/>
            <w:tcBorders>
              <w:top w:val="nil"/>
              <w:bottom w:val="single" w:sz="4" w:space="0" w:color="auto"/>
            </w:tcBorders>
          </w:tcPr>
          <w:p w:rsidR="00B82410" w:rsidRDefault="00B82410">
            <w:pPr>
              <w:pStyle w:val="ConsPlusNormal"/>
              <w:jc w:val="both"/>
            </w:pPr>
            <w:r>
              <w:t xml:space="preserve">(п. 8 в ред. </w:t>
            </w:r>
            <w:hyperlink r:id="rId172">
              <w:r>
                <w:rPr>
                  <w:color w:val="0000FF"/>
                </w:rPr>
                <w:t>постановления</w:t>
              </w:r>
            </w:hyperlink>
            <w:r>
              <w:t xml:space="preserve"> администрации города Белгорода от 22.11.2018 N 191)</w:t>
            </w:r>
          </w:p>
        </w:tc>
      </w:tr>
      <w:tr w:rsidR="00B82410">
        <w:tblPrEx>
          <w:tblBorders>
            <w:insideH w:val="none" w:sz="0" w:space="0" w:color="auto"/>
          </w:tblBorders>
        </w:tblPrEx>
        <w:tc>
          <w:tcPr>
            <w:tcW w:w="567" w:type="dxa"/>
            <w:tcBorders>
              <w:top w:val="single" w:sz="4" w:space="0" w:color="auto"/>
              <w:bottom w:val="nil"/>
            </w:tcBorders>
          </w:tcPr>
          <w:p w:rsidR="00B82410" w:rsidRDefault="00B82410">
            <w:pPr>
              <w:pStyle w:val="ConsPlusNormal"/>
            </w:pPr>
            <w:r>
              <w:t>8.1</w:t>
            </w:r>
          </w:p>
        </w:tc>
        <w:tc>
          <w:tcPr>
            <w:tcW w:w="2721" w:type="dxa"/>
            <w:tcBorders>
              <w:top w:val="single" w:sz="4" w:space="0" w:color="auto"/>
              <w:bottom w:val="nil"/>
            </w:tcBorders>
          </w:tcPr>
          <w:p w:rsidR="00B82410" w:rsidRDefault="00B82410">
            <w:pPr>
              <w:pStyle w:val="ConsPlusNormal"/>
            </w:pPr>
            <w:r>
              <w:t xml:space="preserve">Показатели конечного результата (в соответствии </w:t>
            </w:r>
            <w:r>
              <w:lastRenderedPageBreak/>
              <w:t>со Стратегией социально-экономического развития города Белгорода на период до 2025 года)</w:t>
            </w:r>
          </w:p>
        </w:tc>
        <w:tc>
          <w:tcPr>
            <w:tcW w:w="5783" w:type="dxa"/>
            <w:tcBorders>
              <w:top w:val="single" w:sz="4" w:space="0" w:color="auto"/>
              <w:bottom w:val="nil"/>
            </w:tcBorders>
          </w:tcPr>
          <w:p w:rsidR="00B82410" w:rsidRDefault="00B82410">
            <w:pPr>
              <w:pStyle w:val="ConsPlusNormal"/>
              <w:jc w:val="both"/>
            </w:pPr>
            <w:r>
              <w:lastRenderedPageBreak/>
              <w:t xml:space="preserve">- доля протяженности сетей уличного освещения, отвечающих нормативным требованиям, от общей </w:t>
            </w:r>
            <w:r>
              <w:lastRenderedPageBreak/>
              <w:t>протяженности сетей уличного освещения - до 100%;</w:t>
            </w:r>
          </w:p>
          <w:p w:rsidR="00B82410" w:rsidRDefault="00B82410">
            <w:pPr>
              <w:pStyle w:val="ConsPlusNormal"/>
              <w:jc w:val="both"/>
            </w:pPr>
            <w:r>
              <w:t>- уровень надежности работы объектов уличного освещения - 99%;</w:t>
            </w:r>
          </w:p>
          <w:p w:rsidR="00B82410" w:rsidRDefault="00B82410">
            <w:pPr>
              <w:pStyle w:val="ConsPlusNormal"/>
              <w:jc w:val="both"/>
            </w:pPr>
            <w:r>
              <w:t>- удовлетворенность населения благоустройством города - до 96,81%</w:t>
            </w:r>
          </w:p>
        </w:tc>
      </w:tr>
      <w:tr w:rsidR="00B82410">
        <w:tblPrEx>
          <w:tblBorders>
            <w:insideH w:val="none" w:sz="0" w:space="0" w:color="auto"/>
          </w:tblBorders>
        </w:tblPrEx>
        <w:tc>
          <w:tcPr>
            <w:tcW w:w="9071" w:type="dxa"/>
            <w:gridSpan w:val="3"/>
            <w:tcBorders>
              <w:top w:val="nil"/>
              <w:bottom w:val="single" w:sz="4" w:space="0" w:color="auto"/>
            </w:tcBorders>
          </w:tcPr>
          <w:p w:rsidR="00B82410" w:rsidRDefault="00B82410">
            <w:pPr>
              <w:pStyle w:val="ConsPlusNormal"/>
              <w:jc w:val="both"/>
            </w:pPr>
            <w:r>
              <w:lastRenderedPageBreak/>
              <w:t xml:space="preserve">(п. 8.1 в ред. </w:t>
            </w:r>
            <w:hyperlink r:id="rId173">
              <w:r>
                <w:rPr>
                  <w:color w:val="0000FF"/>
                </w:rPr>
                <w:t>постановления</w:t>
              </w:r>
            </w:hyperlink>
            <w:r>
              <w:t xml:space="preserve"> администрации города Белгорода от 22.11.2018 N 191)</w:t>
            </w:r>
          </w:p>
        </w:tc>
      </w:tr>
      <w:tr w:rsidR="00B82410">
        <w:tblPrEx>
          <w:tblBorders>
            <w:insideH w:val="none" w:sz="0" w:space="0" w:color="auto"/>
          </w:tblBorders>
        </w:tblPrEx>
        <w:tc>
          <w:tcPr>
            <w:tcW w:w="567" w:type="dxa"/>
            <w:tcBorders>
              <w:top w:val="single" w:sz="4" w:space="0" w:color="auto"/>
              <w:bottom w:val="nil"/>
            </w:tcBorders>
          </w:tcPr>
          <w:p w:rsidR="00B82410" w:rsidRDefault="00B82410">
            <w:pPr>
              <w:pStyle w:val="ConsPlusNormal"/>
            </w:pPr>
            <w:r>
              <w:t>8.2</w:t>
            </w:r>
          </w:p>
        </w:tc>
        <w:tc>
          <w:tcPr>
            <w:tcW w:w="2721" w:type="dxa"/>
            <w:tcBorders>
              <w:top w:val="single" w:sz="4" w:space="0" w:color="auto"/>
              <w:bottom w:val="nil"/>
            </w:tcBorders>
          </w:tcPr>
          <w:p w:rsidR="00B82410" w:rsidRDefault="00B82410">
            <w:pPr>
              <w:pStyle w:val="ConsPlusNormal"/>
            </w:pPr>
            <w:r>
              <w:t>Показатели эффективности реализации программных мероприятий</w:t>
            </w:r>
          </w:p>
        </w:tc>
        <w:tc>
          <w:tcPr>
            <w:tcW w:w="5783" w:type="dxa"/>
            <w:tcBorders>
              <w:top w:val="single" w:sz="4" w:space="0" w:color="auto"/>
              <w:bottom w:val="nil"/>
            </w:tcBorders>
          </w:tcPr>
          <w:p w:rsidR="00B82410" w:rsidRDefault="00B82410">
            <w:pPr>
              <w:pStyle w:val="ConsPlusNormal"/>
              <w:jc w:val="both"/>
            </w:pPr>
            <w:r>
              <w:t>- протяженность восстановленных газонов - не менее 13000 м ежегодно;</w:t>
            </w:r>
          </w:p>
          <w:p w:rsidR="00B82410" w:rsidRDefault="00B82410">
            <w:pPr>
              <w:pStyle w:val="ConsPlusNormal"/>
              <w:jc w:val="both"/>
            </w:pPr>
            <w:r>
              <w:t>- площадь вновь созданных и восстановленных клумб с цветочным оформлением - до 41500 кв. м;</w:t>
            </w:r>
          </w:p>
          <w:p w:rsidR="00B82410" w:rsidRDefault="00B82410">
            <w:pPr>
              <w:pStyle w:val="ConsPlusNormal"/>
              <w:jc w:val="both"/>
            </w:pPr>
            <w:r>
              <w:t>- высаженных крупномерных деревьев - не менее 3300 ед. ежегодно;</w:t>
            </w:r>
          </w:p>
          <w:p w:rsidR="00B82410" w:rsidRDefault="00B82410">
            <w:pPr>
              <w:pStyle w:val="ConsPlusNormal"/>
              <w:jc w:val="both"/>
            </w:pPr>
            <w:r>
              <w:t>- высаженных кустарников - до 2700 ед. ежегодно;</w:t>
            </w:r>
          </w:p>
          <w:p w:rsidR="00B82410" w:rsidRDefault="00B82410">
            <w:pPr>
              <w:pStyle w:val="ConsPlusNormal"/>
              <w:jc w:val="both"/>
            </w:pPr>
            <w:r>
              <w:t>- высаженной цветочной рассады на землях общего пользования - не менее 25000 тыс. ед. ежегодно;</w:t>
            </w:r>
          </w:p>
          <w:p w:rsidR="00B82410" w:rsidRDefault="00B82410">
            <w:pPr>
              <w:pStyle w:val="ConsPlusNormal"/>
              <w:jc w:val="both"/>
            </w:pPr>
            <w:r>
              <w:t>- установленных светильников на магистральных улицах, дорогах местного значения и дворовых территориях - не менее 49,272 тыс. ед. к 2026 году;</w:t>
            </w:r>
          </w:p>
          <w:p w:rsidR="00B82410" w:rsidRDefault="00B82410">
            <w:pPr>
              <w:pStyle w:val="ConsPlusNormal"/>
              <w:jc w:val="both"/>
            </w:pPr>
            <w:r>
              <w:t>- удельный вес работающих светильников в общем количестве установленных светильников на магистральных улицах, дорогах местного значения и дворовых территориях - на уровне 99%;</w:t>
            </w:r>
          </w:p>
          <w:p w:rsidR="00B82410" w:rsidRDefault="00B82410">
            <w:pPr>
              <w:pStyle w:val="ConsPlusNormal"/>
              <w:jc w:val="both"/>
            </w:pPr>
            <w:r>
              <w:t>- благоустроенных муниципальных территорий общего пользования - не менее 31 ед.;</w:t>
            </w:r>
          </w:p>
          <w:p w:rsidR="00B82410" w:rsidRDefault="00B82410">
            <w:pPr>
              <w:pStyle w:val="ConsPlusNormal"/>
              <w:jc w:val="both"/>
            </w:pPr>
            <w:r>
              <w:t>- количество функционирующих городских фонтанов - 14 ед. ежегодно;</w:t>
            </w:r>
          </w:p>
          <w:p w:rsidR="00B82410" w:rsidRDefault="00B82410">
            <w:pPr>
              <w:pStyle w:val="ConsPlusNormal"/>
              <w:jc w:val="both"/>
            </w:pPr>
            <w:r>
              <w:t>- протяженность украшенных улиц - 45 км;</w:t>
            </w:r>
          </w:p>
          <w:p w:rsidR="00B82410" w:rsidRDefault="00B82410">
            <w:pPr>
              <w:pStyle w:val="ConsPlusNormal"/>
              <w:jc w:val="both"/>
            </w:pPr>
            <w:r>
              <w:t>- площадь украшенных общественных территорий к праздникам и памятным датам - 215,6 га ежегодно;</w:t>
            </w:r>
          </w:p>
          <w:p w:rsidR="00B82410" w:rsidRDefault="00B82410">
            <w:pPr>
              <w:pStyle w:val="ConsPlusNormal"/>
              <w:jc w:val="both"/>
            </w:pPr>
            <w:r>
              <w:t>- количество благоустроенных воинских захоронений и памятных мест - 16 ед.;</w:t>
            </w:r>
          </w:p>
          <w:p w:rsidR="00B82410" w:rsidRDefault="00B82410">
            <w:pPr>
              <w:pStyle w:val="ConsPlusNormal"/>
              <w:jc w:val="both"/>
            </w:pPr>
            <w:r>
              <w:t>- площадь обслуживаемых городских пляжей - 12 га;</w:t>
            </w:r>
          </w:p>
          <w:p w:rsidR="00B82410" w:rsidRDefault="00B82410">
            <w:pPr>
              <w:pStyle w:val="ConsPlusNormal"/>
              <w:jc w:val="both"/>
            </w:pPr>
            <w:r>
              <w:t>- площадь уборочных территорий кладбищ - до 44 га;</w:t>
            </w:r>
          </w:p>
          <w:p w:rsidR="00B82410" w:rsidRDefault="00B82410">
            <w:pPr>
              <w:pStyle w:val="ConsPlusNormal"/>
              <w:jc w:val="both"/>
            </w:pPr>
            <w:r>
              <w:t>- количество благоустроенных кладбищ - 8 ед.;</w:t>
            </w:r>
          </w:p>
          <w:p w:rsidR="00B82410" w:rsidRDefault="00B82410">
            <w:pPr>
              <w:pStyle w:val="ConsPlusNormal"/>
              <w:jc w:val="both"/>
            </w:pPr>
            <w:r>
              <w:t>- погребение умерших в соответствии с гарантированным перечнем - 100%</w:t>
            </w:r>
          </w:p>
        </w:tc>
      </w:tr>
      <w:tr w:rsidR="00B82410">
        <w:tblPrEx>
          <w:tblBorders>
            <w:insideH w:val="none" w:sz="0" w:space="0" w:color="auto"/>
          </w:tblBorders>
        </w:tblPrEx>
        <w:tc>
          <w:tcPr>
            <w:tcW w:w="9071" w:type="dxa"/>
            <w:gridSpan w:val="3"/>
            <w:tcBorders>
              <w:top w:val="nil"/>
              <w:bottom w:val="single" w:sz="4" w:space="0" w:color="auto"/>
            </w:tcBorders>
          </w:tcPr>
          <w:p w:rsidR="00B82410" w:rsidRDefault="00B82410">
            <w:pPr>
              <w:pStyle w:val="ConsPlusNormal"/>
              <w:jc w:val="both"/>
            </w:pPr>
            <w:r>
              <w:t xml:space="preserve">(в ред. постановлений администрации города Белгорода от 22.11.2018 </w:t>
            </w:r>
            <w:hyperlink r:id="rId174">
              <w:r>
                <w:rPr>
                  <w:color w:val="0000FF"/>
                </w:rPr>
                <w:t>N 191</w:t>
              </w:r>
            </w:hyperlink>
            <w:r>
              <w:t xml:space="preserve">, от 15.05.2019 </w:t>
            </w:r>
            <w:hyperlink r:id="rId175">
              <w:r>
                <w:rPr>
                  <w:color w:val="0000FF"/>
                </w:rPr>
                <w:t>N 62</w:t>
              </w:r>
            </w:hyperlink>
            <w:r>
              <w:t>)</w:t>
            </w:r>
          </w:p>
        </w:tc>
      </w:tr>
    </w:tbl>
    <w:p w:rsidR="00B82410" w:rsidRDefault="00B82410">
      <w:pPr>
        <w:pStyle w:val="ConsPlusNormal"/>
      </w:pPr>
    </w:p>
    <w:p w:rsidR="00B82410" w:rsidRDefault="00B82410">
      <w:pPr>
        <w:pStyle w:val="ConsPlusTitle"/>
        <w:jc w:val="center"/>
        <w:outlineLvl w:val="2"/>
      </w:pPr>
      <w:r>
        <w:t>1. Характеристика сферы реализации подпрограммы 3, описание</w:t>
      </w:r>
    </w:p>
    <w:p w:rsidR="00B82410" w:rsidRDefault="00B82410">
      <w:pPr>
        <w:pStyle w:val="ConsPlusTitle"/>
        <w:jc w:val="center"/>
      </w:pPr>
      <w:r>
        <w:t>основных проблем в указанной сфере и прогноз ее развития</w:t>
      </w:r>
    </w:p>
    <w:p w:rsidR="00B82410" w:rsidRDefault="00B82410">
      <w:pPr>
        <w:pStyle w:val="ConsPlusNormal"/>
      </w:pPr>
    </w:p>
    <w:p w:rsidR="00B82410" w:rsidRDefault="00B82410">
      <w:pPr>
        <w:pStyle w:val="ConsPlusNormal"/>
        <w:ind w:firstLine="540"/>
        <w:jc w:val="both"/>
      </w:pPr>
      <w:r>
        <w:t>Решение проблемы по поддержанию и улучшению санитарного и эстетического состояния территории проживания связано с необходимостью сохранения высокого уровня благоустроенности территории города и обеспечения санитарного состояния его территории в соответствии с существующими требованиями.</w:t>
      </w:r>
    </w:p>
    <w:p w:rsidR="00B82410" w:rsidRDefault="00B82410">
      <w:pPr>
        <w:pStyle w:val="ConsPlusNormal"/>
        <w:spacing w:before="220"/>
        <w:ind w:firstLine="540"/>
        <w:jc w:val="both"/>
      </w:pPr>
      <w:r>
        <w:t xml:space="preserve">Стратегией развития города Белгорода до 2025 года и Планом действий органов местного самоуправления на 2012 - 2016 годы подчеркивается, что главной стратегической целью социально-экономического развития города на долгосрочную перспективу, как и прежде, остается повышение качества жизни горожан. Одно из стратегических направлений - обеспечение устойчивого развития </w:t>
      </w:r>
      <w:r>
        <w:lastRenderedPageBreak/>
        <w:t>города, создание комфортной и эстетичной территории жизнедеятельности.</w:t>
      </w:r>
    </w:p>
    <w:p w:rsidR="00B82410" w:rsidRDefault="00B82410">
      <w:pPr>
        <w:pStyle w:val="ConsPlusNormal"/>
        <w:spacing w:before="220"/>
        <w:ind w:firstLine="540"/>
        <w:jc w:val="both"/>
      </w:pPr>
      <w:r>
        <w:t xml:space="preserve">В 2017 году на территории городского округа "Город Белгород" начинается реализация приоритетного проекта "Формирование комфортной городской среды", который направлен на создание условий для системного повышения качества и комфорта городской среды на территории города. Анализ индикаторов сферы благоустройства территорий городского округа "Город Белгород" за 2014 - 2016 годы показал, что наиболее актуальной остается проблема благоустройства дворовых территорий многоквартирных домов и территорий общего пользования </w:t>
      </w:r>
      <w:hyperlink w:anchor="P13000">
        <w:r>
          <w:rPr>
            <w:color w:val="0000FF"/>
          </w:rPr>
          <w:t>(приложение N 6)</w:t>
        </w:r>
      </w:hyperlink>
      <w:r>
        <w:t>.</w:t>
      </w:r>
    </w:p>
    <w:p w:rsidR="00B82410" w:rsidRDefault="00B82410">
      <w:pPr>
        <w:pStyle w:val="ConsPlusNormal"/>
        <w:jc w:val="both"/>
      </w:pPr>
      <w:r>
        <w:t xml:space="preserve">(абзац введен </w:t>
      </w:r>
      <w:hyperlink r:id="rId176">
        <w:r>
          <w:rPr>
            <w:color w:val="0000FF"/>
          </w:rPr>
          <w:t>постановлением</w:t>
        </w:r>
      </w:hyperlink>
      <w:r>
        <w:t xml:space="preserve"> администрации города Белгорода от 05.05.2017 N 111)</w:t>
      </w:r>
    </w:p>
    <w:p w:rsidR="00B82410" w:rsidRDefault="00B82410">
      <w:pPr>
        <w:pStyle w:val="ConsPlusNormal"/>
        <w:spacing w:before="220"/>
        <w:ind w:firstLine="540"/>
        <w:jc w:val="both"/>
      </w:pPr>
      <w:r>
        <w:t>Одним из наиважнейших вопросов для создания более комфортной и эстетичной территории жизнедеятельности городского округа "Город Белгород" является обеспечение текущего содержания объектов искусственных сооружений и внешнего благоустройства.</w:t>
      </w:r>
    </w:p>
    <w:p w:rsidR="00B82410" w:rsidRDefault="00B82410">
      <w:pPr>
        <w:pStyle w:val="ConsPlusNormal"/>
        <w:spacing w:before="220"/>
        <w:ind w:firstLine="540"/>
        <w:jc w:val="both"/>
      </w:pPr>
      <w:r>
        <w:t>Работы, планируемые к выполнению в рамках настоящей Подпрограммы, значительно повысят качество благоустройства территории городского округа "Город Белгород", позволят увеличить количество зеленых насаждений, увеличить количество восстановленных газонов, а также способствовать безопасному и комфортному передвижению пешеходов в вечернее и ночное время.</w:t>
      </w:r>
    </w:p>
    <w:p w:rsidR="00B82410" w:rsidRDefault="00B82410">
      <w:pPr>
        <w:pStyle w:val="ConsPlusNormal"/>
        <w:spacing w:before="220"/>
        <w:ind w:firstLine="540"/>
        <w:jc w:val="both"/>
      </w:pPr>
      <w:r>
        <w:t>В 2015 - 2020 годах будет продолжена реализация комплексного подхода к оборудованию площадок для сбора мусора. На них устанавливаются контейнеры заглубленного типа, вместимость которых в 4 - 7 раз больше обычных, а также контейнеры для сбора крупногабаритных отходов. Благодаря этому сокращается время уборки, и их внешний вид в большей степени соответствует одному из самых благоустроенных городов России.</w:t>
      </w:r>
    </w:p>
    <w:p w:rsidR="00B82410" w:rsidRDefault="00B82410">
      <w:pPr>
        <w:pStyle w:val="ConsPlusNormal"/>
        <w:spacing w:before="220"/>
        <w:ind w:firstLine="540"/>
        <w:jc w:val="both"/>
      </w:pPr>
      <w:r>
        <w:t>В 2014 году уже оборудовано 30 таких площадок, эта работа будет продолжаться целенаправленно.</w:t>
      </w:r>
    </w:p>
    <w:p w:rsidR="00B82410" w:rsidRDefault="00B82410">
      <w:pPr>
        <w:pStyle w:val="ConsPlusNormal"/>
        <w:spacing w:before="220"/>
        <w:ind w:firstLine="540"/>
        <w:jc w:val="both"/>
      </w:pPr>
      <w:r>
        <w:t>Но требует решения другая проблема: дает сбои система организации сбора мусора. Необходимо создать в этом бизнесе конкурентную среду, только тогда можно ждать совершенно других результатов и нового качества жизни горожан.</w:t>
      </w:r>
    </w:p>
    <w:p w:rsidR="00B82410" w:rsidRDefault="00B82410">
      <w:pPr>
        <w:pStyle w:val="ConsPlusNormal"/>
        <w:spacing w:before="220"/>
        <w:ind w:firstLine="540"/>
        <w:jc w:val="both"/>
      </w:pPr>
      <w:r>
        <w:t>Проведенная работа, направленная на благоустройство города, наведение порядка, поддержание в надлежащем состоянии жилищного фонда, не осталась не замеченной белгородцами. Так, по данным соцопросов, увеличилась удовлетворенность населения предоставлением услуг ЖКХ, организацией благоустройства города, созданием архитектурного облика.</w:t>
      </w:r>
    </w:p>
    <w:p w:rsidR="00B82410" w:rsidRDefault="00B82410">
      <w:pPr>
        <w:pStyle w:val="ConsPlusNormal"/>
        <w:spacing w:before="220"/>
        <w:ind w:firstLine="540"/>
        <w:jc w:val="both"/>
      </w:pPr>
      <w:r>
        <w:t>При выполнении благоустройства дворовых и общественных территорий создаются условия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города.</w:t>
      </w:r>
    </w:p>
    <w:p w:rsidR="00B82410" w:rsidRDefault="00B82410">
      <w:pPr>
        <w:pStyle w:val="ConsPlusNormal"/>
        <w:jc w:val="both"/>
      </w:pPr>
      <w:r>
        <w:t xml:space="preserve">(абзац введен </w:t>
      </w:r>
      <w:hyperlink r:id="rId177">
        <w:r>
          <w:rPr>
            <w:color w:val="0000FF"/>
          </w:rPr>
          <w:t>постановлением</w:t>
        </w:r>
      </w:hyperlink>
      <w:r>
        <w:t xml:space="preserve"> администрации города Белгорода от 05.05.2017 N 111)</w:t>
      </w:r>
    </w:p>
    <w:p w:rsidR="00B82410" w:rsidRDefault="00B82410">
      <w:pPr>
        <w:pStyle w:val="ConsPlusNormal"/>
        <w:spacing w:before="220"/>
        <w:ind w:firstLine="540"/>
        <w:jc w:val="both"/>
      </w:pPr>
      <w:r>
        <w:t>Данная подпрограмма разработана с целью создания комфортных и безопасных условий проживания граждан с соблюдением необходимых санитарных норм и правил, что напрямую зависит от технического состояния жилых домов и благоустройства дворовых территорий.</w:t>
      </w:r>
    </w:p>
    <w:p w:rsidR="00B82410" w:rsidRDefault="00B82410">
      <w:pPr>
        <w:pStyle w:val="ConsPlusNormal"/>
        <w:spacing w:before="220"/>
        <w:ind w:firstLine="540"/>
        <w:jc w:val="both"/>
      </w:pPr>
      <w:r>
        <w:t>Из-за недостаточного финансирования отрасли практически не производился ремонт дворовых территорий, в результате чего пришло в негодность асфальтобетонное покрытие внутриквартальных проездов и тротуаров.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B82410" w:rsidRDefault="00B82410">
      <w:pPr>
        <w:pStyle w:val="ConsPlusNormal"/>
        <w:spacing w:before="220"/>
        <w:ind w:firstLine="540"/>
        <w:jc w:val="both"/>
      </w:pPr>
      <w:r>
        <w:lastRenderedPageBreak/>
        <w:t xml:space="preserve">Благоустройство дворовых территорий осуществляется на основании дизайн-проектов, разрабатываемых в соответствии с порядком разработки, обсуждения с заинтересованными лицами и утверждения дизайн-проектов благоустройства дворовых территорий </w:t>
      </w:r>
      <w:hyperlink w:anchor="P13818">
        <w:r>
          <w:rPr>
            <w:color w:val="0000FF"/>
          </w:rPr>
          <w:t>(приложение 12)</w:t>
        </w:r>
      </w:hyperlink>
      <w:r>
        <w:t xml:space="preserve">, с учетом перечня видов работ по благоустройству дворовых территорий многоквартирных домов </w:t>
      </w:r>
      <w:hyperlink w:anchor="P13171">
        <w:r>
          <w:rPr>
            <w:color w:val="0000FF"/>
          </w:rPr>
          <w:t>(приложение 8)</w:t>
        </w:r>
      </w:hyperlink>
      <w:r>
        <w:t>. Заинтересованные лица вправе принять участие в реализации мероприятий по благоустройству дворовых территорий, предусмотренных программой, путем выбора формы и доли такого участия в соответствии с порядком аккумулирования и расходования средств заинтересованных лиц, направляемых на выполнение видов работ по благоустройству дворовых территорий, и механизма контроля за их расходованием.</w:t>
      </w:r>
    </w:p>
    <w:p w:rsidR="00B82410" w:rsidRDefault="00B82410">
      <w:pPr>
        <w:pStyle w:val="ConsPlusNormal"/>
        <w:jc w:val="both"/>
      </w:pPr>
      <w:r>
        <w:t xml:space="preserve">(в ред. </w:t>
      </w:r>
      <w:hyperlink r:id="rId178">
        <w:r>
          <w:rPr>
            <w:color w:val="0000FF"/>
          </w:rPr>
          <w:t>постановления</w:t>
        </w:r>
      </w:hyperlink>
      <w:r>
        <w:t xml:space="preserve"> администрации города Белгорода от 17.05.2022 N 96)</w:t>
      </w:r>
    </w:p>
    <w:p w:rsidR="00B82410" w:rsidRDefault="00B82410">
      <w:pPr>
        <w:pStyle w:val="ConsPlusNormal"/>
        <w:spacing w:before="220"/>
        <w:ind w:firstLine="540"/>
        <w:jc w:val="both"/>
      </w:pPr>
      <w:r>
        <w:t>С увеличением транспортного потока значительно возрос процент физического износа асфальтобетонного покрытия внутриквартальных проездов и дворовых территорий.</w:t>
      </w:r>
    </w:p>
    <w:p w:rsidR="00B82410" w:rsidRDefault="00B82410">
      <w:pPr>
        <w:pStyle w:val="ConsPlusNormal"/>
        <w:spacing w:before="220"/>
        <w:ind w:firstLine="540"/>
        <w:jc w:val="both"/>
      </w:pPr>
      <w:r>
        <w:t>Для повышения уровня внешнего благоустройства, санитарного содержания территории и экологической безопасности городского округа необходимо проведение таких мероприятий, как благоустройство дворовых территорий, а также финансирование затрат по текущему благоустройству дворовых территорий, прилегающих к территориям многоквартирных домов.</w:t>
      </w:r>
    </w:p>
    <w:p w:rsidR="00B82410" w:rsidRDefault="00B82410">
      <w:pPr>
        <w:pStyle w:val="ConsPlusNormal"/>
        <w:spacing w:before="220"/>
        <w:ind w:firstLine="540"/>
        <w:jc w:val="both"/>
      </w:pPr>
      <w:r>
        <w:t>Для нормального функционирования города большое значение имеет инженерное благоустройство территорий. Реализация Подпрограммы позволит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w:t>
      </w:r>
    </w:p>
    <w:p w:rsidR="00B82410" w:rsidRDefault="00B82410">
      <w:pPr>
        <w:pStyle w:val="ConsPlusNormal"/>
        <w:spacing w:before="220"/>
        <w:ind w:firstLine="540"/>
        <w:jc w:val="both"/>
      </w:pPr>
      <w:r>
        <w:t>Финансирование предоставляется в пределах, предусмотренных бюджетом городского округа "Город Белгород" на текущий финансовый год и плановый период.</w:t>
      </w:r>
    </w:p>
    <w:p w:rsidR="00B82410" w:rsidRDefault="00B82410">
      <w:pPr>
        <w:pStyle w:val="ConsPlusNormal"/>
        <w:spacing w:before="220"/>
        <w:ind w:firstLine="540"/>
        <w:jc w:val="both"/>
      </w:pPr>
      <w:r>
        <w:t>Вместе с тем, имеется ряд проблем, которые негативно влияют на развитие благоустройства города:</w:t>
      </w:r>
    </w:p>
    <w:p w:rsidR="00B82410" w:rsidRDefault="00B82410">
      <w:pPr>
        <w:pStyle w:val="ConsPlusNormal"/>
        <w:spacing w:before="220"/>
        <w:ind w:firstLine="540"/>
        <w:jc w:val="both"/>
      </w:pPr>
      <w:r>
        <w:t>- неудовлетворительное состояние части внутриквартальных проездов, дворовых территорий, объектов их обустройства, материально-технической базы, требующих реконструкции имеющихся объектов и строительства новых;</w:t>
      </w:r>
    </w:p>
    <w:p w:rsidR="00B82410" w:rsidRDefault="00B82410">
      <w:pPr>
        <w:pStyle w:val="ConsPlusNormal"/>
        <w:spacing w:before="220"/>
        <w:ind w:firstLine="540"/>
        <w:jc w:val="both"/>
      </w:pPr>
      <w:r>
        <w:t>- недостаточное оснащение техникой, инвентарем и оборудованием;</w:t>
      </w:r>
    </w:p>
    <w:p w:rsidR="00B82410" w:rsidRDefault="00B82410">
      <w:pPr>
        <w:pStyle w:val="ConsPlusNormal"/>
        <w:spacing w:before="220"/>
        <w:ind w:firstLine="540"/>
        <w:jc w:val="both"/>
      </w:pPr>
      <w:r>
        <w:t>- недостатки в системе подготовки и повышения квалификации специалистов в сфере жилищно-коммунального хозяйства.</w:t>
      </w:r>
    </w:p>
    <w:p w:rsidR="00B82410" w:rsidRDefault="00B82410">
      <w:pPr>
        <w:pStyle w:val="ConsPlusNormal"/>
        <w:spacing w:before="220"/>
        <w:ind w:firstLine="540"/>
        <w:jc w:val="both"/>
      </w:pPr>
      <w:r>
        <w:t>Требуется устройство гостевых стоянок практически во всех микрорайонах города, несмотря на то, что значительная часть работ ведется в этом направлении. Также остается проблемным решение вопросов строительства новых и реконструкции существующих сетей ливневых канализаций и водоотводов, отвода осадковых вод с территории микрорайонов города.</w:t>
      </w:r>
    </w:p>
    <w:p w:rsidR="00B82410" w:rsidRDefault="00B82410">
      <w:pPr>
        <w:pStyle w:val="ConsPlusNormal"/>
        <w:spacing w:before="220"/>
        <w:ind w:firstLine="540"/>
        <w:jc w:val="both"/>
      </w:pPr>
      <w:r>
        <w:t>Работы, планируемые к выполнению в рамках настоящей подпрограммы, значительно повысят качество благоустройства территории городского округа "Город Белгород", позволят увеличить количество стоянок на их территории, а также способствовать безопасному и комфортному передвижению автомобильного транспорта и пешеходов.</w:t>
      </w:r>
    </w:p>
    <w:p w:rsidR="00B82410" w:rsidRDefault="00B82410">
      <w:pPr>
        <w:pStyle w:val="ConsPlusNormal"/>
        <w:ind w:firstLine="540"/>
        <w:jc w:val="both"/>
      </w:pPr>
    </w:p>
    <w:p w:rsidR="00B82410" w:rsidRDefault="00B82410">
      <w:pPr>
        <w:pStyle w:val="ConsPlusTitle"/>
        <w:jc w:val="center"/>
        <w:outlineLvl w:val="2"/>
      </w:pPr>
      <w:r>
        <w:t>2. Цель (цели), задачи, сроки и</w:t>
      </w:r>
    </w:p>
    <w:p w:rsidR="00B82410" w:rsidRDefault="00B82410">
      <w:pPr>
        <w:pStyle w:val="ConsPlusTitle"/>
        <w:jc w:val="center"/>
      </w:pPr>
      <w:r>
        <w:t>этапы реализации подпрограммы 3</w:t>
      </w:r>
    </w:p>
    <w:p w:rsidR="00B82410" w:rsidRDefault="00B82410">
      <w:pPr>
        <w:pStyle w:val="ConsPlusNormal"/>
        <w:jc w:val="center"/>
      </w:pPr>
      <w:r>
        <w:t xml:space="preserve">(в ред. </w:t>
      </w:r>
      <w:hyperlink r:id="rId179">
        <w:r>
          <w:rPr>
            <w:color w:val="0000FF"/>
          </w:rPr>
          <w:t>постановления</w:t>
        </w:r>
      </w:hyperlink>
      <w:r>
        <w:t xml:space="preserve"> администрации города Белгорода</w:t>
      </w:r>
    </w:p>
    <w:p w:rsidR="00B82410" w:rsidRDefault="00B82410">
      <w:pPr>
        <w:pStyle w:val="ConsPlusNormal"/>
        <w:jc w:val="center"/>
      </w:pPr>
      <w:r>
        <w:t>от 05.05.2017 N 111)</w:t>
      </w:r>
    </w:p>
    <w:p w:rsidR="00B82410" w:rsidRDefault="00B82410">
      <w:pPr>
        <w:pStyle w:val="ConsPlusNormal"/>
        <w:ind w:firstLine="540"/>
        <w:jc w:val="both"/>
      </w:pPr>
    </w:p>
    <w:p w:rsidR="00B82410" w:rsidRDefault="00B82410">
      <w:pPr>
        <w:pStyle w:val="ConsPlusNormal"/>
        <w:ind w:firstLine="540"/>
        <w:jc w:val="both"/>
      </w:pPr>
      <w:r>
        <w:t>Целью подпрограммы является повышение уровня благоустройства территорий городского округа "Город Белгород".</w:t>
      </w:r>
    </w:p>
    <w:p w:rsidR="00B82410" w:rsidRDefault="00B82410">
      <w:pPr>
        <w:pStyle w:val="ConsPlusNormal"/>
        <w:spacing w:before="220"/>
        <w:ind w:firstLine="540"/>
        <w:jc w:val="both"/>
      </w:pPr>
      <w:r>
        <w:lastRenderedPageBreak/>
        <w:t>Для достижения указанной цели необходимо решение следующих задач:</w:t>
      </w:r>
    </w:p>
    <w:p w:rsidR="00B82410" w:rsidRDefault="00B82410">
      <w:pPr>
        <w:pStyle w:val="ConsPlusNormal"/>
        <w:spacing w:before="220"/>
        <w:ind w:firstLine="540"/>
        <w:jc w:val="both"/>
      </w:pPr>
      <w:r>
        <w:t>- обеспечение восстановления, сохранности зеленых насаждений, правильного и своевременного ухода за ними;</w:t>
      </w:r>
    </w:p>
    <w:p w:rsidR="00B82410" w:rsidRDefault="00B82410">
      <w:pPr>
        <w:pStyle w:val="ConsPlusNormal"/>
        <w:spacing w:before="220"/>
        <w:ind w:firstLine="540"/>
        <w:jc w:val="both"/>
      </w:pPr>
      <w:r>
        <w:t>- организация искусственного освещения улиц, дворовых территорий городского округа и обеспечение функционирования объектов наружного освещения;</w:t>
      </w:r>
    </w:p>
    <w:p w:rsidR="00B82410" w:rsidRDefault="00B82410">
      <w:pPr>
        <w:pStyle w:val="ConsPlusNormal"/>
        <w:spacing w:before="220"/>
        <w:ind w:firstLine="540"/>
        <w:jc w:val="both"/>
      </w:pPr>
      <w:r>
        <w:t>- благоустройство придомовых территорий многоквартирных домов и обустройство мест массового отдыха населения;</w:t>
      </w:r>
    </w:p>
    <w:p w:rsidR="00B82410" w:rsidRDefault="00B82410">
      <w:pPr>
        <w:pStyle w:val="ConsPlusNormal"/>
        <w:spacing w:before="220"/>
        <w:ind w:firstLine="540"/>
        <w:jc w:val="both"/>
      </w:pPr>
      <w:r>
        <w:t>- совершенствование архитектурно-художественного облика города, размещение и содержание малых архитектурных форм;</w:t>
      </w:r>
    </w:p>
    <w:p w:rsidR="00B82410" w:rsidRDefault="00B82410">
      <w:pPr>
        <w:pStyle w:val="ConsPlusNormal"/>
        <w:spacing w:before="220"/>
        <w:ind w:firstLine="540"/>
        <w:jc w:val="both"/>
      </w:pPr>
      <w:r>
        <w:t>- обустройство и содержание на территории городского округа мест захоронения, организация ритуальных услуг;</w:t>
      </w:r>
    </w:p>
    <w:p w:rsidR="00B82410" w:rsidRDefault="00B82410">
      <w:pPr>
        <w:pStyle w:val="ConsPlusNormal"/>
        <w:spacing w:before="220"/>
        <w:ind w:firstLine="540"/>
        <w:jc w:val="both"/>
      </w:pPr>
      <w:r>
        <w:t>- организация утилизации бытовых и промышленных отходов.</w:t>
      </w:r>
    </w:p>
    <w:p w:rsidR="00B82410" w:rsidRDefault="00B82410">
      <w:pPr>
        <w:pStyle w:val="ConsPlusNormal"/>
        <w:spacing w:before="220"/>
        <w:ind w:firstLine="540"/>
        <w:jc w:val="both"/>
      </w:pPr>
      <w:r>
        <w:t>Срок реализации - 2015 - 2025 годы. I этап - с 2015 по 2020 годы, II этап - с 2021 по 2025 годы.</w:t>
      </w:r>
    </w:p>
    <w:p w:rsidR="00B82410" w:rsidRDefault="00B82410">
      <w:pPr>
        <w:pStyle w:val="ConsPlusNormal"/>
        <w:jc w:val="both"/>
      </w:pPr>
      <w:r>
        <w:t xml:space="preserve">(в ред. </w:t>
      </w:r>
      <w:hyperlink r:id="rId180">
        <w:r>
          <w:rPr>
            <w:color w:val="0000FF"/>
          </w:rPr>
          <w:t>постановления</w:t>
        </w:r>
      </w:hyperlink>
      <w:r>
        <w:t xml:space="preserve"> администрации города Белгорода от 22.11.2018 N 191)</w:t>
      </w:r>
    </w:p>
    <w:p w:rsidR="00B82410" w:rsidRDefault="00B82410">
      <w:pPr>
        <w:pStyle w:val="ConsPlusNormal"/>
        <w:ind w:firstLine="540"/>
        <w:jc w:val="both"/>
      </w:pPr>
    </w:p>
    <w:p w:rsidR="00B82410" w:rsidRDefault="00B82410">
      <w:pPr>
        <w:pStyle w:val="ConsPlusTitle"/>
        <w:jc w:val="center"/>
        <w:outlineLvl w:val="2"/>
      </w:pPr>
      <w:r>
        <w:t>3. Перечень проектов в составе подпрограммы 3</w:t>
      </w:r>
    </w:p>
    <w:p w:rsidR="00B82410" w:rsidRDefault="00B82410">
      <w:pPr>
        <w:pStyle w:val="ConsPlusNormal"/>
        <w:jc w:val="center"/>
      </w:pPr>
      <w:r>
        <w:t xml:space="preserve">(в ред. </w:t>
      </w:r>
      <w:hyperlink r:id="rId181">
        <w:r>
          <w:rPr>
            <w:color w:val="0000FF"/>
          </w:rPr>
          <w:t>постановления</w:t>
        </w:r>
      </w:hyperlink>
      <w:r>
        <w:t xml:space="preserve"> администрации города Белгорода</w:t>
      </w:r>
    </w:p>
    <w:p w:rsidR="00B82410" w:rsidRDefault="00B82410">
      <w:pPr>
        <w:pStyle w:val="ConsPlusNormal"/>
        <w:jc w:val="center"/>
      </w:pPr>
      <w:r>
        <w:t>от 17.05.2022 N 96)</w:t>
      </w:r>
    </w:p>
    <w:p w:rsidR="00B82410" w:rsidRDefault="00B82410">
      <w:pPr>
        <w:pStyle w:val="ConsPlusNormal"/>
        <w:ind w:firstLine="540"/>
        <w:jc w:val="both"/>
      </w:pPr>
    </w:p>
    <w:p w:rsidR="00B82410" w:rsidRDefault="00B82410">
      <w:pPr>
        <w:pStyle w:val="ConsPlusNormal"/>
        <w:ind w:firstLine="540"/>
        <w:jc w:val="both"/>
      </w:pPr>
      <w:r>
        <w:t>В составе подпрограммы реализуются проекты:</w:t>
      </w:r>
    </w:p>
    <w:p w:rsidR="00B82410" w:rsidRDefault="00B82410">
      <w:pPr>
        <w:pStyle w:val="ConsPlusNormal"/>
        <w:spacing w:before="220"/>
        <w:ind w:firstLine="540"/>
        <w:jc w:val="both"/>
      </w:pPr>
      <w:r>
        <w:t>1. Организация высадки многолетних цветов (роз) на территории города "Миллион роз".</w:t>
      </w:r>
    </w:p>
    <w:p w:rsidR="00B82410" w:rsidRDefault="00B82410">
      <w:pPr>
        <w:pStyle w:val="ConsPlusNormal"/>
        <w:spacing w:before="220"/>
        <w:ind w:firstLine="540"/>
        <w:jc w:val="both"/>
      </w:pPr>
      <w:r>
        <w:t>2. Озеленение и благоустройство микрорайонов ИЖС в г. Белгороде.</w:t>
      </w:r>
    </w:p>
    <w:p w:rsidR="00B82410" w:rsidRDefault="00B82410">
      <w:pPr>
        <w:pStyle w:val="ConsPlusNormal"/>
        <w:spacing w:before="220"/>
        <w:ind w:firstLine="540"/>
        <w:jc w:val="both"/>
      </w:pPr>
      <w:r>
        <w:t>3. 201 проект архитектурно-ландшафтного обустройства объектов и малых общественных территорий в 2016 году.</w:t>
      </w:r>
    </w:p>
    <w:p w:rsidR="00B82410" w:rsidRDefault="00B82410">
      <w:pPr>
        <w:pStyle w:val="ConsPlusNormal"/>
        <w:spacing w:before="220"/>
        <w:ind w:firstLine="540"/>
        <w:jc w:val="both"/>
      </w:pPr>
      <w:r>
        <w:t>4. Совершенствование системы очистки дворовой территории от снега, наледи и сорной растительности ("Чистый двор").</w:t>
      </w:r>
    </w:p>
    <w:p w:rsidR="00B82410" w:rsidRDefault="00B82410">
      <w:pPr>
        <w:pStyle w:val="ConsPlusNormal"/>
        <w:spacing w:before="220"/>
        <w:ind w:firstLine="540"/>
        <w:jc w:val="both"/>
      </w:pPr>
      <w:r>
        <w:t>5. Комплексное благоустройство дворовых территорий многоквартирных домов в городе Белгороде ("Двор, удобный для жизни").</w:t>
      </w:r>
    </w:p>
    <w:p w:rsidR="00B82410" w:rsidRDefault="00B82410">
      <w:pPr>
        <w:pStyle w:val="ConsPlusNormal"/>
        <w:spacing w:before="220"/>
        <w:ind w:firstLine="540"/>
        <w:jc w:val="both"/>
      </w:pPr>
      <w:r>
        <w:t>6. Комплексное благоустройство прилегающей территории ул. Корочанская, ул. Волчанская.</w:t>
      </w:r>
    </w:p>
    <w:p w:rsidR="00B82410" w:rsidRDefault="00B82410">
      <w:pPr>
        <w:pStyle w:val="ConsPlusNormal"/>
        <w:spacing w:before="220"/>
        <w:ind w:firstLine="540"/>
        <w:jc w:val="both"/>
      </w:pPr>
      <w:r>
        <w:t>7. Строительство детской инклюзивной площадки по ул. Садовая.</w:t>
      </w:r>
    </w:p>
    <w:p w:rsidR="00B82410" w:rsidRDefault="00B82410">
      <w:pPr>
        <w:pStyle w:val="ConsPlusNormal"/>
        <w:spacing w:before="220"/>
        <w:ind w:firstLine="540"/>
        <w:jc w:val="both"/>
      </w:pPr>
      <w:r>
        <w:t>8. Изменение системы сбора и вывоза твердых коммунальных отходов из микрорайонов ИЖС г. Белгорода.</w:t>
      </w:r>
    </w:p>
    <w:p w:rsidR="00B82410" w:rsidRDefault="00B82410">
      <w:pPr>
        <w:pStyle w:val="ConsPlusNormal"/>
        <w:spacing w:before="220"/>
        <w:ind w:firstLine="540"/>
        <w:jc w:val="both"/>
      </w:pPr>
      <w:r>
        <w:t>9. Организация работы по устройству контейнерных площадок для сбора и вывоза твердых коммунальных отходов на территории многоквартирных домов в городе Белгороде.</w:t>
      </w:r>
    </w:p>
    <w:p w:rsidR="00B82410" w:rsidRDefault="00B82410">
      <w:pPr>
        <w:pStyle w:val="ConsPlusNormal"/>
        <w:spacing w:before="220"/>
        <w:ind w:firstLine="540"/>
        <w:jc w:val="both"/>
      </w:pPr>
      <w:r>
        <w:t>10. Благоустройство общественных зон на территории Восточного округа.</w:t>
      </w:r>
    </w:p>
    <w:p w:rsidR="00B82410" w:rsidRDefault="00B82410">
      <w:pPr>
        <w:pStyle w:val="ConsPlusNormal"/>
        <w:spacing w:before="220"/>
        <w:ind w:firstLine="540"/>
        <w:jc w:val="both"/>
      </w:pPr>
      <w:r>
        <w:t>11. Обустройство рекреационной зоны в районе пруда Болтушка на территории Западного округа.</w:t>
      </w:r>
    </w:p>
    <w:p w:rsidR="00B82410" w:rsidRDefault="00B82410">
      <w:pPr>
        <w:pStyle w:val="ConsPlusNormal"/>
        <w:spacing w:before="220"/>
        <w:ind w:firstLine="540"/>
        <w:jc w:val="both"/>
      </w:pPr>
      <w:r>
        <w:t xml:space="preserve">12. Замена ограждений хозяйствующих субъектов на современные прозрачного (открытого) </w:t>
      </w:r>
      <w:r>
        <w:lastRenderedPageBreak/>
        <w:t>типа на территории Восточного округа города Белгорода.</w:t>
      </w:r>
    </w:p>
    <w:p w:rsidR="00B82410" w:rsidRDefault="00B82410">
      <w:pPr>
        <w:pStyle w:val="ConsPlusNormal"/>
        <w:spacing w:before="220"/>
        <w:ind w:firstLine="540"/>
        <w:jc w:val="both"/>
      </w:pPr>
      <w:r>
        <w:t>13. Замена существующих ограждений хозяйствующих субъектов на территории Западного округа города Белгорода ("Прозрачный забор").</w:t>
      </w:r>
    </w:p>
    <w:p w:rsidR="00B82410" w:rsidRDefault="00B82410">
      <w:pPr>
        <w:pStyle w:val="ConsPlusNormal"/>
        <w:spacing w:before="220"/>
        <w:ind w:firstLine="540"/>
        <w:jc w:val="both"/>
      </w:pPr>
      <w:r>
        <w:t>14. Озеленение дворовых территорий многоквартирных домов с участием инициативных групп территориального общественного самоуправления на территории города Белгорода.</w:t>
      </w:r>
    </w:p>
    <w:p w:rsidR="00B82410" w:rsidRDefault="00B82410">
      <w:pPr>
        <w:pStyle w:val="ConsPlusNormal"/>
        <w:spacing w:before="220"/>
        <w:ind w:firstLine="540"/>
        <w:jc w:val="both"/>
      </w:pPr>
      <w:r>
        <w:t>15. Благоустройство береговой полосы и набережной в поймах рек Везелка и С. Донец на участке от Кашарского проезда до "Пикник-парка" с прилегающими парками в городе Белгороде (I этап - "Благоустройство набережной реки Везелка от Кашарского проезда до промышленной зоны ОАО "Конпрок").</w:t>
      </w:r>
    </w:p>
    <w:p w:rsidR="00B82410" w:rsidRDefault="00B82410">
      <w:pPr>
        <w:pStyle w:val="ConsPlusNormal"/>
        <w:spacing w:before="220"/>
        <w:ind w:firstLine="540"/>
        <w:jc w:val="both"/>
      </w:pPr>
      <w:r>
        <w:t>16. Развитие и организация содержания территорий гаражно-строительных кооперативов Западного округа города Белгорода.</w:t>
      </w:r>
    </w:p>
    <w:p w:rsidR="00B82410" w:rsidRDefault="00B82410">
      <w:pPr>
        <w:pStyle w:val="ConsPlusNormal"/>
        <w:spacing w:before="220"/>
        <w:ind w:firstLine="540"/>
        <w:jc w:val="both"/>
      </w:pPr>
      <w:r>
        <w:t>17. Организация кооперативных парковок на территории Западного округа города Белгорода.</w:t>
      </w:r>
    </w:p>
    <w:p w:rsidR="00B82410" w:rsidRDefault="00B82410">
      <w:pPr>
        <w:pStyle w:val="ConsPlusNormal"/>
        <w:spacing w:before="220"/>
        <w:ind w:firstLine="540"/>
        <w:jc w:val="both"/>
      </w:pPr>
      <w:r>
        <w:t>18. Развитие и организация содержания территорий гаражных массивов в Восточном округе города Белгорода.</w:t>
      </w:r>
    </w:p>
    <w:p w:rsidR="00B82410" w:rsidRDefault="00B82410">
      <w:pPr>
        <w:pStyle w:val="ConsPlusNormal"/>
        <w:spacing w:before="220"/>
        <w:ind w:firstLine="540"/>
        <w:jc w:val="both"/>
      </w:pPr>
      <w:r>
        <w:t>19. Организация дуального сбора твердых коммунальных отходов.</w:t>
      </w:r>
    </w:p>
    <w:p w:rsidR="00B82410" w:rsidRDefault="00B82410">
      <w:pPr>
        <w:pStyle w:val="ConsPlusNormal"/>
        <w:spacing w:before="220"/>
        <w:ind w:firstLine="540"/>
        <w:jc w:val="both"/>
      </w:pPr>
      <w:r>
        <w:t>20. Строительство сквера по улице Макаренко в городе Белгороде.</w:t>
      </w:r>
    </w:p>
    <w:p w:rsidR="00B82410" w:rsidRDefault="00B82410">
      <w:pPr>
        <w:pStyle w:val="ConsPlusNormal"/>
        <w:spacing w:before="220"/>
        <w:ind w:firstLine="540"/>
        <w:jc w:val="both"/>
      </w:pPr>
      <w:r>
        <w:t>21. Благоустройство и озеленение общественной территории города Белгорода (Сквер около Смоленского собора на проспекте Гражданский).</w:t>
      </w:r>
    </w:p>
    <w:p w:rsidR="00B82410" w:rsidRDefault="00B82410">
      <w:pPr>
        <w:pStyle w:val="ConsPlusNormal"/>
        <w:spacing w:before="220"/>
        <w:ind w:firstLine="540"/>
        <w:jc w:val="both"/>
      </w:pPr>
      <w:r>
        <w:t>22. Благоустройство и озеленение общественной территории города Белгорода (Сквер Кирилла и Мефодия на проспекте Гражданский).</w:t>
      </w:r>
    </w:p>
    <w:p w:rsidR="00B82410" w:rsidRDefault="00B82410">
      <w:pPr>
        <w:pStyle w:val="ConsPlusNormal"/>
        <w:spacing w:before="220"/>
        <w:ind w:firstLine="540"/>
        <w:jc w:val="both"/>
      </w:pPr>
      <w:r>
        <w:t>23. Благоустройство и озеленение общественной территории города Белгорода (Сквер "Карина").</w:t>
      </w:r>
    </w:p>
    <w:p w:rsidR="00B82410" w:rsidRDefault="00B82410">
      <w:pPr>
        <w:pStyle w:val="ConsPlusNormal"/>
        <w:spacing w:before="220"/>
        <w:ind w:firstLine="540"/>
        <w:jc w:val="both"/>
      </w:pPr>
      <w:r>
        <w:t>24. Благоустройство прилегающей территории хозяйствующих субъектов в промышленном кластере N 1 города Белгорода.</w:t>
      </w:r>
    </w:p>
    <w:p w:rsidR="00B82410" w:rsidRDefault="00B82410">
      <w:pPr>
        <w:pStyle w:val="ConsPlusNormal"/>
        <w:spacing w:before="220"/>
        <w:ind w:firstLine="540"/>
        <w:jc w:val="both"/>
      </w:pPr>
      <w:r>
        <w:t>25. Благоустройство прилегающей территории хозяйствующих субъектов в промышленном кластере N 2 города Белгорода.</w:t>
      </w:r>
    </w:p>
    <w:p w:rsidR="00B82410" w:rsidRDefault="00B82410">
      <w:pPr>
        <w:pStyle w:val="ConsPlusNormal"/>
        <w:spacing w:before="220"/>
        <w:ind w:firstLine="540"/>
        <w:jc w:val="both"/>
      </w:pPr>
      <w:r>
        <w:t>26. Благоустройство прилегающей территории хозяйствующих субъектов в промышленном кластере N 3 города Белгорода.</w:t>
      </w:r>
    </w:p>
    <w:p w:rsidR="00B82410" w:rsidRDefault="00B82410">
      <w:pPr>
        <w:pStyle w:val="ConsPlusNormal"/>
        <w:spacing w:before="220"/>
        <w:ind w:firstLine="540"/>
        <w:jc w:val="both"/>
      </w:pPr>
      <w:r>
        <w:t>27. Благоустройство прилегающей территории хозяйствующих субъектов в промышленном кластере N 4 города Белгорода.</w:t>
      </w:r>
    </w:p>
    <w:p w:rsidR="00B82410" w:rsidRDefault="00B82410">
      <w:pPr>
        <w:pStyle w:val="ConsPlusNormal"/>
        <w:spacing w:before="220"/>
        <w:ind w:firstLine="540"/>
        <w:jc w:val="both"/>
      </w:pPr>
      <w:r>
        <w:t>28. Благоустройство прилегающей территории хозяйствующих субъектов в промышленном кластере N 6 города Белгорода.</w:t>
      </w:r>
    </w:p>
    <w:p w:rsidR="00B82410" w:rsidRDefault="00B82410">
      <w:pPr>
        <w:pStyle w:val="ConsPlusNormal"/>
        <w:spacing w:before="220"/>
        <w:ind w:firstLine="540"/>
        <w:jc w:val="both"/>
      </w:pPr>
      <w:r>
        <w:t>29. Благоустройство прилегающей территории хозяйствующих субъектов в промышленном кластере N 7 города Белгорода.</w:t>
      </w:r>
    </w:p>
    <w:p w:rsidR="00B82410" w:rsidRDefault="00B82410">
      <w:pPr>
        <w:pStyle w:val="ConsPlusNormal"/>
        <w:spacing w:before="220"/>
        <w:ind w:firstLine="540"/>
        <w:jc w:val="both"/>
      </w:pPr>
      <w:r>
        <w:t>30. Благоустройство прилегающей территории хозяйствующих субъектов в промышленном кластере N 8 города Белгорода.</w:t>
      </w:r>
    </w:p>
    <w:p w:rsidR="00B82410" w:rsidRDefault="00B82410">
      <w:pPr>
        <w:pStyle w:val="ConsPlusNormal"/>
        <w:spacing w:before="220"/>
        <w:ind w:firstLine="540"/>
        <w:jc w:val="both"/>
      </w:pPr>
      <w:r>
        <w:t>31. Благоустройство прилегающей территории хозяйствующих субъектов в промышленном кластере N 10 города Белгорода.</w:t>
      </w:r>
    </w:p>
    <w:p w:rsidR="00B82410" w:rsidRDefault="00B82410">
      <w:pPr>
        <w:pStyle w:val="ConsPlusNormal"/>
        <w:spacing w:before="220"/>
        <w:ind w:firstLine="540"/>
        <w:jc w:val="both"/>
      </w:pPr>
      <w:r>
        <w:lastRenderedPageBreak/>
        <w:t>32. Благоустройство прилегающей территории хозяйствующих субъектов в промышленном кластере N 13 города Белгорода.</w:t>
      </w:r>
    </w:p>
    <w:p w:rsidR="00B82410" w:rsidRDefault="00B82410">
      <w:pPr>
        <w:pStyle w:val="ConsPlusNormal"/>
        <w:spacing w:before="220"/>
        <w:ind w:firstLine="540"/>
        <w:jc w:val="both"/>
      </w:pPr>
      <w:r>
        <w:t>33. Благоустройство прилегающей территории хозяйствующих субъектов в промышленном кластере N 14 города Белгорода.</w:t>
      </w:r>
    </w:p>
    <w:p w:rsidR="00B82410" w:rsidRDefault="00B82410">
      <w:pPr>
        <w:pStyle w:val="ConsPlusNormal"/>
        <w:spacing w:before="220"/>
        <w:ind w:firstLine="540"/>
        <w:jc w:val="both"/>
      </w:pPr>
      <w:r>
        <w:t>34. Благоустройство прилегающей территории хозяйствующих субъектов в промышленном кластере N 18 города Белгорода.</w:t>
      </w:r>
    </w:p>
    <w:p w:rsidR="00B82410" w:rsidRDefault="00B82410">
      <w:pPr>
        <w:pStyle w:val="ConsPlusNormal"/>
        <w:spacing w:before="220"/>
        <w:ind w:firstLine="540"/>
        <w:jc w:val="both"/>
      </w:pPr>
      <w:r>
        <w:t>35. Благоустройство прилегающей территории хозяйствующих субъектов в промышленном кластере N 20 города Белгорода.</w:t>
      </w:r>
    </w:p>
    <w:p w:rsidR="00B82410" w:rsidRDefault="00B82410">
      <w:pPr>
        <w:pStyle w:val="ConsPlusNormal"/>
        <w:spacing w:before="220"/>
        <w:ind w:firstLine="540"/>
        <w:jc w:val="both"/>
      </w:pPr>
      <w:r>
        <w:t>36. Благоустройство прилегающей территории хозяйствующих субъектов в промышленном кластере N 21 города Белгорода.</w:t>
      </w:r>
    </w:p>
    <w:p w:rsidR="00B82410" w:rsidRDefault="00B82410">
      <w:pPr>
        <w:pStyle w:val="ConsPlusNormal"/>
        <w:spacing w:before="220"/>
        <w:ind w:firstLine="540"/>
        <w:jc w:val="both"/>
      </w:pPr>
      <w:r>
        <w:t>37. Благоустройство прилегающей территории хозяйствующих субъектов в промышленном кластере N 22 города Белгорода.</w:t>
      </w:r>
    </w:p>
    <w:p w:rsidR="00B82410" w:rsidRDefault="00B82410">
      <w:pPr>
        <w:pStyle w:val="ConsPlusNormal"/>
        <w:spacing w:before="220"/>
        <w:ind w:firstLine="540"/>
        <w:jc w:val="both"/>
      </w:pPr>
      <w:r>
        <w:t>38. Благоустройство прилегающей территории хозяйствующих субъектов в промышленном кластере N 24 города Белгорода.</w:t>
      </w:r>
    </w:p>
    <w:p w:rsidR="00B82410" w:rsidRDefault="00B82410">
      <w:pPr>
        <w:pStyle w:val="ConsPlusNormal"/>
        <w:spacing w:before="220"/>
        <w:ind w:firstLine="540"/>
        <w:jc w:val="both"/>
      </w:pPr>
      <w:r>
        <w:t>39. Благоустройство рекреационной зоны на р. Везелка ("Алые паруса").</w:t>
      </w:r>
    </w:p>
    <w:p w:rsidR="00B82410" w:rsidRDefault="00B82410">
      <w:pPr>
        <w:pStyle w:val="ConsPlusNormal"/>
        <w:spacing w:before="220"/>
        <w:ind w:firstLine="540"/>
        <w:jc w:val="both"/>
      </w:pPr>
      <w:r>
        <w:t>40. Обустройство ограждений кладбищ города Белгорода с вертикальным озеленением и посадкой живой изгороди.</w:t>
      </w:r>
    </w:p>
    <w:p w:rsidR="00B82410" w:rsidRDefault="00B82410">
      <w:pPr>
        <w:pStyle w:val="ConsPlusNormal"/>
        <w:spacing w:before="220"/>
        <w:ind w:firstLine="540"/>
        <w:jc w:val="both"/>
      </w:pPr>
      <w:r>
        <w:t>41. Озеленение детских площадок на территории г. Белгорода.</w:t>
      </w:r>
    </w:p>
    <w:p w:rsidR="00B82410" w:rsidRDefault="00B82410">
      <w:pPr>
        <w:pStyle w:val="ConsPlusNormal"/>
        <w:spacing w:before="220"/>
        <w:ind w:firstLine="540"/>
        <w:jc w:val="both"/>
      </w:pPr>
      <w:r>
        <w:t>42. Озеленение сквера "Семейный" в г. Белгороде.</w:t>
      </w:r>
    </w:p>
    <w:p w:rsidR="00B82410" w:rsidRDefault="00B82410">
      <w:pPr>
        <w:pStyle w:val="ConsPlusNormal"/>
        <w:spacing w:before="220"/>
        <w:ind w:firstLine="540"/>
        <w:jc w:val="both"/>
      </w:pPr>
      <w:r>
        <w:t>43. Обустройство аллеи Белгородской сирени в г. Белгороде.</w:t>
      </w:r>
    </w:p>
    <w:p w:rsidR="00B82410" w:rsidRDefault="00B82410">
      <w:pPr>
        <w:pStyle w:val="ConsPlusNormal"/>
        <w:spacing w:before="220"/>
        <w:ind w:firstLine="540"/>
        <w:jc w:val="both"/>
      </w:pPr>
      <w:r>
        <w:t>44. Сиреневая аллея по ул. Первомайская в г. Белгороде.</w:t>
      </w:r>
    </w:p>
    <w:p w:rsidR="00B82410" w:rsidRDefault="00B82410">
      <w:pPr>
        <w:pStyle w:val="ConsPlusNormal"/>
        <w:spacing w:before="220"/>
        <w:ind w:firstLine="540"/>
        <w:jc w:val="both"/>
      </w:pPr>
      <w:r>
        <w:t>45. Благоустройство и озеленение общественной территории управы N 13 в городе Белгороде.</w:t>
      </w:r>
    </w:p>
    <w:p w:rsidR="00B82410" w:rsidRDefault="00B82410">
      <w:pPr>
        <w:pStyle w:val="ConsPlusNormal"/>
        <w:spacing w:before="220"/>
        <w:ind w:firstLine="540"/>
        <w:jc w:val="both"/>
      </w:pPr>
      <w:r>
        <w:t>46. Озеленение подпорных стен на территории города Белгорода.</w:t>
      </w:r>
    </w:p>
    <w:p w:rsidR="00B82410" w:rsidRDefault="00B82410">
      <w:pPr>
        <w:pStyle w:val="ConsPlusNormal"/>
        <w:spacing w:before="220"/>
        <w:ind w:firstLine="540"/>
        <w:jc w:val="both"/>
      </w:pPr>
      <w:r>
        <w:t>47. Благоустройство общественного пространства по ул. Железнякова в г. Белгороде.</w:t>
      </w:r>
    </w:p>
    <w:p w:rsidR="00B82410" w:rsidRDefault="00B82410">
      <w:pPr>
        <w:pStyle w:val="ConsPlusNormal"/>
        <w:ind w:firstLine="540"/>
        <w:jc w:val="both"/>
      </w:pPr>
    </w:p>
    <w:p w:rsidR="00B82410" w:rsidRDefault="00B82410">
      <w:pPr>
        <w:pStyle w:val="ConsPlusTitle"/>
        <w:jc w:val="center"/>
        <w:outlineLvl w:val="2"/>
      </w:pPr>
      <w:r>
        <w:t>4. Обоснование выделения системы мероприятий и краткое</w:t>
      </w:r>
    </w:p>
    <w:p w:rsidR="00B82410" w:rsidRDefault="00B82410">
      <w:pPr>
        <w:pStyle w:val="ConsPlusTitle"/>
        <w:jc w:val="center"/>
      </w:pPr>
      <w:r>
        <w:t>описание основных мероприятий подпрограммы 3</w:t>
      </w:r>
    </w:p>
    <w:p w:rsidR="00B82410" w:rsidRDefault="00B82410">
      <w:pPr>
        <w:pStyle w:val="ConsPlusNormal"/>
        <w:jc w:val="center"/>
      </w:pPr>
      <w:r>
        <w:t xml:space="preserve">(в ред. </w:t>
      </w:r>
      <w:hyperlink r:id="rId182">
        <w:r>
          <w:rPr>
            <w:color w:val="0000FF"/>
          </w:rPr>
          <w:t>постановления</w:t>
        </w:r>
      </w:hyperlink>
      <w:r>
        <w:t xml:space="preserve"> администрации города Белгорода</w:t>
      </w:r>
    </w:p>
    <w:p w:rsidR="00B82410" w:rsidRDefault="00B82410">
      <w:pPr>
        <w:pStyle w:val="ConsPlusNormal"/>
        <w:jc w:val="center"/>
      </w:pPr>
      <w:r>
        <w:t>от 15.06.2018 N 72)</w:t>
      </w:r>
    </w:p>
    <w:p w:rsidR="00B82410" w:rsidRDefault="00B82410">
      <w:pPr>
        <w:pStyle w:val="ConsPlusNormal"/>
        <w:ind w:firstLine="540"/>
        <w:jc w:val="both"/>
      </w:pPr>
    </w:p>
    <w:p w:rsidR="00B82410" w:rsidRDefault="00B82410">
      <w:pPr>
        <w:pStyle w:val="ConsPlusNormal"/>
        <w:ind w:firstLine="540"/>
        <w:jc w:val="both"/>
      </w:pPr>
      <w:r>
        <w:t>Основными мероприятиями подпрограммы 3 являются:</w:t>
      </w:r>
    </w:p>
    <w:p w:rsidR="00B82410" w:rsidRDefault="00B82410">
      <w:pPr>
        <w:pStyle w:val="ConsPlusNormal"/>
        <w:spacing w:before="220"/>
        <w:ind w:firstLine="540"/>
        <w:jc w:val="both"/>
      </w:pPr>
      <w:r>
        <w:t>- мероприятия по ландшафтному дизайну и озеленению. При реализации мероприятия выполняется эстетическое обустройство и надлежащее содержание объектов озеленения территорий города;</w:t>
      </w:r>
    </w:p>
    <w:p w:rsidR="00B82410" w:rsidRDefault="00B82410">
      <w:pPr>
        <w:pStyle w:val="ConsPlusNormal"/>
        <w:spacing w:before="220"/>
        <w:ind w:firstLine="540"/>
        <w:jc w:val="both"/>
      </w:pPr>
      <w:r>
        <w:t>- обеспечение освещения улиц и дворовых территорий. При реализации данного мероприятия выполняются работы по содержанию и ремонту сетей наружного освещения, а также оплата электроэнергии для работы уличного освещения, светофоров;</w:t>
      </w:r>
    </w:p>
    <w:p w:rsidR="00B82410" w:rsidRDefault="00B82410">
      <w:pPr>
        <w:pStyle w:val="ConsPlusNormal"/>
        <w:spacing w:before="220"/>
        <w:ind w:firstLine="540"/>
        <w:jc w:val="both"/>
      </w:pPr>
      <w:r>
        <w:t xml:space="preserve">- мероприятия по проведению капитального ремонта дворовых территорий многоквартирных домов и проездов к ним. Планируется благоустройство дворовых территорий многоквартирных </w:t>
      </w:r>
      <w:r>
        <w:lastRenderedPageBreak/>
        <w:t>домов и проездов к ним согласно разработанным проектам благоустройства;</w:t>
      </w:r>
    </w:p>
    <w:p w:rsidR="00B82410" w:rsidRDefault="00B82410">
      <w:pPr>
        <w:pStyle w:val="ConsPlusNormal"/>
        <w:spacing w:before="220"/>
        <w:ind w:firstLine="540"/>
        <w:jc w:val="both"/>
      </w:pPr>
      <w:r>
        <w:t>- мероприятия по благоустройству дворовых и придворовых территорий многоквартирных домов. Проведение комплекса работ по благоустройству дворовых и придворовых территорий выполняется для создания благоприятных условий проживания населения;</w:t>
      </w:r>
    </w:p>
    <w:p w:rsidR="00B82410" w:rsidRDefault="00B82410">
      <w:pPr>
        <w:pStyle w:val="ConsPlusNormal"/>
        <w:spacing w:before="220"/>
        <w:ind w:firstLine="540"/>
        <w:jc w:val="both"/>
      </w:pPr>
      <w:r>
        <w:t>- капитальный ремонт дворовых территорий многоквартирных жилых домов и проездов к ним, благоустройство общественных территорий. При реализации данного мероприятия выполняется создание максимально благоприятных условий проживания населения;</w:t>
      </w:r>
    </w:p>
    <w:p w:rsidR="00B82410" w:rsidRDefault="00B82410">
      <w:pPr>
        <w:pStyle w:val="ConsPlusNormal"/>
        <w:spacing w:before="220"/>
        <w:ind w:firstLine="540"/>
        <w:jc w:val="both"/>
      </w:pPr>
      <w:r>
        <w:t>- благоустройство прочих территорий города Белгорода. Выполнение комплекса мероприятий по благоустройству предусмотрено для создания эстетического облика городского округа "Город Белгород";</w:t>
      </w:r>
    </w:p>
    <w:p w:rsidR="00B82410" w:rsidRDefault="00B82410">
      <w:pPr>
        <w:pStyle w:val="ConsPlusNormal"/>
        <w:spacing w:before="220"/>
        <w:ind w:firstLine="540"/>
        <w:jc w:val="both"/>
      </w:pPr>
      <w:r>
        <w:t>- мероприятия по формированию современной городской среды. Данное мероприятие реализуется путем выполнения комплекса мероприятий по благоустройству территорий;</w:t>
      </w:r>
    </w:p>
    <w:p w:rsidR="00B82410" w:rsidRDefault="00B82410">
      <w:pPr>
        <w:pStyle w:val="ConsPlusNormal"/>
        <w:spacing w:before="220"/>
        <w:ind w:firstLine="540"/>
        <w:jc w:val="both"/>
      </w:pPr>
      <w:r>
        <w:t>- проведение технической инвентаризации объекта недвижимого имущества, имеющего признаки бесхозяйного, и изготовление технического плана на объект. При реализации мероприятия выполняется изготовление технических планов объектов недвижимого имущества, имеющего признаки бесхозяйного;</w:t>
      </w:r>
    </w:p>
    <w:p w:rsidR="00B82410" w:rsidRDefault="00B82410">
      <w:pPr>
        <w:pStyle w:val="ConsPlusNormal"/>
        <w:spacing w:before="220"/>
        <w:ind w:firstLine="540"/>
        <w:jc w:val="both"/>
      </w:pPr>
      <w:r>
        <w:t>- выкуп законченных строительством объектов - общественных туалетов на территории парков им. В.И.Ленина и Победы. Данное мероприятие позволит ввести в эксплуатацию данные общественные туалеты;</w:t>
      </w:r>
    </w:p>
    <w:p w:rsidR="00B82410" w:rsidRDefault="00B82410">
      <w:pPr>
        <w:pStyle w:val="ConsPlusNormal"/>
        <w:jc w:val="both"/>
      </w:pPr>
      <w:r>
        <w:t xml:space="preserve">(абзац введен </w:t>
      </w:r>
      <w:hyperlink r:id="rId183">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t>- мероприятия по обеспечению функционирования объектов внешнего благоустройства. При реализации мероприятия выполняется содержание городских фонтанов, благоустроенных воинских захоронений и памятных мест, городских пляжей;</w:t>
      </w:r>
    </w:p>
    <w:p w:rsidR="00B82410" w:rsidRDefault="00B82410">
      <w:pPr>
        <w:pStyle w:val="ConsPlusNormal"/>
        <w:spacing w:before="220"/>
        <w:ind w:firstLine="540"/>
        <w:jc w:val="both"/>
      </w:pPr>
      <w:r>
        <w:t>- проведение общегородских мероприятий. При реализации мероприятия выполняется украшение общественных территорий к праздникам и памятным датам;</w:t>
      </w:r>
    </w:p>
    <w:p w:rsidR="00B82410" w:rsidRDefault="00B82410">
      <w:pPr>
        <w:pStyle w:val="ConsPlusNormal"/>
        <w:spacing w:before="220"/>
        <w:ind w:firstLine="540"/>
        <w:jc w:val="both"/>
      </w:pPr>
      <w:r>
        <w:t>- мероприятия по содержанию и повышению уровня благоустройства мест захоронения. При реализации данного мероприятия выполняется благоустройство и содержание кладбищ города;</w:t>
      </w:r>
    </w:p>
    <w:p w:rsidR="00B82410" w:rsidRDefault="00B82410">
      <w:pPr>
        <w:pStyle w:val="ConsPlusNormal"/>
        <w:jc w:val="both"/>
      </w:pPr>
      <w:r>
        <w:t xml:space="preserve">(в ред. </w:t>
      </w:r>
      <w:hyperlink r:id="rId184">
        <w:r>
          <w:rPr>
            <w:color w:val="0000FF"/>
          </w:rPr>
          <w:t>постановления</w:t>
        </w:r>
      </w:hyperlink>
      <w:r>
        <w:t xml:space="preserve"> администрации города Белгорода от 17.05.2022 N 96)</w:t>
      </w:r>
    </w:p>
    <w:p w:rsidR="00B82410" w:rsidRDefault="00B82410">
      <w:pPr>
        <w:pStyle w:val="ConsPlusNormal"/>
        <w:spacing w:before="220"/>
        <w:ind w:firstLine="540"/>
        <w:jc w:val="both"/>
      </w:pPr>
      <w:r>
        <w:t xml:space="preserve">- выплата социального пособия на погребение и возмещение расходов по гарантированному перечню услуг по погребению в рамках </w:t>
      </w:r>
      <w:hyperlink r:id="rId185">
        <w:r>
          <w:rPr>
            <w:color w:val="0000FF"/>
          </w:rPr>
          <w:t>ст. 12</w:t>
        </w:r>
      </w:hyperlink>
      <w:r>
        <w:t xml:space="preserve"> Федерального закона от 12.01.1996 N 8-ФЗ "О погребении и похоронном деле". Осуществляется выплата социального пособия на погребение и возмещение расходов по гарантированному перечню услуг по погребению из средств областного бюджета;</w:t>
      </w:r>
    </w:p>
    <w:p w:rsidR="00B82410" w:rsidRDefault="00B82410">
      <w:pPr>
        <w:pStyle w:val="ConsPlusNormal"/>
        <w:spacing w:before="220"/>
        <w:ind w:firstLine="540"/>
        <w:jc w:val="both"/>
      </w:pPr>
      <w:r>
        <w:t>- утилизация бытовых и промышленных отходов. При реализации данного мероприятия планируется установка контейнеров нового типа на контейнерных площадках городского округа "Город Белгород";</w:t>
      </w:r>
    </w:p>
    <w:p w:rsidR="00B82410" w:rsidRDefault="00B82410">
      <w:pPr>
        <w:pStyle w:val="ConsPlusNormal"/>
        <w:spacing w:before="220"/>
        <w:ind w:firstLine="540"/>
        <w:jc w:val="both"/>
      </w:pPr>
      <w:r>
        <w:t>- обустройство твердого основания контейнерных площадок города Белгорода. Данное мероприятие позволит привести контейнерные площадки города к соответствию санитарным нормам и правилам;</w:t>
      </w:r>
    </w:p>
    <w:p w:rsidR="00B82410" w:rsidRDefault="00B82410">
      <w:pPr>
        <w:pStyle w:val="ConsPlusNormal"/>
        <w:jc w:val="both"/>
      </w:pPr>
      <w:r>
        <w:t xml:space="preserve">(абзац введен </w:t>
      </w:r>
      <w:hyperlink r:id="rId186">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t>- проектирование общественных территорий. Реализация данного мероприятия позволит разрабатывать и утверждать проекты для благоустройства общественных территорий на конкурсной основе;</w:t>
      </w:r>
    </w:p>
    <w:p w:rsidR="00B82410" w:rsidRDefault="00B82410">
      <w:pPr>
        <w:pStyle w:val="ConsPlusNormal"/>
        <w:jc w:val="both"/>
      </w:pPr>
      <w:r>
        <w:lastRenderedPageBreak/>
        <w:t xml:space="preserve">(абзац введен </w:t>
      </w:r>
      <w:hyperlink r:id="rId187">
        <w:r>
          <w:rPr>
            <w:color w:val="0000FF"/>
          </w:rPr>
          <w:t>постановлением</w:t>
        </w:r>
      </w:hyperlink>
      <w:r>
        <w:t xml:space="preserve"> администрации города Белгорода от 17.05.2022 N 96)</w:t>
      </w:r>
    </w:p>
    <w:p w:rsidR="00B82410" w:rsidRDefault="00B82410">
      <w:pPr>
        <w:pStyle w:val="ConsPlusNormal"/>
        <w:spacing w:before="220"/>
        <w:ind w:firstLine="540"/>
        <w:jc w:val="both"/>
      </w:pPr>
      <w:r>
        <w:t>- организация и проведение конкурсов, направленных на повышение качества городской среды. Проведение международного конкурса для выполнения благоустройства общественных пространств города.</w:t>
      </w:r>
    </w:p>
    <w:p w:rsidR="00B82410" w:rsidRDefault="00B82410">
      <w:pPr>
        <w:pStyle w:val="ConsPlusNormal"/>
        <w:jc w:val="both"/>
      </w:pPr>
      <w:r>
        <w:t xml:space="preserve">(абзац введен </w:t>
      </w:r>
      <w:hyperlink r:id="rId188">
        <w:r>
          <w:rPr>
            <w:color w:val="0000FF"/>
          </w:rPr>
          <w:t>постановлением</w:t>
        </w:r>
      </w:hyperlink>
      <w:r>
        <w:t xml:space="preserve"> администрации города Белгорода от 17.05.2022 N 96)</w:t>
      </w:r>
    </w:p>
    <w:p w:rsidR="00B82410" w:rsidRDefault="00B82410">
      <w:pPr>
        <w:pStyle w:val="ConsPlusNormal"/>
        <w:ind w:firstLine="540"/>
        <w:jc w:val="both"/>
      </w:pPr>
    </w:p>
    <w:p w:rsidR="00B82410" w:rsidRDefault="00B82410">
      <w:pPr>
        <w:pStyle w:val="ConsPlusTitle"/>
        <w:jc w:val="center"/>
        <w:outlineLvl w:val="2"/>
      </w:pPr>
      <w:r>
        <w:t>5. Прогноз показателей результата подпрограммы 3</w:t>
      </w:r>
    </w:p>
    <w:p w:rsidR="00B82410" w:rsidRDefault="00B82410">
      <w:pPr>
        <w:pStyle w:val="ConsPlusNormal"/>
        <w:jc w:val="center"/>
      </w:pPr>
      <w:r>
        <w:t xml:space="preserve">(в ред. </w:t>
      </w:r>
      <w:hyperlink r:id="rId189">
        <w:r>
          <w:rPr>
            <w:color w:val="0000FF"/>
          </w:rPr>
          <w:t>постановления</w:t>
        </w:r>
      </w:hyperlink>
      <w:r>
        <w:t xml:space="preserve"> администрации города Белгорода</w:t>
      </w:r>
    </w:p>
    <w:p w:rsidR="00B82410" w:rsidRDefault="00B82410">
      <w:pPr>
        <w:pStyle w:val="ConsPlusNormal"/>
        <w:jc w:val="center"/>
      </w:pPr>
      <w:r>
        <w:t>от 22.11.2018 N 191)</w:t>
      </w:r>
    </w:p>
    <w:p w:rsidR="00B82410" w:rsidRDefault="00B82410">
      <w:pPr>
        <w:pStyle w:val="ConsPlusNormal"/>
        <w:ind w:firstLine="540"/>
        <w:jc w:val="both"/>
      </w:pPr>
    </w:p>
    <w:p w:rsidR="00B82410" w:rsidRDefault="00B82410">
      <w:pPr>
        <w:pStyle w:val="ConsPlusNormal"/>
        <w:ind w:firstLine="540"/>
        <w:jc w:val="both"/>
      </w:pPr>
      <w:r>
        <w:t>Важнейшими показателями, позволяющими оценить эффективность подпрограммы по окончании ее реализации, являются:</w:t>
      </w:r>
    </w:p>
    <w:p w:rsidR="00B82410" w:rsidRDefault="00B82410">
      <w:pPr>
        <w:pStyle w:val="ConsPlusNormal"/>
        <w:spacing w:before="220"/>
        <w:ind w:firstLine="540"/>
        <w:jc w:val="both"/>
      </w:pPr>
      <w:r>
        <w:t>- доведение доли протяженности сетей уличного освещения, отвечающих нормативным требованиям, от общей протяженности сетей уличного освещения до 100%;</w:t>
      </w:r>
    </w:p>
    <w:p w:rsidR="00B82410" w:rsidRDefault="00B82410">
      <w:pPr>
        <w:pStyle w:val="ConsPlusNormal"/>
        <w:spacing w:before="220"/>
        <w:ind w:firstLine="540"/>
        <w:jc w:val="both"/>
      </w:pPr>
      <w:r>
        <w:t>- сохранение надежности работы объектов уличного освещения на уровне 99%;</w:t>
      </w:r>
    </w:p>
    <w:p w:rsidR="00B82410" w:rsidRDefault="00B82410">
      <w:pPr>
        <w:pStyle w:val="ConsPlusNormal"/>
        <w:spacing w:before="220"/>
        <w:ind w:firstLine="540"/>
        <w:jc w:val="both"/>
      </w:pPr>
      <w:r>
        <w:t>- повышение удовлетворенности населения благоустройством города до 96,81%;</w:t>
      </w:r>
    </w:p>
    <w:p w:rsidR="00B82410" w:rsidRDefault="00B82410">
      <w:pPr>
        <w:pStyle w:val="ConsPlusNormal"/>
        <w:spacing w:before="220"/>
        <w:ind w:firstLine="540"/>
        <w:jc w:val="both"/>
      </w:pPr>
      <w:r>
        <w:t>- протяженность восстановленных газонов - не менее 13000 м ежегодно;</w:t>
      </w:r>
    </w:p>
    <w:p w:rsidR="00B82410" w:rsidRDefault="00B82410">
      <w:pPr>
        <w:pStyle w:val="ConsPlusNormal"/>
        <w:spacing w:before="220"/>
        <w:ind w:firstLine="540"/>
        <w:jc w:val="both"/>
      </w:pPr>
      <w:r>
        <w:t>- площадь вновь созданных и восстановленных клумб с цветочным оформлением - до 41500 кв. м;</w:t>
      </w:r>
    </w:p>
    <w:p w:rsidR="00B82410" w:rsidRDefault="00B82410">
      <w:pPr>
        <w:pStyle w:val="ConsPlusNormal"/>
        <w:spacing w:before="220"/>
        <w:ind w:firstLine="540"/>
        <w:jc w:val="both"/>
      </w:pPr>
      <w:r>
        <w:t>- высаженных кустарников - до 2700 ед. ежегодно;</w:t>
      </w:r>
    </w:p>
    <w:p w:rsidR="00B82410" w:rsidRDefault="00B82410">
      <w:pPr>
        <w:pStyle w:val="ConsPlusNormal"/>
        <w:jc w:val="both"/>
      </w:pPr>
      <w:r>
        <w:t xml:space="preserve">(в ред. </w:t>
      </w:r>
      <w:hyperlink r:id="rId190">
        <w:r>
          <w:rPr>
            <w:color w:val="0000FF"/>
          </w:rPr>
          <w:t>постановления</w:t>
        </w:r>
      </w:hyperlink>
      <w:r>
        <w:t xml:space="preserve"> администрации города Белгорода от 15.05.2019 N 62)</w:t>
      </w:r>
    </w:p>
    <w:p w:rsidR="00B82410" w:rsidRDefault="00B82410">
      <w:pPr>
        <w:pStyle w:val="ConsPlusNormal"/>
        <w:spacing w:before="220"/>
        <w:ind w:firstLine="540"/>
        <w:jc w:val="both"/>
      </w:pPr>
      <w:r>
        <w:t>- высаженной цветочной рассады на землях общего пользования - не менее 25000 тыс. ед. ежегодно;</w:t>
      </w:r>
    </w:p>
    <w:p w:rsidR="00B82410" w:rsidRDefault="00B82410">
      <w:pPr>
        <w:pStyle w:val="ConsPlusNormal"/>
        <w:spacing w:before="220"/>
        <w:ind w:firstLine="540"/>
        <w:jc w:val="both"/>
      </w:pPr>
      <w:r>
        <w:t>- установленных светильников на магистральных улицах, дорогах местного значения и дворовых территориях - не менее 49,272 тыс. ед. к 2026 году;</w:t>
      </w:r>
    </w:p>
    <w:p w:rsidR="00B82410" w:rsidRDefault="00B82410">
      <w:pPr>
        <w:pStyle w:val="ConsPlusNormal"/>
        <w:spacing w:before="220"/>
        <w:ind w:firstLine="540"/>
        <w:jc w:val="both"/>
      </w:pPr>
      <w:r>
        <w:t>- сохранение удельного веса работающих светильников в общем количестве установленных светильников на уровне 99%;</w:t>
      </w:r>
    </w:p>
    <w:p w:rsidR="00B82410" w:rsidRDefault="00B82410">
      <w:pPr>
        <w:pStyle w:val="ConsPlusNormal"/>
        <w:spacing w:before="220"/>
        <w:ind w:firstLine="540"/>
        <w:jc w:val="both"/>
      </w:pPr>
      <w:r>
        <w:t>- 31 благоустроенных общественных территорий;</w:t>
      </w:r>
    </w:p>
    <w:p w:rsidR="00B82410" w:rsidRDefault="00B82410">
      <w:pPr>
        <w:pStyle w:val="ConsPlusNormal"/>
        <w:spacing w:before="220"/>
        <w:ind w:firstLine="540"/>
        <w:jc w:val="both"/>
      </w:pPr>
      <w:r>
        <w:t>- 14 ед. функционирующих городских фонтанов;</w:t>
      </w:r>
    </w:p>
    <w:p w:rsidR="00B82410" w:rsidRDefault="00B82410">
      <w:pPr>
        <w:pStyle w:val="ConsPlusNormal"/>
        <w:jc w:val="both"/>
      </w:pPr>
      <w:r>
        <w:t xml:space="preserve">(в ред. </w:t>
      </w:r>
      <w:hyperlink r:id="rId191">
        <w:r>
          <w:rPr>
            <w:color w:val="0000FF"/>
          </w:rPr>
          <w:t>постановления</w:t>
        </w:r>
      </w:hyperlink>
      <w:r>
        <w:t xml:space="preserve"> администрации города Белгорода от 15.05.2019 N 62)</w:t>
      </w:r>
    </w:p>
    <w:p w:rsidR="00B82410" w:rsidRDefault="00B82410">
      <w:pPr>
        <w:pStyle w:val="ConsPlusNormal"/>
        <w:spacing w:before="220"/>
        <w:ind w:firstLine="540"/>
        <w:jc w:val="both"/>
      </w:pPr>
      <w:r>
        <w:t>- 45 км - протяженность украшенных улиц;</w:t>
      </w:r>
    </w:p>
    <w:p w:rsidR="00B82410" w:rsidRDefault="00B82410">
      <w:pPr>
        <w:pStyle w:val="ConsPlusNormal"/>
        <w:spacing w:before="220"/>
        <w:ind w:firstLine="540"/>
        <w:jc w:val="both"/>
      </w:pPr>
      <w:r>
        <w:t>- 215,6 га - площадь украшенных общественных территорий к праздникам и памятным датам;</w:t>
      </w:r>
    </w:p>
    <w:p w:rsidR="00B82410" w:rsidRDefault="00B82410">
      <w:pPr>
        <w:pStyle w:val="ConsPlusNormal"/>
        <w:spacing w:before="220"/>
        <w:ind w:firstLine="540"/>
        <w:jc w:val="both"/>
      </w:pPr>
      <w:r>
        <w:t>- 16 благоустроенных воинских захоронений и памятных мест;</w:t>
      </w:r>
    </w:p>
    <w:p w:rsidR="00B82410" w:rsidRDefault="00B82410">
      <w:pPr>
        <w:pStyle w:val="ConsPlusNormal"/>
        <w:spacing w:before="220"/>
        <w:ind w:firstLine="540"/>
        <w:jc w:val="both"/>
      </w:pPr>
      <w:r>
        <w:t>- площадь ежегодно обслуживаемых городских пляжей - 12 га;</w:t>
      </w:r>
    </w:p>
    <w:p w:rsidR="00B82410" w:rsidRDefault="00B82410">
      <w:pPr>
        <w:pStyle w:val="ConsPlusNormal"/>
        <w:spacing w:before="220"/>
        <w:ind w:firstLine="540"/>
        <w:jc w:val="both"/>
      </w:pPr>
      <w:r>
        <w:t>- площадь уборочных территорий кладбищ - 44 га;</w:t>
      </w:r>
    </w:p>
    <w:p w:rsidR="00B82410" w:rsidRDefault="00B82410">
      <w:pPr>
        <w:pStyle w:val="ConsPlusNormal"/>
        <w:spacing w:before="220"/>
        <w:ind w:firstLine="540"/>
        <w:jc w:val="both"/>
      </w:pPr>
      <w:r>
        <w:t>- погребение умерших в соответствии с гарантированным перечнем - 100%.</w:t>
      </w:r>
    </w:p>
    <w:p w:rsidR="00B82410" w:rsidRDefault="00B82410">
      <w:pPr>
        <w:pStyle w:val="ConsPlusNormal"/>
        <w:spacing w:before="220"/>
        <w:ind w:firstLine="540"/>
        <w:jc w:val="both"/>
      </w:pPr>
      <w:r>
        <w:t xml:space="preserve">Прогноз показателей результата подпрограммы 3 представлен в </w:t>
      </w:r>
      <w:hyperlink w:anchor="P1684">
        <w:r>
          <w:rPr>
            <w:color w:val="0000FF"/>
          </w:rPr>
          <w:t>приложении N 1</w:t>
        </w:r>
      </w:hyperlink>
      <w:r>
        <w:t>.</w:t>
      </w:r>
    </w:p>
    <w:p w:rsidR="00B82410" w:rsidRDefault="00B82410">
      <w:pPr>
        <w:pStyle w:val="ConsPlusNormal"/>
        <w:ind w:firstLine="540"/>
        <w:jc w:val="both"/>
      </w:pPr>
    </w:p>
    <w:p w:rsidR="00B82410" w:rsidRDefault="00B82410">
      <w:pPr>
        <w:pStyle w:val="ConsPlusTitle"/>
        <w:jc w:val="center"/>
        <w:outlineLvl w:val="2"/>
      </w:pPr>
      <w:r>
        <w:lastRenderedPageBreak/>
        <w:t>6. Ресурсное обеспечение подпрограммы 3 (в разрезе главных</w:t>
      </w:r>
    </w:p>
    <w:p w:rsidR="00B82410" w:rsidRDefault="00B82410">
      <w:pPr>
        <w:pStyle w:val="ConsPlusTitle"/>
        <w:jc w:val="center"/>
      </w:pPr>
      <w:r>
        <w:t>распорядителей средств бюджета городского округа "Город</w:t>
      </w:r>
    </w:p>
    <w:p w:rsidR="00B82410" w:rsidRDefault="00B82410">
      <w:pPr>
        <w:pStyle w:val="ConsPlusTitle"/>
        <w:jc w:val="center"/>
      </w:pPr>
      <w:r>
        <w:t>Белгород", основных мероприятий, а также</w:t>
      </w:r>
    </w:p>
    <w:p w:rsidR="00B82410" w:rsidRDefault="00B82410">
      <w:pPr>
        <w:pStyle w:val="ConsPlusTitle"/>
        <w:jc w:val="center"/>
      </w:pPr>
      <w:r>
        <w:t>по годам реализации подпрограммы)</w:t>
      </w:r>
    </w:p>
    <w:p w:rsidR="00B82410" w:rsidRDefault="00B82410">
      <w:pPr>
        <w:pStyle w:val="ConsPlusNormal"/>
        <w:jc w:val="center"/>
      </w:pPr>
      <w:r>
        <w:t xml:space="preserve">(в ред. </w:t>
      </w:r>
      <w:hyperlink r:id="rId192">
        <w:r>
          <w:rPr>
            <w:color w:val="0000FF"/>
          </w:rPr>
          <w:t>постановления</w:t>
        </w:r>
      </w:hyperlink>
      <w:r>
        <w:t xml:space="preserve"> администрации города Белгорода</w:t>
      </w:r>
    </w:p>
    <w:p w:rsidR="00B82410" w:rsidRDefault="00B82410">
      <w:pPr>
        <w:pStyle w:val="ConsPlusNormal"/>
        <w:jc w:val="center"/>
      </w:pPr>
      <w:r>
        <w:t>от 17.05.2022 N 96)</w:t>
      </w:r>
    </w:p>
    <w:p w:rsidR="00B82410" w:rsidRDefault="00B82410">
      <w:pPr>
        <w:pStyle w:val="ConsPlusNormal"/>
        <w:ind w:firstLine="540"/>
        <w:jc w:val="both"/>
      </w:pPr>
    </w:p>
    <w:p w:rsidR="00B82410" w:rsidRDefault="00B82410">
      <w:pPr>
        <w:pStyle w:val="ConsPlusNormal"/>
        <w:ind w:firstLine="540"/>
        <w:jc w:val="both"/>
      </w:pPr>
      <w:r>
        <w:t>Выполнение подпрограммных мероприятий осуществляется в 2015 - 2025 годах за счет всех источников финансирования. Планируемый общий объем финансирования из всех источников финансирования составит 9873087,4 тыс. руб., в том числе по годам:</w:t>
      </w:r>
    </w:p>
    <w:p w:rsidR="00B82410" w:rsidRDefault="00B82410">
      <w:pPr>
        <w:pStyle w:val="ConsPlusNormal"/>
        <w:spacing w:before="220"/>
        <w:ind w:firstLine="540"/>
        <w:jc w:val="both"/>
      </w:pPr>
      <w:r>
        <w:t>в 2015 году - 381637 тыс. руб.;</w:t>
      </w:r>
    </w:p>
    <w:p w:rsidR="00B82410" w:rsidRDefault="00B82410">
      <w:pPr>
        <w:pStyle w:val="ConsPlusNormal"/>
        <w:spacing w:before="220"/>
        <w:ind w:firstLine="540"/>
        <w:jc w:val="both"/>
      </w:pPr>
      <w:r>
        <w:t>в 2016 году - 828457 тыс. руб.;</w:t>
      </w:r>
    </w:p>
    <w:p w:rsidR="00B82410" w:rsidRDefault="00B82410">
      <w:pPr>
        <w:pStyle w:val="ConsPlusNormal"/>
        <w:spacing w:before="220"/>
        <w:ind w:firstLine="540"/>
        <w:jc w:val="both"/>
      </w:pPr>
      <w:r>
        <w:t>в 2017 году - 1063441 тыс. руб.;</w:t>
      </w:r>
    </w:p>
    <w:p w:rsidR="00B82410" w:rsidRDefault="00B82410">
      <w:pPr>
        <w:pStyle w:val="ConsPlusNormal"/>
        <w:spacing w:before="220"/>
        <w:ind w:firstLine="540"/>
        <w:jc w:val="both"/>
      </w:pPr>
      <w:r>
        <w:t>в 2018 году - 715321 тыс. руб.;</w:t>
      </w:r>
    </w:p>
    <w:p w:rsidR="00B82410" w:rsidRDefault="00B82410">
      <w:pPr>
        <w:pStyle w:val="ConsPlusNormal"/>
        <w:spacing w:before="220"/>
        <w:ind w:firstLine="540"/>
        <w:jc w:val="both"/>
      </w:pPr>
      <w:r>
        <w:t>в 2019 году - 726019 тыс. руб.;</w:t>
      </w:r>
    </w:p>
    <w:p w:rsidR="00B82410" w:rsidRDefault="00B82410">
      <w:pPr>
        <w:pStyle w:val="ConsPlusNormal"/>
        <w:spacing w:before="220"/>
        <w:ind w:firstLine="540"/>
        <w:jc w:val="both"/>
      </w:pPr>
      <w:r>
        <w:t>в 2020 году - 1307403,7 тыс. руб.;</w:t>
      </w:r>
    </w:p>
    <w:p w:rsidR="00B82410" w:rsidRDefault="00B82410">
      <w:pPr>
        <w:pStyle w:val="ConsPlusNormal"/>
        <w:spacing w:before="220"/>
        <w:ind w:firstLine="540"/>
        <w:jc w:val="both"/>
      </w:pPr>
      <w:r>
        <w:t>в 2021 году - 2266400,8 тыс. руб.;</w:t>
      </w:r>
    </w:p>
    <w:p w:rsidR="00B82410" w:rsidRDefault="00B82410">
      <w:pPr>
        <w:pStyle w:val="ConsPlusNormal"/>
        <w:spacing w:before="220"/>
        <w:ind w:firstLine="540"/>
        <w:jc w:val="both"/>
      </w:pPr>
      <w:r>
        <w:t>в 2022 году - 1270544 тыс. руб.;</w:t>
      </w:r>
    </w:p>
    <w:p w:rsidR="00B82410" w:rsidRDefault="00B82410">
      <w:pPr>
        <w:pStyle w:val="ConsPlusNormal"/>
        <w:spacing w:before="220"/>
        <w:ind w:firstLine="540"/>
        <w:jc w:val="both"/>
      </w:pPr>
      <w:r>
        <w:t>в 2023 году - 424764 тыс. руб.;</w:t>
      </w:r>
    </w:p>
    <w:p w:rsidR="00B82410" w:rsidRDefault="00B82410">
      <w:pPr>
        <w:pStyle w:val="ConsPlusNormal"/>
        <w:spacing w:before="220"/>
        <w:ind w:firstLine="540"/>
        <w:jc w:val="both"/>
      </w:pPr>
      <w:r>
        <w:t>в 2024 году - 436016 тыс. руб.;</w:t>
      </w:r>
    </w:p>
    <w:p w:rsidR="00B82410" w:rsidRDefault="00B82410">
      <w:pPr>
        <w:pStyle w:val="ConsPlusNormal"/>
        <w:spacing w:before="220"/>
        <w:ind w:firstLine="540"/>
        <w:jc w:val="both"/>
      </w:pPr>
      <w:r>
        <w:t>в 2025 году - 453083,9 тыс. руб.</w:t>
      </w:r>
    </w:p>
    <w:p w:rsidR="00B82410" w:rsidRDefault="00B82410">
      <w:pPr>
        <w:pStyle w:val="ConsPlusNormal"/>
        <w:spacing w:before="220"/>
        <w:ind w:firstLine="540"/>
        <w:jc w:val="both"/>
      </w:pPr>
      <w:r>
        <w:t>Из них:</w:t>
      </w:r>
    </w:p>
    <w:p w:rsidR="00B82410" w:rsidRDefault="00B82410">
      <w:pPr>
        <w:pStyle w:val="ConsPlusNormal"/>
        <w:spacing w:before="220"/>
        <w:ind w:firstLine="540"/>
        <w:jc w:val="both"/>
      </w:pPr>
      <w:r>
        <w:t>- средства бюджета городского округа "Город Белгород" - 7756923,3 тыс. руб., в том числе по годам:</w:t>
      </w:r>
    </w:p>
    <w:p w:rsidR="00B82410" w:rsidRDefault="00B82410">
      <w:pPr>
        <w:pStyle w:val="ConsPlusNormal"/>
        <w:spacing w:before="220"/>
        <w:ind w:firstLine="540"/>
        <w:jc w:val="both"/>
      </w:pPr>
      <w:r>
        <w:t>в 2015 году - 269233 тыс. руб.;</w:t>
      </w:r>
    </w:p>
    <w:p w:rsidR="00B82410" w:rsidRDefault="00B82410">
      <w:pPr>
        <w:pStyle w:val="ConsPlusNormal"/>
        <w:spacing w:before="220"/>
        <w:ind w:firstLine="540"/>
        <w:jc w:val="both"/>
      </w:pPr>
      <w:r>
        <w:t>в 2016 году - 535772 тыс. руб.;</w:t>
      </w:r>
    </w:p>
    <w:p w:rsidR="00B82410" w:rsidRDefault="00B82410">
      <w:pPr>
        <w:pStyle w:val="ConsPlusNormal"/>
        <w:spacing w:before="220"/>
        <w:ind w:firstLine="540"/>
        <w:jc w:val="both"/>
      </w:pPr>
      <w:r>
        <w:t>в 2017 году - 633000 тыс. руб.;</w:t>
      </w:r>
    </w:p>
    <w:p w:rsidR="00B82410" w:rsidRDefault="00B82410">
      <w:pPr>
        <w:pStyle w:val="ConsPlusNormal"/>
        <w:spacing w:before="220"/>
        <w:ind w:firstLine="540"/>
        <w:jc w:val="both"/>
      </w:pPr>
      <w:r>
        <w:t>в 2018 году - 652430 тыс. руб.;</w:t>
      </w:r>
    </w:p>
    <w:p w:rsidR="00B82410" w:rsidRDefault="00B82410">
      <w:pPr>
        <w:pStyle w:val="ConsPlusNormal"/>
        <w:spacing w:before="220"/>
        <w:ind w:firstLine="540"/>
        <w:jc w:val="both"/>
      </w:pPr>
      <w:r>
        <w:t>в 2019 году - 599281 тыс. руб.;</w:t>
      </w:r>
    </w:p>
    <w:p w:rsidR="00B82410" w:rsidRDefault="00B82410">
      <w:pPr>
        <w:pStyle w:val="ConsPlusNormal"/>
        <w:spacing w:before="220"/>
        <w:ind w:firstLine="540"/>
        <w:jc w:val="both"/>
      </w:pPr>
      <w:r>
        <w:t>в 2020 году - 559374 тыс. руб.;</w:t>
      </w:r>
    </w:p>
    <w:p w:rsidR="00B82410" w:rsidRDefault="00B82410">
      <w:pPr>
        <w:pStyle w:val="ConsPlusNormal"/>
        <w:spacing w:before="220"/>
        <w:ind w:firstLine="540"/>
        <w:jc w:val="both"/>
      </w:pPr>
      <w:r>
        <w:t>в 2021 году - 2184295,3 тыс. руб.;</w:t>
      </w:r>
    </w:p>
    <w:p w:rsidR="00B82410" w:rsidRDefault="00B82410">
      <w:pPr>
        <w:pStyle w:val="ConsPlusNormal"/>
        <w:spacing w:before="220"/>
        <w:ind w:firstLine="540"/>
        <w:jc w:val="both"/>
      </w:pPr>
      <w:r>
        <w:t>в 2022 году - 1011645 тыс. руб.;</w:t>
      </w:r>
    </w:p>
    <w:p w:rsidR="00B82410" w:rsidRDefault="00B82410">
      <w:pPr>
        <w:pStyle w:val="ConsPlusNormal"/>
        <w:spacing w:before="220"/>
        <w:ind w:firstLine="540"/>
        <w:jc w:val="both"/>
      </w:pPr>
      <w:r>
        <w:t>в 2023 году - 423993 тыс. руб.;</w:t>
      </w:r>
    </w:p>
    <w:p w:rsidR="00B82410" w:rsidRDefault="00B82410">
      <w:pPr>
        <w:pStyle w:val="ConsPlusNormal"/>
        <w:spacing w:before="220"/>
        <w:ind w:firstLine="540"/>
        <w:jc w:val="both"/>
      </w:pPr>
      <w:r>
        <w:t>в 2024 году - 435245 тыс. руб.;</w:t>
      </w:r>
    </w:p>
    <w:p w:rsidR="00B82410" w:rsidRDefault="00B82410">
      <w:pPr>
        <w:pStyle w:val="ConsPlusNormal"/>
        <w:spacing w:before="220"/>
        <w:ind w:firstLine="540"/>
        <w:jc w:val="both"/>
      </w:pPr>
      <w:r>
        <w:lastRenderedPageBreak/>
        <w:t>в 2025 году - 452655 тыс. руб.;</w:t>
      </w:r>
    </w:p>
    <w:p w:rsidR="00B82410" w:rsidRDefault="00B82410">
      <w:pPr>
        <w:pStyle w:val="ConsPlusNormal"/>
        <w:spacing w:before="220"/>
        <w:ind w:firstLine="540"/>
        <w:jc w:val="both"/>
      </w:pPr>
      <w:r>
        <w:t>- средства областного бюджета - 1413118,1 тыс. руб., в том числе по годам:</w:t>
      </w:r>
    </w:p>
    <w:p w:rsidR="00B82410" w:rsidRDefault="00B82410">
      <w:pPr>
        <w:pStyle w:val="ConsPlusNormal"/>
        <w:spacing w:before="220"/>
        <w:ind w:firstLine="540"/>
        <w:jc w:val="both"/>
      </w:pPr>
      <w:r>
        <w:t>в 2015 году - 420 тыс. руб.;</w:t>
      </w:r>
    </w:p>
    <w:p w:rsidR="00B82410" w:rsidRDefault="00B82410">
      <w:pPr>
        <w:pStyle w:val="ConsPlusNormal"/>
        <w:spacing w:before="220"/>
        <w:ind w:firstLine="540"/>
        <w:jc w:val="both"/>
      </w:pPr>
      <w:r>
        <w:t>в 2016 году - 200344 тыс. руб.;</w:t>
      </w:r>
    </w:p>
    <w:p w:rsidR="00B82410" w:rsidRDefault="00B82410">
      <w:pPr>
        <w:pStyle w:val="ConsPlusNormal"/>
        <w:spacing w:before="220"/>
        <w:ind w:firstLine="540"/>
        <w:jc w:val="both"/>
      </w:pPr>
      <w:r>
        <w:t>в 2017 году - 332830 тыс. руб.;</w:t>
      </w:r>
    </w:p>
    <w:p w:rsidR="00B82410" w:rsidRDefault="00B82410">
      <w:pPr>
        <w:pStyle w:val="ConsPlusNormal"/>
        <w:spacing w:before="220"/>
        <w:ind w:firstLine="540"/>
        <w:jc w:val="both"/>
      </w:pPr>
      <w:r>
        <w:t>в 2018 году - 32860 тыс. руб.;</w:t>
      </w:r>
    </w:p>
    <w:p w:rsidR="00B82410" w:rsidRDefault="00B82410">
      <w:pPr>
        <w:pStyle w:val="ConsPlusNormal"/>
        <w:spacing w:before="220"/>
        <w:ind w:firstLine="540"/>
        <w:jc w:val="both"/>
      </w:pPr>
      <w:r>
        <w:t>в 2019 году - 77449 тыс. руб.;</w:t>
      </w:r>
    </w:p>
    <w:p w:rsidR="00B82410" w:rsidRDefault="00B82410">
      <w:pPr>
        <w:pStyle w:val="ConsPlusNormal"/>
        <w:spacing w:before="220"/>
        <w:ind w:firstLine="540"/>
        <w:jc w:val="both"/>
      </w:pPr>
      <w:r>
        <w:t>в 2020 году - 428564,7 тыс. руб.;</w:t>
      </w:r>
    </w:p>
    <w:p w:rsidR="00B82410" w:rsidRDefault="00B82410">
      <w:pPr>
        <w:pStyle w:val="ConsPlusNormal"/>
        <w:spacing w:before="220"/>
        <w:ind w:firstLine="540"/>
        <w:jc w:val="both"/>
      </w:pPr>
      <w:r>
        <w:t>в 2021 году - 79780,5 тыс. руб.;</w:t>
      </w:r>
    </w:p>
    <w:p w:rsidR="00B82410" w:rsidRDefault="00B82410">
      <w:pPr>
        <w:pStyle w:val="ConsPlusNormal"/>
        <w:spacing w:before="220"/>
        <w:ind w:firstLine="540"/>
        <w:jc w:val="both"/>
      </w:pPr>
      <w:r>
        <w:t>в 2022 году - 258899,1 тыс. руб.;</w:t>
      </w:r>
    </w:p>
    <w:p w:rsidR="00B82410" w:rsidRDefault="00B82410">
      <w:pPr>
        <w:pStyle w:val="ConsPlusNormal"/>
        <w:spacing w:before="220"/>
        <w:ind w:firstLine="540"/>
        <w:jc w:val="both"/>
      </w:pPr>
      <w:r>
        <w:t>в 2023 году - 771 тыс. руб.;</w:t>
      </w:r>
    </w:p>
    <w:p w:rsidR="00B82410" w:rsidRDefault="00B82410">
      <w:pPr>
        <w:pStyle w:val="ConsPlusNormal"/>
        <w:spacing w:before="220"/>
        <w:ind w:firstLine="540"/>
        <w:jc w:val="both"/>
      </w:pPr>
      <w:r>
        <w:t>в 2024 году - 771 тыс. руб.;</w:t>
      </w:r>
    </w:p>
    <w:p w:rsidR="00B82410" w:rsidRDefault="00B82410">
      <w:pPr>
        <w:pStyle w:val="ConsPlusNormal"/>
        <w:spacing w:before="220"/>
        <w:ind w:firstLine="540"/>
        <w:jc w:val="both"/>
      </w:pPr>
      <w:r>
        <w:t>в 2025 году - 428,8 тыс. руб.;</w:t>
      </w:r>
    </w:p>
    <w:p w:rsidR="00B82410" w:rsidRDefault="00B82410">
      <w:pPr>
        <w:pStyle w:val="ConsPlusNormal"/>
        <w:spacing w:before="220"/>
        <w:ind w:firstLine="540"/>
        <w:jc w:val="both"/>
      </w:pPr>
      <w:r>
        <w:t>- иные источники финансирования - 703046 тыс. руб., в том числе по годам:</w:t>
      </w:r>
    </w:p>
    <w:p w:rsidR="00B82410" w:rsidRDefault="00B82410">
      <w:pPr>
        <w:pStyle w:val="ConsPlusNormal"/>
        <w:spacing w:before="220"/>
        <w:ind w:firstLine="540"/>
        <w:jc w:val="both"/>
      </w:pPr>
      <w:r>
        <w:t>в 2015 году - 111984 тыс. руб.;</w:t>
      </w:r>
    </w:p>
    <w:p w:rsidR="00B82410" w:rsidRDefault="00B82410">
      <w:pPr>
        <w:pStyle w:val="ConsPlusNormal"/>
        <w:spacing w:before="220"/>
        <w:ind w:firstLine="540"/>
        <w:jc w:val="both"/>
      </w:pPr>
      <w:r>
        <w:t>в 2016 году - 92341 тыс. руб.;</w:t>
      </w:r>
    </w:p>
    <w:p w:rsidR="00B82410" w:rsidRDefault="00B82410">
      <w:pPr>
        <w:pStyle w:val="ConsPlusNormal"/>
        <w:spacing w:before="220"/>
        <w:ind w:firstLine="540"/>
        <w:jc w:val="both"/>
      </w:pPr>
      <w:r>
        <w:t>в 2017 году - 97611 тыс. руб.;</w:t>
      </w:r>
    </w:p>
    <w:p w:rsidR="00B82410" w:rsidRDefault="00B82410">
      <w:pPr>
        <w:pStyle w:val="ConsPlusNormal"/>
        <w:spacing w:before="220"/>
        <w:ind w:firstLine="540"/>
        <w:jc w:val="both"/>
      </w:pPr>
      <w:r>
        <w:t>в 2018 году - 30031 тыс. руб.;</w:t>
      </w:r>
    </w:p>
    <w:p w:rsidR="00B82410" w:rsidRDefault="00B82410">
      <w:pPr>
        <w:pStyle w:val="ConsPlusNormal"/>
        <w:spacing w:before="220"/>
        <w:ind w:firstLine="540"/>
        <w:jc w:val="both"/>
      </w:pPr>
      <w:r>
        <w:t>в 2019 году - 49289 тыс. руб.;</w:t>
      </w:r>
    </w:p>
    <w:p w:rsidR="00B82410" w:rsidRDefault="00B82410">
      <w:pPr>
        <w:pStyle w:val="ConsPlusNormal"/>
        <w:spacing w:before="220"/>
        <w:ind w:firstLine="540"/>
        <w:jc w:val="both"/>
      </w:pPr>
      <w:r>
        <w:t>в 2020 году - 319465 тыс. руб.;</w:t>
      </w:r>
    </w:p>
    <w:p w:rsidR="00B82410" w:rsidRDefault="00B82410">
      <w:pPr>
        <w:pStyle w:val="ConsPlusNormal"/>
        <w:spacing w:before="220"/>
        <w:ind w:firstLine="540"/>
        <w:jc w:val="both"/>
      </w:pPr>
      <w:r>
        <w:t>в 2021 году - 2325 тыс. руб.;</w:t>
      </w:r>
    </w:p>
    <w:p w:rsidR="00B82410" w:rsidRDefault="00B82410">
      <w:pPr>
        <w:pStyle w:val="ConsPlusNormal"/>
        <w:spacing w:before="220"/>
        <w:ind w:firstLine="540"/>
        <w:jc w:val="both"/>
      </w:pPr>
      <w:r>
        <w:t>в 2022 году - 0 тыс. руб.;</w:t>
      </w:r>
    </w:p>
    <w:p w:rsidR="00B82410" w:rsidRDefault="00B82410">
      <w:pPr>
        <w:pStyle w:val="ConsPlusNormal"/>
        <w:spacing w:before="220"/>
        <w:ind w:firstLine="540"/>
        <w:jc w:val="both"/>
      </w:pPr>
      <w:r>
        <w:t>в 2023 году - 0 тыс. руб.;</w:t>
      </w:r>
    </w:p>
    <w:p w:rsidR="00B82410" w:rsidRDefault="00B82410">
      <w:pPr>
        <w:pStyle w:val="ConsPlusNormal"/>
        <w:spacing w:before="220"/>
        <w:ind w:firstLine="540"/>
        <w:jc w:val="both"/>
      </w:pPr>
      <w:r>
        <w:t>в 2024 году - 0 тыс. руб.;</w:t>
      </w:r>
    </w:p>
    <w:p w:rsidR="00B82410" w:rsidRDefault="00B82410">
      <w:pPr>
        <w:pStyle w:val="ConsPlusNormal"/>
        <w:spacing w:before="220"/>
        <w:ind w:firstLine="540"/>
        <w:jc w:val="both"/>
      </w:pPr>
      <w:r>
        <w:t>в 2025 году - 0 тыс. руб.</w:t>
      </w:r>
    </w:p>
    <w:p w:rsidR="00B82410" w:rsidRDefault="00B82410">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подпрограммы 3 из различных источников финансирования и ресурсное обеспечение реализации подпрограммы 3 за счет средств бюджета городского округа "Город Белгород" представлены соответственно в </w:t>
      </w:r>
      <w:hyperlink w:anchor="P3839">
        <w:r>
          <w:rPr>
            <w:color w:val="0000FF"/>
          </w:rPr>
          <w:t>приложениях 2</w:t>
        </w:r>
      </w:hyperlink>
      <w:r>
        <w:t xml:space="preserve">, </w:t>
      </w:r>
      <w:hyperlink w:anchor="P8572">
        <w:r>
          <w:rPr>
            <w:color w:val="0000FF"/>
          </w:rPr>
          <w:t>3</w:t>
        </w:r>
      </w:hyperlink>
      <w:r>
        <w:t xml:space="preserve"> к Программе.</w:t>
      </w:r>
    </w:p>
    <w:p w:rsidR="00B82410" w:rsidRDefault="00B82410">
      <w:pPr>
        <w:pStyle w:val="ConsPlusNormal"/>
        <w:spacing w:before="220"/>
        <w:ind w:firstLine="540"/>
        <w:jc w:val="both"/>
      </w:pPr>
      <w:r>
        <w:t>Объем финансового обеспечения подпрограммы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B82410" w:rsidRDefault="00B82410">
      <w:pPr>
        <w:pStyle w:val="ConsPlusNormal"/>
        <w:ind w:firstLine="540"/>
        <w:jc w:val="both"/>
      </w:pPr>
    </w:p>
    <w:p w:rsidR="00B82410" w:rsidRDefault="00B82410">
      <w:pPr>
        <w:pStyle w:val="ConsPlusTitle"/>
        <w:jc w:val="center"/>
        <w:outlineLvl w:val="2"/>
      </w:pPr>
      <w:r>
        <w:t>7. Информация о проектах в составе подпрограммы 3 (цель</w:t>
      </w:r>
    </w:p>
    <w:p w:rsidR="00B82410" w:rsidRDefault="00B82410">
      <w:pPr>
        <w:pStyle w:val="ConsPlusTitle"/>
        <w:jc w:val="center"/>
      </w:pPr>
      <w:r>
        <w:t>и результат проектов, ограничения, критерии успешности</w:t>
      </w:r>
    </w:p>
    <w:p w:rsidR="00B82410" w:rsidRDefault="00B82410">
      <w:pPr>
        <w:pStyle w:val="ConsPlusTitle"/>
        <w:jc w:val="center"/>
      </w:pPr>
      <w:r>
        <w:t>и характеристики проекта)</w:t>
      </w:r>
    </w:p>
    <w:p w:rsidR="00B82410" w:rsidRDefault="00B82410">
      <w:pPr>
        <w:pStyle w:val="ConsPlusNormal"/>
        <w:jc w:val="center"/>
      </w:pPr>
      <w:r>
        <w:t xml:space="preserve">(в ред. </w:t>
      </w:r>
      <w:hyperlink r:id="rId193">
        <w:r>
          <w:rPr>
            <w:color w:val="0000FF"/>
          </w:rPr>
          <w:t>постановления</w:t>
        </w:r>
      </w:hyperlink>
      <w:r>
        <w:t xml:space="preserve"> администрации города Белгорода</w:t>
      </w:r>
    </w:p>
    <w:p w:rsidR="00B82410" w:rsidRDefault="00B82410">
      <w:pPr>
        <w:pStyle w:val="ConsPlusNormal"/>
        <w:jc w:val="center"/>
      </w:pPr>
      <w:r>
        <w:t>от 15.06.2018 N 72)</w:t>
      </w:r>
    </w:p>
    <w:p w:rsidR="00B82410" w:rsidRDefault="00B82410">
      <w:pPr>
        <w:pStyle w:val="ConsPlusNormal"/>
        <w:ind w:firstLine="540"/>
        <w:jc w:val="both"/>
      </w:pPr>
    </w:p>
    <w:p w:rsidR="00B82410" w:rsidRDefault="00B82410">
      <w:pPr>
        <w:pStyle w:val="ConsPlusNormal"/>
        <w:ind w:firstLine="540"/>
        <w:jc w:val="both"/>
      </w:pPr>
      <w:r>
        <w:t>В составе подпрограммы реализуются проекты:</w:t>
      </w:r>
    </w:p>
    <w:p w:rsidR="00B82410" w:rsidRDefault="00B82410">
      <w:pPr>
        <w:pStyle w:val="ConsPlusNormal"/>
        <w:spacing w:before="220"/>
        <w:ind w:firstLine="540"/>
        <w:jc w:val="both"/>
      </w:pPr>
      <w:r>
        <w:t>1. Организация высадки многолетних цветов (роз) на территории города "Миллион роз". Срок реализации проекта 15.01.2015 - 30.11.2015. При реализации проекта планируется высадить многолетние цветы (розы) на территории города Белгорода в количестве 1 млн. шт. Финансирование осуществляется из внебюджетных источников.</w:t>
      </w:r>
    </w:p>
    <w:p w:rsidR="00B82410" w:rsidRDefault="00B82410">
      <w:pPr>
        <w:pStyle w:val="ConsPlusNormal"/>
        <w:spacing w:before="220"/>
        <w:ind w:firstLine="540"/>
        <w:jc w:val="both"/>
      </w:pPr>
      <w:r>
        <w:t>2. Озеленение и благоустройство микрорайонов ИЖС в городе Белгороде. Срок реализации: 01.03.2016 - 01.10.2017. Озеленение и благоустройство микрорайонов ИЖС путем высадки зеленых насаждений в количестве 1700 единиц. Финансирование проекта выполняется за счет внебюджетных источников.</w:t>
      </w:r>
    </w:p>
    <w:p w:rsidR="00B82410" w:rsidRDefault="00B82410">
      <w:pPr>
        <w:pStyle w:val="ConsPlusNormal"/>
        <w:spacing w:before="220"/>
        <w:ind w:firstLine="540"/>
        <w:jc w:val="both"/>
      </w:pPr>
      <w:r>
        <w:t>3. 201 проект архитектурно-ландшафтного обустройства объектов и малых общественных территорий в 2016 году. Необходимо реализовать 201 проект архитектурно-ландшафтного обустройства объектов и малых общественных территорий. Срок реализации проекта: 01.02.2016 - 01.11.2016. Финансирование проекта не предусмотрено.</w:t>
      </w:r>
    </w:p>
    <w:p w:rsidR="00B82410" w:rsidRDefault="00B82410">
      <w:pPr>
        <w:pStyle w:val="ConsPlusNormal"/>
        <w:spacing w:before="220"/>
        <w:ind w:firstLine="540"/>
        <w:jc w:val="both"/>
      </w:pPr>
      <w:r>
        <w:t>4. Совершенствование системы очистки дворовой территории от снега, наледи и сорной растительности ("Чистый двор"). В 2016 году планируется закупка навесного и специализированного оборудования для механизированной уборки дворовых территорий. При подготовке к осенне-зимнему периоду 2016 - 2017 годов будет разработан маршрут для максимально эффективной механизированной уборки дворовых территорий и проездов к ним жилищными предприятиями города. При реализации проекта будут обеспечены в нормативном объеме трудовыми и механизированными ресурсами 20 жилищных организаций г. Белгорода. Срок реализации: 01.02.2016 - 01.10.2017. Финансирование за счет внебюджетных источников.</w:t>
      </w:r>
    </w:p>
    <w:p w:rsidR="00B82410" w:rsidRDefault="00B82410">
      <w:pPr>
        <w:pStyle w:val="ConsPlusNormal"/>
        <w:spacing w:before="220"/>
        <w:ind w:firstLine="540"/>
        <w:jc w:val="both"/>
      </w:pPr>
      <w:r>
        <w:t>5. Комплексное благоустройство дворовых территорий многоквартирных домов в городе Белгороде ("Двор, удобный для жизни"). Срок реализации проекта: 01.03.2016 - 01.11.2016. При реализации проекта на 1 этапе планируется выполнить работы по комплексному благоустройству 72 дворовых территорий, на 2 этапе планируется выполнить работы по комплексному благоустройству 62 дворовых территорий, расположенных на территории многоквартирных домов в городе Белгороде. После проведения работ по благоустройству происходит передача дворовых территорий жителям в эксплуатацию. Финансирование выполняется: на 1 этапе - 210890 тыс. руб. - из бюджета городского округа "Город Белгород; 200000 тыс. руб. - из областного бюджета, 63000 тыс. руб. - из внебюджетных источников; на 2 этапе - 1340 тыс. руб. - из городского бюджета, 63000 тыс. руб. - из внебюджетных источников.</w:t>
      </w:r>
    </w:p>
    <w:p w:rsidR="00B82410" w:rsidRDefault="00B82410">
      <w:pPr>
        <w:pStyle w:val="ConsPlusNormal"/>
        <w:spacing w:before="220"/>
        <w:ind w:firstLine="540"/>
        <w:jc w:val="both"/>
      </w:pPr>
      <w:r>
        <w:t>6. Комплексное благоустройство прилегающей территории ул. Корочанская, ул. Волчанская. Срок реализации проекта: 01.09.2016 - 01.12.2017. При реализации проекта планируется обустроить заезды с твердым покрытием к домовладениям и хозяйствующим субъектам. Ландшафтное обустройство территории с высадкой зеленых насаждений и разбивкой клумб. Финансирование осуществляется из внебюджетных источников.</w:t>
      </w:r>
    </w:p>
    <w:p w:rsidR="00B82410" w:rsidRDefault="00B82410">
      <w:pPr>
        <w:pStyle w:val="ConsPlusNormal"/>
        <w:spacing w:before="220"/>
        <w:ind w:firstLine="540"/>
        <w:jc w:val="both"/>
      </w:pPr>
      <w:r>
        <w:t>7. Строительство детской инклюзивной площадки по ул. Садовая. Срок реализации проекта: 12.09.2016 - 13.11.2017. При реализации проекта планируется установить игровое оборудование для активных занятий здоровых детей и детей с ограниченными возможностями. Финансирование осуществляется из внебюджетных источников.</w:t>
      </w:r>
    </w:p>
    <w:p w:rsidR="00B82410" w:rsidRDefault="00B82410">
      <w:pPr>
        <w:pStyle w:val="ConsPlusNormal"/>
        <w:spacing w:before="220"/>
        <w:ind w:firstLine="540"/>
        <w:jc w:val="both"/>
      </w:pPr>
      <w:r>
        <w:lastRenderedPageBreak/>
        <w:t>8. Изменение системы сбора и вывоза твердых коммунальных отходов из микрорайонов ИЖС г. Белгорода. Срок реализации: 10.01.2017 - 30.12.2017. Цель проекта - это изменение системы сбора и вывоза твердых бытовых отходов и крупно габаритных отходов на территории микрорайонов ИЖС города Белгорода с охватом не менее 6000 домовладений. Предоставление домовладельцам не менее 600 пластиковых контейнеров. Финансирование осуществляется из внебюджетных источников.</w:t>
      </w:r>
    </w:p>
    <w:p w:rsidR="00B82410" w:rsidRDefault="00B82410">
      <w:pPr>
        <w:pStyle w:val="ConsPlusNormal"/>
        <w:spacing w:before="220"/>
        <w:ind w:firstLine="540"/>
        <w:jc w:val="both"/>
      </w:pPr>
      <w:r>
        <w:t>9. Организация работы по устройству контейнерных площадок для сбора и вывоза твердых коммунальных отходов на территории многоквартирных домов в городе Белгороде. Срок реализации: 01.06.2016 - 01.12.2017. Планируется заменить не менее 540 контейнеров, расположенных на контейнерных площадках, на территориях многоквартирных домов в городе Белгороде. Финансирование проекта выполняется из внебюджетных источников.</w:t>
      </w:r>
    </w:p>
    <w:p w:rsidR="00B82410" w:rsidRDefault="00B82410">
      <w:pPr>
        <w:pStyle w:val="ConsPlusNormal"/>
        <w:spacing w:before="220"/>
        <w:ind w:firstLine="540"/>
        <w:jc w:val="both"/>
      </w:pPr>
      <w:r>
        <w:t>10. Благоустройство общественных зон на территории Восточного округа. При реализации проекта планируется выполнить обустройство микрорайонов "Черемушки" и "Савино" для проведения досуга жителей в количестве 500 человек. За счет внебюджетных источников в размере 1500 тыс. руб. будет выполнено благоустройство сквера между многоквартирными домами NN 116, 118 по пр. Б.Хмельницкого и общественного пространства в районе многоквартирного дома N 33 по ул. 3 Интернационала. Срок реализации проекта - 2019 год.</w:t>
      </w:r>
    </w:p>
    <w:p w:rsidR="00B82410" w:rsidRDefault="00B82410">
      <w:pPr>
        <w:pStyle w:val="ConsPlusNormal"/>
        <w:jc w:val="both"/>
      </w:pPr>
      <w:r>
        <w:t xml:space="preserve">(п. 10 введен </w:t>
      </w:r>
      <w:hyperlink r:id="rId194">
        <w:r>
          <w:rPr>
            <w:color w:val="0000FF"/>
          </w:rPr>
          <w:t>постановлением</w:t>
        </w:r>
      </w:hyperlink>
      <w:r>
        <w:t xml:space="preserve"> администрации города Белгорода от 15.05.2019 N 62)</w:t>
      </w:r>
    </w:p>
    <w:p w:rsidR="00B82410" w:rsidRDefault="00B82410">
      <w:pPr>
        <w:pStyle w:val="ConsPlusNormal"/>
        <w:spacing w:before="220"/>
        <w:ind w:firstLine="540"/>
        <w:jc w:val="both"/>
      </w:pPr>
      <w:r>
        <w:t>11. Обустройство рекреационной зоны в районе пруда Болтушка на территории Западного округа. Планируется организовать обустройство рекреационной зоны с пребыванием не менее 50 чел., с соответствующими элементами благоустройства на территории Западного округа города Белгорода. При успешной реализации проекта будет обустроена рекреационная зона площадью не менее 300 квадратных метров в районе пруда Болтушка Западного округа. Для выполнения работ запланировано 4500 тыс. руб. из внебюджетных источников. Срок реализации проекта - 2019 - 2020 г.г.</w:t>
      </w:r>
    </w:p>
    <w:p w:rsidR="00B82410" w:rsidRDefault="00B82410">
      <w:pPr>
        <w:pStyle w:val="ConsPlusNormal"/>
        <w:jc w:val="both"/>
      </w:pPr>
      <w:r>
        <w:t xml:space="preserve">(п. 11 в ред. </w:t>
      </w:r>
      <w:hyperlink r:id="rId195">
        <w:r>
          <w:rPr>
            <w:color w:val="0000FF"/>
          </w:rPr>
          <w:t>постановления</w:t>
        </w:r>
      </w:hyperlink>
      <w:r>
        <w:t xml:space="preserve"> администрации города Белгорода от 31.03.2021 N 93)</w:t>
      </w:r>
    </w:p>
    <w:p w:rsidR="00B82410" w:rsidRDefault="00B82410">
      <w:pPr>
        <w:pStyle w:val="ConsPlusNormal"/>
        <w:spacing w:before="220"/>
        <w:ind w:firstLine="540"/>
        <w:jc w:val="both"/>
      </w:pPr>
      <w:r>
        <w:t>12. Замена ограждений хозяйствующих субъектов на современные прозрачного (открытого) типа на территории Восточного округа. При реализации проекта планируется модернизировать ограждения не менее 20 промышленных предприятий, расположенных на территории Восточного округа города Белгорода. За счет внебюджетных источников в размере 450 тыс. руб. планируется установить не менее 1 тыс. п. м современного прозрачного (открытого типа) ограждения промышленных предприятий на территории Восточного округа города Белгорода. Срок реализации проекта - 2018 - 2019 г.г.</w:t>
      </w:r>
    </w:p>
    <w:p w:rsidR="00B82410" w:rsidRDefault="00B82410">
      <w:pPr>
        <w:pStyle w:val="ConsPlusNormal"/>
        <w:jc w:val="both"/>
      </w:pPr>
      <w:r>
        <w:t xml:space="preserve">(п. 12 введен </w:t>
      </w:r>
      <w:hyperlink r:id="rId196">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t>13. Замена существующих ограждений хозяйствующих субъектов на территории Западного округа города Белгорода ("Прозрачный забор"). При реализации проекта планируется модернизировать ограждения не менее 50 хозяйствующих субъектов, расположенных на территории Западного округа города Белгорода. За счет внебюджетных источников в размере 480 тыс. руб. планируется установить не менее 4,5 тыс. п. м современного прозрачного (открытого типа) ограждения хозяйствующих субъектов на территории Западного округа города Белгорода. Срок реализации проекта - 2018 - 2019 г.г.</w:t>
      </w:r>
    </w:p>
    <w:p w:rsidR="00B82410" w:rsidRDefault="00B82410">
      <w:pPr>
        <w:pStyle w:val="ConsPlusNormal"/>
        <w:jc w:val="both"/>
      </w:pPr>
      <w:r>
        <w:t xml:space="preserve">(п. 13 введен </w:t>
      </w:r>
      <w:hyperlink r:id="rId197">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t>14. Озеленение дворовых территорий многоквартирных домов с участием инициативных групп территориального общественного самоуправления города Белгорода. При реализации проекта запланированы работы по посадке не менее 600 зеленых насаждений на территории многоквартирных домов города Белгорода. За счет внебюджетных источников в размере 720 тыс. руб. будет выполнено озеленение 16 дворовых территорий многоквартирных домов. Срок реализации проекта - 2017 - 2018 г.г.</w:t>
      </w:r>
    </w:p>
    <w:p w:rsidR="00B82410" w:rsidRDefault="00B82410">
      <w:pPr>
        <w:pStyle w:val="ConsPlusNormal"/>
        <w:jc w:val="both"/>
      </w:pPr>
      <w:r>
        <w:t xml:space="preserve">(п. 14 введен </w:t>
      </w:r>
      <w:hyperlink r:id="rId198">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lastRenderedPageBreak/>
        <w:t>15. Благоустройство береговой полосы и набережной в поймах рек Везелка и С. Донец на участке от Кашарского проезда до "Пикник-парка" с прилегающими парками в городе Белгороде (I этап - "Благоустройство набережной реки Везелки от Кашарского проезда до промышленной зоны ОАО "Конпрок"). При реализации проекта планируется благоустроить набережную реки Везелка на протяжении 6 км площадью около 20 га. За счет бюджетов двух уровней (областного и городского бюджетов) в размере 164000 тыс. руб. будет выполнено озеленение площадью 5,5 га, установлены скамьи в количестве 80 шт., урны - 70 шт., уложено асфальтового покрытия площадью 4000 м</w:t>
      </w:r>
      <w:r>
        <w:rPr>
          <w:vertAlign w:val="superscript"/>
        </w:rPr>
        <w:t>2</w:t>
      </w:r>
      <w:r>
        <w:t>, тротуарной плитки - 12000 м</w:t>
      </w:r>
      <w:r>
        <w:rPr>
          <w:vertAlign w:val="superscript"/>
        </w:rPr>
        <w:t>2</w:t>
      </w:r>
      <w:r>
        <w:t>. Срок реализации проекта (I этап) - 01.04.2017 - 06.06.2018.</w:t>
      </w:r>
    </w:p>
    <w:p w:rsidR="00B82410" w:rsidRDefault="00B82410">
      <w:pPr>
        <w:pStyle w:val="ConsPlusNormal"/>
        <w:jc w:val="both"/>
      </w:pPr>
      <w:r>
        <w:t xml:space="preserve">(п. 15 введен </w:t>
      </w:r>
      <w:hyperlink r:id="rId199">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t>16. Развитие и организация содержания территорий гаражно-строительных кооперативов Западного округа города Белгорода. При реализации проекта планируется создание специализированной организации для содержания гаражно-строительных кооперативов. За счет внебюджетных источников в размере 35000 тыс. руб. необходимо привести не менее 14 тыс. гаражных боксов к единому стилистическому решению. Срок реализации проекта - 2019 - 2020 г.г.</w:t>
      </w:r>
    </w:p>
    <w:p w:rsidR="00B82410" w:rsidRDefault="00B82410">
      <w:pPr>
        <w:pStyle w:val="ConsPlusNormal"/>
        <w:jc w:val="both"/>
      </w:pPr>
      <w:r>
        <w:t xml:space="preserve">(п. 16 в ред. </w:t>
      </w:r>
      <w:hyperlink r:id="rId200">
        <w:r>
          <w:rPr>
            <w:color w:val="0000FF"/>
          </w:rPr>
          <w:t>постановления</w:t>
        </w:r>
      </w:hyperlink>
      <w:r>
        <w:t xml:space="preserve"> администрации города Белгорода от 31.03.2021 N 93)</w:t>
      </w:r>
    </w:p>
    <w:p w:rsidR="00B82410" w:rsidRDefault="00B82410">
      <w:pPr>
        <w:pStyle w:val="ConsPlusNormal"/>
        <w:spacing w:before="220"/>
        <w:ind w:firstLine="540"/>
        <w:jc w:val="both"/>
      </w:pPr>
      <w:r>
        <w:t>17. Организация кооперативных парковок на территории Западного округа города Белгорода. Создание условий для улучшения качества жизни не менее 5600 жителей Западного округа города Белгорода путем вовлечения жителей в создание комфортной среды обитания. За счет внебюджетных источников в размере 10800 тыс. руб., планируется организовать строительство кооперативных парковок в количестве 8 единиц. Срок реализации проекта - 2017 - 2018 г.г.</w:t>
      </w:r>
    </w:p>
    <w:p w:rsidR="00B82410" w:rsidRDefault="00B82410">
      <w:pPr>
        <w:pStyle w:val="ConsPlusNormal"/>
        <w:jc w:val="both"/>
      </w:pPr>
      <w:r>
        <w:t xml:space="preserve">(п. 17 введен </w:t>
      </w:r>
      <w:hyperlink r:id="rId201">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t>18. Развитие и организация содержания территорий гаражных массивов в Восточном округе города Белгорода. При реализации проекта планируется создание специализированной организации для содержания гаражно-строительных кооперативов. За счет внебюджетных источников в размере 16830 тыс. руб. необходимо привести не менее 11 тыс. гаражных боксов к единому стилистическому решению. Срок реализации проекта - 2017 - 2020 г.г.</w:t>
      </w:r>
    </w:p>
    <w:p w:rsidR="00B82410" w:rsidRDefault="00B82410">
      <w:pPr>
        <w:pStyle w:val="ConsPlusNormal"/>
        <w:jc w:val="both"/>
      </w:pPr>
      <w:r>
        <w:t xml:space="preserve">(п. 18 введен </w:t>
      </w:r>
      <w:hyperlink r:id="rId202">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t>19. Организация дуального сбора твердых коммунальных отходов. Планируется организовать дуальный сбор твердых коммунальных отходов с установкой контейнеров для "сухой" и "мокрой" фракций, для обеспечения формирования новой экологической культуры населения с охватом населения более чем 2000 человек. За счет внебюджетных источников в размере 1482 тыс. руб. необходимо выполнить реконструкцию 10 контейнерных площадок. Срок реализации - 11.03.2019 - 28.06.2019.</w:t>
      </w:r>
    </w:p>
    <w:p w:rsidR="00B82410" w:rsidRDefault="00B82410">
      <w:pPr>
        <w:pStyle w:val="ConsPlusNormal"/>
        <w:jc w:val="both"/>
      </w:pPr>
      <w:r>
        <w:t xml:space="preserve">(п. 19 введен </w:t>
      </w:r>
      <w:hyperlink r:id="rId203">
        <w:r>
          <w:rPr>
            <w:color w:val="0000FF"/>
          </w:rPr>
          <w:t>постановлением</w:t>
        </w:r>
      </w:hyperlink>
      <w:r>
        <w:t xml:space="preserve"> администрации города Белгорода от 28.08.2019 N 141)</w:t>
      </w:r>
    </w:p>
    <w:p w:rsidR="00B82410" w:rsidRDefault="00B82410">
      <w:pPr>
        <w:pStyle w:val="ConsPlusNormal"/>
        <w:spacing w:before="220"/>
        <w:ind w:firstLine="540"/>
        <w:jc w:val="both"/>
      </w:pPr>
      <w:r>
        <w:t>20. Строительство сквера по улице Макаренко в городе Белгороде. При реализации проекта к концу 2020 года будет выполнено обустройство сквера для пребывания не менее 500 жителей микрорайона "Заря". За счет внебюджетных источников в размере 7400 тыс. руб. будет выполнено строительство, обустройство и озеленение сквера, с установкой скамеек и других малых архитектурных форм.</w:t>
      </w:r>
    </w:p>
    <w:p w:rsidR="00B82410" w:rsidRDefault="00B82410">
      <w:pPr>
        <w:pStyle w:val="ConsPlusNormal"/>
        <w:jc w:val="both"/>
      </w:pPr>
      <w:r>
        <w:t xml:space="preserve">(п. 20 введен </w:t>
      </w:r>
      <w:hyperlink r:id="rId204">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21. Благоустройство и озеленение общественной территории города Белгорода (Сквер около Смоленского собора на проспекте Гражданский). При реализации проекта к концу 2020 года будет выполнено обустройство сквера для пребывания не менее 500 жителей. За счет внебюджетных источников в размере 19000 тыс. руб. будет выполнено строительство, обустройство и озеленение сквера, с установкой скамеек и других малых архитектурных форм.</w:t>
      </w:r>
    </w:p>
    <w:p w:rsidR="00B82410" w:rsidRDefault="00B82410">
      <w:pPr>
        <w:pStyle w:val="ConsPlusNormal"/>
        <w:jc w:val="both"/>
      </w:pPr>
      <w:r>
        <w:t xml:space="preserve">(п. 21 введен </w:t>
      </w:r>
      <w:hyperlink r:id="rId205">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 xml:space="preserve">22. Благоустройство и озеленение общественной территории города Белгорода (Сквер Кирилла и Мефодия на проспекте Гражданский). При реализации проекта к концу 2020 года будет </w:t>
      </w:r>
      <w:r>
        <w:lastRenderedPageBreak/>
        <w:t>выполнено обустройство сквера для пребывания не менее 500 жителей. За счет внебюджетных источников в размере 13000 тыс. руб. будет выполнено строительство, обустройство и озеленение сквера, с установкой скамеек и других малых архитектурных форм.</w:t>
      </w:r>
    </w:p>
    <w:p w:rsidR="00B82410" w:rsidRDefault="00B82410">
      <w:pPr>
        <w:pStyle w:val="ConsPlusNormal"/>
        <w:jc w:val="both"/>
      </w:pPr>
      <w:r>
        <w:t xml:space="preserve">(п. 22 введен </w:t>
      </w:r>
      <w:hyperlink r:id="rId206">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23. Благоустройство и озеленение общественной территории города Белгорода (Сквер "Карина"). При реализации проекта к концу 2020 года будет выполнено обустройство сквера для пребывания не менее 500 жителей управы N 6. За счет внебюджетных источников в размере 19500 тыс. руб. будет выполнено благоустройство и озеленение сквера, с установкой скамеек и других малых архитектурных форм.</w:t>
      </w:r>
    </w:p>
    <w:p w:rsidR="00B82410" w:rsidRDefault="00B82410">
      <w:pPr>
        <w:pStyle w:val="ConsPlusNormal"/>
        <w:jc w:val="both"/>
      </w:pPr>
      <w:r>
        <w:t xml:space="preserve">(п. 23 введен </w:t>
      </w:r>
      <w:hyperlink r:id="rId207">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24. Благоустройство прилегающей территории хозяйствующих субъектов в промышленном кластере N 1 города Белгорода. При реализации проекта к концу 2020 года будет выполнено обустройство прилегающей территории ул. Менделеева общей протяженностью 295 метров. За счет внебюджетных источников в размере 1500 тыс. руб. будет выполнено благоустройство с учетом рельефной местности и высадка зеленых насаждений по ул. Менделеева.</w:t>
      </w:r>
    </w:p>
    <w:p w:rsidR="00B82410" w:rsidRDefault="00B82410">
      <w:pPr>
        <w:pStyle w:val="ConsPlusNormal"/>
        <w:jc w:val="both"/>
      </w:pPr>
      <w:r>
        <w:t xml:space="preserve">(п. 24 введен </w:t>
      </w:r>
      <w:hyperlink r:id="rId208">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25. Благоустройство прилегающей территории хозяйствующих субъектов в промышленном кластере N 2 города Белгорода. При реализации проекта к концу 2020 года будет выполнено обустройство прилегающей территории ул. Энергетиков и ул. Дзгоева общей протяженностью 2000 метров. За счет внебюджетных источников в размере 2000 тыс. руб. будет выполнено благоустройство, укладка тротуарной плитки и озеленение прилегающей территории ул. Энергетиков и ул. Дзгоева.</w:t>
      </w:r>
    </w:p>
    <w:p w:rsidR="00B82410" w:rsidRDefault="00B82410">
      <w:pPr>
        <w:pStyle w:val="ConsPlusNormal"/>
        <w:jc w:val="both"/>
      </w:pPr>
      <w:r>
        <w:t xml:space="preserve">(п. 25 введен </w:t>
      </w:r>
      <w:hyperlink r:id="rId209">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26. Благоустройство прилегающей территории хозяйствующих субъектов в промышленном кластере N 3 города Белгорода. При реализации проекта к концу 2020 года будет выполнено обустройство прилегающей территории ул. Княгини Волковой общей протяженностью 1140 метров. За счет внебюджетных источников в размере 1500 тыс. руб. будет выполнено благоустройство и озеленение прилегающей территории ул. Княгини Волковой.</w:t>
      </w:r>
    </w:p>
    <w:p w:rsidR="00B82410" w:rsidRDefault="00B82410">
      <w:pPr>
        <w:pStyle w:val="ConsPlusNormal"/>
        <w:jc w:val="both"/>
      </w:pPr>
      <w:r>
        <w:t xml:space="preserve">(п. 26 введен </w:t>
      </w:r>
      <w:hyperlink r:id="rId210">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27. Благоустройство прилегающей территории хозяйствующих субъектов в промышленном кластере N 4 города Белгорода. При реализации проекта к концу 2020 года будет выполнено обустройство прилегающей территории ул. Сумская общей протяженностью 64400 метров. За счет внебюджетных источников в размере 1000 тыс. руб. будет выполнено благоустройство, высадка зеленых насаждений и кустарников по ул. Сумская.</w:t>
      </w:r>
    </w:p>
    <w:p w:rsidR="00B82410" w:rsidRDefault="00B82410">
      <w:pPr>
        <w:pStyle w:val="ConsPlusNormal"/>
        <w:jc w:val="both"/>
      </w:pPr>
      <w:r>
        <w:t xml:space="preserve">(п. 27 введен </w:t>
      </w:r>
      <w:hyperlink r:id="rId211">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28. Благоустройство прилегающей территории хозяйствующих субъектов в промышленном кластере N 6 города Белгорода. При реализации проекта к концу 2020 года будет выполнено обустройство прилегающей территории ул. Разуменская общей протяженностью 1300 метров. За счет внебюджетных источников в размере 1500 тыс. руб. будет выполнено благоустройство, укладка тротуарной плитки, высадка зеленых насаждений и кустарников по ул. Разуменская.</w:t>
      </w:r>
    </w:p>
    <w:p w:rsidR="00B82410" w:rsidRDefault="00B82410">
      <w:pPr>
        <w:pStyle w:val="ConsPlusNormal"/>
        <w:jc w:val="both"/>
      </w:pPr>
      <w:r>
        <w:t xml:space="preserve">(п. 28 введен </w:t>
      </w:r>
      <w:hyperlink r:id="rId212">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29. Благоустройство прилегающей территории хозяйствующих субъектов в промышленном кластере N 7 города Белгорода. При реализации проекта к концу 2020 года будет выполнено обустройство прилегающей территории ул. Серафимовича и ул. Михайловское шоссе общей протяженностью 2200 метров. За счет внебюджетных источников в размере 2500 тыс. руб. будет выполнено обустройство вертикального озеленения ул. Серафимовича и ул. Михайловское шоссе.</w:t>
      </w:r>
    </w:p>
    <w:p w:rsidR="00B82410" w:rsidRDefault="00B82410">
      <w:pPr>
        <w:pStyle w:val="ConsPlusNormal"/>
        <w:jc w:val="both"/>
      </w:pPr>
      <w:r>
        <w:t xml:space="preserve">(п. 29 введен </w:t>
      </w:r>
      <w:hyperlink r:id="rId213">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lastRenderedPageBreak/>
        <w:t>30. Благоустройство прилегающей территории хозяйствующих субъектов в промышленном кластере N 8 города Белгорода. При реализации проекта к концу 2020 года будет выполнено обустройство прилегающей территории ул. Сторожевой общей протяженностью 400 метров. За счет внебюджетных источников в размере 400 тыс. руб. будет выполнена высадка кустарников и зеленых насаждений по ул. Сторожевой.</w:t>
      </w:r>
    </w:p>
    <w:p w:rsidR="00B82410" w:rsidRDefault="00B82410">
      <w:pPr>
        <w:pStyle w:val="ConsPlusNormal"/>
        <w:jc w:val="both"/>
      </w:pPr>
      <w:r>
        <w:t xml:space="preserve">(п. 30 введен </w:t>
      </w:r>
      <w:hyperlink r:id="rId214">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31. Благоустройство прилегающей территории хозяйствующих субъектов в промышленном кластере N 10 города Белгорода. При реализации проекта к концу 2020 года будет выполнено обустройство прилегающей территории ул. Студенческая общей протяженностью 453 метров. За счет внебюджетных источников в размере 600 тыс. руб. будет выполнено обустройство вертикального озеленения по ул. Студенческая.</w:t>
      </w:r>
    </w:p>
    <w:p w:rsidR="00B82410" w:rsidRDefault="00B82410">
      <w:pPr>
        <w:pStyle w:val="ConsPlusNormal"/>
        <w:jc w:val="both"/>
      </w:pPr>
      <w:r>
        <w:t xml:space="preserve">(п. 31 введен </w:t>
      </w:r>
      <w:hyperlink r:id="rId215">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32. Благоустройство прилегающей территории хозяйствующих субъектов в промышленном кластере N 13 города Белгорода. При реализации проекта к концу 2020 года будет выполнено обустройство прилегающей территории ул. Студенческая, ул. Мичурина, ул. Промышленная, ул. Привольная и пр. Б.Хмельницкого общей протяженностью 5,88 км. За счет внебюджетных источников в размере 2500 тыс. руб. будет выполнено обустройство вертикального озеленения, высадка кустарников и зеленых насаждений ул. Студенческая, ул. Мичурина, ул. Промышленная, ул. Привольная и пр. Б.Хмельницкого.</w:t>
      </w:r>
    </w:p>
    <w:p w:rsidR="00B82410" w:rsidRDefault="00B82410">
      <w:pPr>
        <w:pStyle w:val="ConsPlusNormal"/>
        <w:jc w:val="both"/>
      </w:pPr>
      <w:r>
        <w:t xml:space="preserve">(п. 32 введен </w:t>
      </w:r>
      <w:hyperlink r:id="rId216">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33. Благоустройство прилегающей территории хозяйствующих субъектов в промышленном кластере N 14 города Белгорода. При реализации проекта к концу 2020 года будет выполнено обустройство прилегающей территории ул. Свободная, ул. Котлозаводская, ул. Мичурина и пр. Б.Хмельницкого общей протяженностью 3,46 км. За счет внебюджетных источников в размере 2500 тыс. руб. будет выполнено благоустройство прилегающих территорий, обустройство вертикального озеленения, высадка кустарников и зеленых насаждений.</w:t>
      </w:r>
    </w:p>
    <w:p w:rsidR="00B82410" w:rsidRDefault="00B82410">
      <w:pPr>
        <w:pStyle w:val="ConsPlusNormal"/>
        <w:jc w:val="both"/>
      </w:pPr>
      <w:r>
        <w:t xml:space="preserve">(п. 33 в ред. </w:t>
      </w:r>
      <w:hyperlink r:id="rId217">
        <w:r>
          <w:rPr>
            <w:color w:val="0000FF"/>
          </w:rPr>
          <w:t>постановления</w:t>
        </w:r>
      </w:hyperlink>
      <w:r>
        <w:t xml:space="preserve"> администрации города Белгорода от 31.03.2021 N 93)</w:t>
      </w:r>
    </w:p>
    <w:p w:rsidR="00B82410" w:rsidRDefault="00B82410">
      <w:pPr>
        <w:pStyle w:val="ConsPlusNormal"/>
        <w:spacing w:before="220"/>
        <w:ind w:firstLine="540"/>
        <w:jc w:val="both"/>
      </w:pPr>
      <w:r>
        <w:t>34. Благоустройство прилегающей территории хозяйствующих субъектов в промышленном кластере N 18 города Белгорода. При реализации проекта к концу 2020 года будет выполнено обустройство прилегающей территории пер. Кирпичный общей протяженностью 1100 метров. За счет внебюджетных источников в размере 1500 тыс. руб. будет выполнено благоустройство и озеленение прилегающей территории пер. Кирпичный.</w:t>
      </w:r>
    </w:p>
    <w:p w:rsidR="00B82410" w:rsidRDefault="00B82410">
      <w:pPr>
        <w:pStyle w:val="ConsPlusNormal"/>
        <w:jc w:val="both"/>
      </w:pPr>
      <w:r>
        <w:t xml:space="preserve">(п. 34 введен </w:t>
      </w:r>
      <w:hyperlink r:id="rId218">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35. Благоустройство прилегающей территории хозяйствующих субъектов в промышленном кластере N 20 города Белгорода. При реализации проекта к концу 2020 года будет выполнено обустройство прилегающей территории ул. Славянская и проезда Автомобилистов общей протяженностью 500 метров. За счет внебюджетных источников в размере 500 тыс. руб. будет выполнено благоустройство и озеленение прилегающих территорий ул. Славянская и проезда Автомобилистов.</w:t>
      </w:r>
    </w:p>
    <w:p w:rsidR="00B82410" w:rsidRDefault="00B82410">
      <w:pPr>
        <w:pStyle w:val="ConsPlusNormal"/>
        <w:jc w:val="both"/>
      </w:pPr>
      <w:r>
        <w:t xml:space="preserve">(п. 35 введен </w:t>
      </w:r>
      <w:hyperlink r:id="rId219">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36. Благоустройство территории хозяйствующих субъектов в промышленном кластере N 21 г. Белгорода. При реализации проекта в 2020 года будет выполнено обустройство прилегающей территории ул. Макаренко общей протяженностью 825 метров. За счет внебюджетных источников в размере 500 тыс. руб. будет выполнено благоустройство прилегающей территории и обустройство вертикального озеленения ул. Макаренко.</w:t>
      </w:r>
    </w:p>
    <w:p w:rsidR="00B82410" w:rsidRDefault="00B82410">
      <w:pPr>
        <w:pStyle w:val="ConsPlusNormal"/>
        <w:jc w:val="both"/>
      </w:pPr>
      <w:r>
        <w:t xml:space="preserve">(п. 36 введен </w:t>
      </w:r>
      <w:hyperlink r:id="rId220">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 xml:space="preserve">37. Благоустройство прилегающей территории хозяйствующих субъектов в промышленном кластере N 22 города Белгорода. При реализации проекта к концу 2020 года будет выполнено </w:t>
      </w:r>
      <w:r>
        <w:lastRenderedPageBreak/>
        <w:t>обустройство прилегающей территории ул. Корочанская, ул. Серафимовича и ул. Михайловское шоссе общей протяженностью 2250 метров. За счет внебюджетных источников в размере 1500 тыс. руб. будет выполнено благоустройство и озеленение ул. Корочанская, ул. Серафимовича и ул. Михайловское шоссе.</w:t>
      </w:r>
    </w:p>
    <w:p w:rsidR="00B82410" w:rsidRDefault="00B82410">
      <w:pPr>
        <w:pStyle w:val="ConsPlusNormal"/>
        <w:jc w:val="both"/>
      </w:pPr>
      <w:r>
        <w:t xml:space="preserve">(п. 37 введен </w:t>
      </w:r>
      <w:hyperlink r:id="rId221">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38. Благоустройство рекреационной зоны на реке Везелка ("Алые паруса"). При реализации проекта в 2020 году будет выполнено благоустройство рекреационной зоны на реке Везелка общей площадью 2850 кв. м за счет внебюджетных источников в размере 180000 тыс. руб.</w:t>
      </w:r>
    </w:p>
    <w:p w:rsidR="00B82410" w:rsidRDefault="00B82410">
      <w:pPr>
        <w:pStyle w:val="ConsPlusNormal"/>
        <w:jc w:val="both"/>
      </w:pPr>
      <w:r>
        <w:t xml:space="preserve">(п. 38 введен </w:t>
      </w:r>
      <w:hyperlink r:id="rId222">
        <w:r>
          <w:rPr>
            <w:color w:val="0000FF"/>
          </w:rPr>
          <w:t>постановлением</w:t>
        </w:r>
      </w:hyperlink>
      <w:r>
        <w:t xml:space="preserve"> администрации города Белгорода от 23.06.2020 N 124)</w:t>
      </w:r>
    </w:p>
    <w:p w:rsidR="00B82410" w:rsidRDefault="00B82410">
      <w:pPr>
        <w:pStyle w:val="ConsPlusNormal"/>
        <w:spacing w:before="220"/>
        <w:ind w:firstLine="540"/>
        <w:jc w:val="both"/>
      </w:pPr>
      <w:r>
        <w:t xml:space="preserve">39. Исключен. - </w:t>
      </w:r>
      <w:hyperlink r:id="rId223">
        <w:r>
          <w:rPr>
            <w:color w:val="0000FF"/>
          </w:rPr>
          <w:t>Постановление</w:t>
        </w:r>
      </w:hyperlink>
      <w:r>
        <w:t xml:space="preserve"> администрации города Белгорода от 17.05.2022 N 96.</w:t>
      </w:r>
    </w:p>
    <w:p w:rsidR="00B82410" w:rsidRDefault="00B82410">
      <w:pPr>
        <w:pStyle w:val="ConsPlusNormal"/>
        <w:spacing w:before="220"/>
        <w:ind w:firstLine="540"/>
        <w:jc w:val="both"/>
      </w:pPr>
      <w:r>
        <w:t>40. Обустройство ограждений кладбищ города Белгорода с вертикальным озеленением и посадкой живой изгороди. При реализации проекта к концу 2020 года будет выполнено обустройство и установка ограждений на 8 кладбищах города. За счет внебюджетных источников в размере 2500 тыс. руб. будет выполнена замена или ремонт ограждений кладбищ, обустройство вертикального озеленения и высадка кустарников.</w:t>
      </w:r>
    </w:p>
    <w:p w:rsidR="00B82410" w:rsidRDefault="00B82410">
      <w:pPr>
        <w:pStyle w:val="ConsPlusNormal"/>
        <w:jc w:val="both"/>
      </w:pPr>
      <w:r>
        <w:t xml:space="preserve">(п. 40 в ред. </w:t>
      </w:r>
      <w:hyperlink r:id="rId224">
        <w:r>
          <w:rPr>
            <w:color w:val="0000FF"/>
          </w:rPr>
          <w:t>постановления</w:t>
        </w:r>
      </w:hyperlink>
      <w:r>
        <w:t xml:space="preserve"> администрации города Белгорода от 31.03.2021 N 93)</w:t>
      </w:r>
    </w:p>
    <w:p w:rsidR="00B82410" w:rsidRDefault="00B82410">
      <w:pPr>
        <w:pStyle w:val="ConsPlusNormal"/>
        <w:spacing w:before="220"/>
        <w:ind w:firstLine="540"/>
        <w:jc w:val="both"/>
      </w:pPr>
      <w:r>
        <w:t>41. Благоустройство прилегающей территории хозяйствующих субъектов в промышленном кластере N 24 Белгорода. При реализации проекта к концу 2020 года будет выполнено благоустройство и озеленение прилегающих территории по ул. Студенческой, ул. Мичурина, пер. 5-й Заводской объемом 3,46 км. За счет внебюджетных источников в размере 1500 тыс. руб.</w:t>
      </w:r>
    </w:p>
    <w:p w:rsidR="00B82410" w:rsidRDefault="00B82410">
      <w:pPr>
        <w:pStyle w:val="ConsPlusNormal"/>
        <w:jc w:val="both"/>
      </w:pPr>
      <w:r>
        <w:t xml:space="preserve">(п. 41 введен </w:t>
      </w:r>
      <w:hyperlink r:id="rId225">
        <w:r>
          <w:rPr>
            <w:color w:val="0000FF"/>
          </w:rPr>
          <w:t>постановлением</w:t>
        </w:r>
      </w:hyperlink>
      <w:r>
        <w:t xml:space="preserve"> администрации города Белгорода от 31.03.2021 N 93)</w:t>
      </w:r>
    </w:p>
    <w:p w:rsidR="00B82410" w:rsidRDefault="00B82410">
      <w:pPr>
        <w:pStyle w:val="ConsPlusNormal"/>
        <w:spacing w:before="220"/>
        <w:ind w:firstLine="540"/>
        <w:jc w:val="both"/>
      </w:pPr>
      <w:r>
        <w:t>42. Зеленая детская площадка. Срок реализации проекта: 1 апреля 2021 года - 30 ноября 2021 года. Реализация проекта позволит выполнить озеленение не менее 27 затененных мест общей площадью 2700 кв. м на территории города.</w:t>
      </w:r>
    </w:p>
    <w:p w:rsidR="00B82410" w:rsidRDefault="00B82410">
      <w:pPr>
        <w:pStyle w:val="ConsPlusNormal"/>
        <w:jc w:val="both"/>
      </w:pPr>
      <w:r>
        <w:t xml:space="preserve">(п. 42 введен </w:t>
      </w:r>
      <w:hyperlink r:id="rId226">
        <w:r>
          <w:rPr>
            <w:color w:val="0000FF"/>
          </w:rPr>
          <w:t>постановлением</w:t>
        </w:r>
      </w:hyperlink>
      <w:r>
        <w:t xml:space="preserve"> администрации города Белгорода от 31.03.2021 N 93)</w:t>
      </w:r>
    </w:p>
    <w:p w:rsidR="00B82410" w:rsidRDefault="00B82410">
      <w:pPr>
        <w:pStyle w:val="ConsPlusNormal"/>
        <w:spacing w:before="220"/>
        <w:ind w:firstLine="540"/>
        <w:jc w:val="both"/>
      </w:pPr>
      <w:r>
        <w:t>43. Озеленение сквера "Семейный" в г. Белгороде. Срок реализации проекта: 25 февраля 2021 года - 25 декабря 2021 года. При реализации проекта планируется выполнить благоустройство не менее 600 кв. м общественного пространства по ул. Есенина.</w:t>
      </w:r>
    </w:p>
    <w:p w:rsidR="00B82410" w:rsidRDefault="00B82410">
      <w:pPr>
        <w:pStyle w:val="ConsPlusNormal"/>
        <w:jc w:val="both"/>
      </w:pPr>
      <w:r>
        <w:t xml:space="preserve">(п. 43 в ред. </w:t>
      </w:r>
      <w:hyperlink r:id="rId227">
        <w:r>
          <w:rPr>
            <w:color w:val="0000FF"/>
          </w:rPr>
          <w:t>постановления</w:t>
        </w:r>
      </w:hyperlink>
      <w:r>
        <w:t xml:space="preserve"> администрации города Белгорода от 17.05.2022 N 96)</w:t>
      </w:r>
    </w:p>
    <w:p w:rsidR="00B82410" w:rsidRDefault="00B82410">
      <w:pPr>
        <w:pStyle w:val="ConsPlusNormal"/>
        <w:spacing w:before="220"/>
        <w:ind w:firstLine="540"/>
        <w:jc w:val="both"/>
      </w:pPr>
      <w:r>
        <w:t>44. Обустройство аллеи Белгородской сирени в городе Белгороде. Срок реализации проекта: 1 апреля 2021 года - 30 ноября 2021 года. Реализация проекта позволит выполнить озеленение пешеходной зоны площадью не менее 200 метров и высадить не менее 150 саженцев сирени по ул. Губкина.</w:t>
      </w:r>
    </w:p>
    <w:p w:rsidR="00B82410" w:rsidRDefault="00B82410">
      <w:pPr>
        <w:pStyle w:val="ConsPlusNormal"/>
        <w:jc w:val="both"/>
      </w:pPr>
      <w:r>
        <w:t xml:space="preserve">(п. 44 в ред. </w:t>
      </w:r>
      <w:hyperlink r:id="rId228">
        <w:r>
          <w:rPr>
            <w:color w:val="0000FF"/>
          </w:rPr>
          <w:t>постановления</w:t>
        </w:r>
      </w:hyperlink>
      <w:r>
        <w:t xml:space="preserve"> администрации города Белгорода от 17.05.2022 N 96)</w:t>
      </w:r>
    </w:p>
    <w:p w:rsidR="00B82410" w:rsidRDefault="00B82410">
      <w:pPr>
        <w:pStyle w:val="ConsPlusNormal"/>
        <w:spacing w:before="220"/>
        <w:ind w:firstLine="540"/>
        <w:jc w:val="both"/>
      </w:pPr>
      <w:r>
        <w:t>45. Сиреневая аллея по ул. Первомайская в г. Белгороде. Срок реализации проекта: 1 апреля 2021 года - 30 ноября 2021 года. При реализации проекта планируется выполнить озеленение пешеходной зоны не менее 200 метров и высадить не менее 150 саженцев сирени по ул. Первомайская.</w:t>
      </w:r>
    </w:p>
    <w:p w:rsidR="00B82410" w:rsidRDefault="00B82410">
      <w:pPr>
        <w:pStyle w:val="ConsPlusNormal"/>
        <w:jc w:val="both"/>
      </w:pPr>
      <w:r>
        <w:t xml:space="preserve">(п. 45 в ред. </w:t>
      </w:r>
      <w:hyperlink r:id="rId229">
        <w:r>
          <w:rPr>
            <w:color w:val="0000FF"/>
          </w:rPr>
          <w:t>постановления</w:t>
        </w:r>
      </w:hyperlink>
      <w:r>
        <w:t xml:space="preserve"> администрации города Белгорода от 17.05.2022 N 96)</w:t>
      </w:r>
    </w:p>
    <w:p w:rsidR="00B82410" w:rsidRDefault="00B82410">
      <w:pPr>
        <w:pStyle w:val="ConsPlusNormal"/>
        <w:spacing w:before="220"/>
        <w:ind w:firstLine="540"/>
        <w:jc w:val="both"/>
      </w:pPr>
      <w:r>
        <w:t>46. Благоустройство и озеленение общественной территории управы N 13 в городе Белгороде. Срок реализации проекта: 1 апреля 2021 года - 30 ноября 2021 года. При реализации проекта планируется выполнить озеленение придорожной развязки не менее 300 кв. м и высадить не менее 25 деревьев, 200 кустарников, 150 многолетних растений по ул. Сумская.</w:t>
      </w:r>
    </w:p>
    <w:p w:rsidR="00B82410" w:rsidRDefault="00B82410">
      <w:pPr>
        <w:pStyle w:val="ConsPlusNormal"/>
        <w:jc w:val="both"/>
      </w:pPr>
      <w:r>
        <w:t xml:space="preserve">(п. 46 введен </w:t>
      </w:r>
      <w:hyperlink r:id="rId230">
        <w:r>
          <w:rPr>
            <w:color w:val="0000FF"/>
          </w:rPr>
          <w:t>постановлением</w:t>
        </w:r>
      </w:hyperlink>
      <w:r>
        <w:t xml:space="preserve"> администрации города Белгорода от 31.03.2021 N 93)</w:t>
      </w:r>
    </w:p>
    <w:p w:rsidR="00B82410" w:rsidRDefault="00B82410">
      <w:pPr>
        <w:pStyle w:val="ConsPlusNormal"/>
        <w:spacing w:before="220"/>
        <w:ind w:firstLine="540"/>
        <w:jc w:val="both"/>
      </w:pPr>
      <w:r>
        <w:t xml:space="preserve">47. Исключен. - </w:t>
      </w:r>
      <w:hyperlink r:id="rId231">
        <w:r>
          <w:rPr>
            <w:color w:val="0000FF"/>
          </w:rPr>
          <w:t>Постановление</w:t>
        </w:r>
      </w:hyperlink>
      <w:r>
        <w:t xml:space="preserve"> администрации города Белгорода от 17.05.2022 N 96.</w:t>
      </w:r>
    </w:p>
    <w:p w:rsidR="00B82410" w:rsidRDefault="00B82410">
      <w:pPr>
        <w:pStyle w:val="ConsPlusNormal"/>
        <w:spacing w:before="220"/>
        <w:ind w:firstLine="540"/>
        <w:jc w:val="both"/>
      </w:pPr>
      <w:r>
        <w:lastRenderedPageBreak/>
        <w:t>48. Озеленение подпорных стен на территории города Белгорода. Срок реализации проекта: 5 апреля 2021 года - 5 августа 2021 года. При реализации проекта планируется выполнить вертикальное озеленение не менее 50 подпорных стен с применением саженцев девичьего винограда.</w:t>
      </w:r>
    </w:p>
    <w:p w:rsidR="00B82410" w:rsidRDefault="00B82410">
      <w:pPr>
        <w:pStyle w:val="ConsPlusNormal"/>
        <w:jc w:val="both"/>
      </w:pPr>
      <w:r>
        <w:t xml:space="preserve">(п. 48 в ред. </w:t>
      </w:r>
      <w:hyperlink r:id="rId232">
        <w:r>
          <w:rPr>
            <w:color w:val="0000FF"/>
          </w:rPr>
          <w:t>постановления</w:t>
        </w:r>
      </w:hyperlink>
      <w:r>
        <w:t xml:space="preserve"> администрации города Белгорода от 17.05.2022 N 96)</w:t>
      </w:r>
    </w:p>
    <w:p w:rsidR="00B82410" w:rsidRDefault="00B82410">
      <w:pPr>
        <w:pStyle w:val="ConsPlusNormal"/>
        <w:spacing w:before="220"/>
        <w:ind w:firstLine="540"/>
        <w:jc w:val="both"/>
      </w:pPr>
      <w:r>
        <w:t>49. Благоустройство общественного пространства по ул. Железнякова в г. Белгороде. Срок реализации проекта: 1 апреля 2021 года - 30 ноября 2021 года. При реализации проекта планируется выполнить благоустройство не менее 600 кв. м общественного пространства и высадить не менее 150 кустарников, 120 многолетних растений по ул. Железнякова.</w:t>
      </w:r>
    </w:p>
    <w:p w:rsidR="00B82410" w:rsidRDefault="00B82410">
      <w:pPr>
        <w:pStyle w:val="ConsPlusNormal"/>
        <w:jc w:val="both"/>
      </w:pPr>
      <w:r>
        <w:t xml:space="preserve">(п. 49 в ред. </w:t>
      </w:r>
      <w:hyperlink r:id="rId233">
        <w:r>
          <w:rPr>
            <w:color w:val="0000FF"/>
          </w:rPr>
          <w:t>постановления</w:t>
        </w:r>
      </w:hyperlink>
      <w:r>
        <w:t xml:space="preserve"> администрации города Белгорода от 17.05.2022 N 96)</w:t>
      </w:r>
    </w:p>
    <w:p w:rsidR="00B82410" w:rsidRDefault="00B82410">
      <w:pPr>
        <w:pStyle w:val="ConsPlusNormal"/>
        <w:spacing w:before="220"/>
        <w:ind w:firstLine="540"/>
        <w:jc w:val="both"/>
      </w:pPr>
      <w:r>
        <w:t xml:space="preserve">50. Исключен. - </w:t>
      </w:r>
      <w:hyperlink r:id="rId234">
        <w:r>
          <w:rPr>
            <w:color w:val="0000FF"/>
          </w:rPr>
          <w:t>Постановление</w:t>
        </w:r>
      </w:hyperlink>
      <w:r>
        <w:t xml:space="preserve"> администрации города Белгорода от 17.05.2022 N 96.</w:t>
      </w:r>
    </w:p>
    <w:p w:rsidR="00B82410" w:rsidRDefault="00B82410">
      <w:pPr>
        <w:pStyle w:val="ConsPlusNormal"/>
        <w:ind w:firstLine="540"/>
        <w:jc w:val="both"/>
      </w:pPr>
    </w:p>
    <w:p w:rsidR="00B82410" w:rsidRDefault="00B82410">
      <w:pPr>
        <w:pStyle w:val="ConsPlusTitle"/>
        <w:jc w:val="center"/>
        <w:outlineLvl w:val="1"/>
      </w:pPr>
      <w:bookmarkStart w:id="4" w:name="P1532"/>
      <w:bookmarkEnd w:id="4"/>
      <w:r>
        <w:t>Паспорт</w:t>
      </w:r>
    </w:p>
    <w:p w:rsidR="00B82410" w:rsidRDefault="00B82410">
      <w:pPr>
        <w:pStyle w:val="ConsPlusTitle"/>
        <w:jc w:val="center"/>
      </w:pPr>
      <w:r>
        <w:t>подпрограммы 4 "Организация</w:t>
      </w:r>
    </w:p>
    <w:p w:rsidR="00B82410" w:rsidRDefault="00B82410">
      <w:pPr>
        <w:pStyle w:val="ConsPlusTitle"/>
        <w:jc w:val="center"/>
      </w:pPr>
      <w:r>
        <w:t>реализации муниципальной программы"</w:t>
      </w:r>
    </w:p>
    <w:p w:rsidR="00B82410" w:rsidRDefault="00B824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5783"/>
      </w:tblGrid>
      <w:tr w:rsidR="00B82410">
        <w:tc>
          <w:tcPr>
            <w:tcW w:w="567" w:type="dxa"/>
          </w:tcPr>
          <w:p w:rsidR="00B82410" w:rsidRDefault="00B82410">
            <w:pPr>
              <w:pStyle w:val="ConsPlusNormal"/>
            </w:pPr>
            <w:r>
              <w:t>N п/п</w:t>
            </w:r>
          </w:p>
        </w:tc>
        <w:tc>
          <w:tcPr>
            <w:tcW w:w="8504" w:type="dxa"/>
            <w:gridSpan w:val="2"/>
          </w:tcPr>
          <w:p w:rsidR="00B82410" w:rsidRDefault="00B82410">
            <w:pPr>
              <w:pStyle w:val="ConsPlusNormal"/>
              <w:jc w:val="both"/>
            </w:pPr>
            <w:r>
              <w:t>Наименование подпрограммы: "Организация реализации муниципальной программы" (далее - подпрограмма 4)</w:t>
            </w:r>
          </w:p>
        </w:tc>
      </w:tr>
      <w:tr w:rsidR="00B82410">
        <w:tblPrEx>
          <w:tblBorders>
            <w:insideH w:val="nil"/>
          </w:tblBorders>
        </w:tblPrEx>
        <w:tc>
          <w:tcPr>
            <w:tcW w:w="567" w:type="dxa"/>
            <w:tcBorders>
              <w:bottom w:val="nil"/>
            </w:tcBorders>
          </w:tcPr>
          <w:p w:rsidR="00B82410" w:rsidRDefault="00B82410">
            <w:pPr>
              <w:pStyle w:val="ConsPlusNormal"/>
            </w:pPr>
            <w:r>
              <w:t>1.</w:t>
            </w:r>
          </w:p>
        </w:tc>
        <w:tc>
          <w:tcPr>
            <w:tcW w:w="2721" w:type="dxa"/>
            <w:tcBorders>
              <w:bottom w:val="nil"/>
            </w:tcBorders>
          </w:tcPr>
          <w:p w:rsidR="00B82410" w:rsidRDefault="00B82410">
            <w:pPr>
              <w:pStyle w:val="ConsPlusNormal"/>
            </w:pPr>
            <w:r>
              <w:t>Соисполнитель подпрограммы 4</w:t>
            </w:r>
          </w:p>
        </w:tc>
        <w:tc>
          <w:tcPr>
            <w:tcW w:w="5783" w:type="dxa"/>
            <w:tcBorders>
              <w:bottom w:val="nil"/>
            </w:tcBorders>
          </w:tcPr>
          <w:p w:rsidR="00B82410" w:rsidRDefault="00B82410">
            <w:pPr>
              <w:pStyle w:val="ConsPlusNormal"/>
              <w:jc w:val="both"/>
            </w:pPr>
            <w:r>
              <w:t>Департамент городского хозяйства администрации города Белгорода</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1 в ред. </w:t>
            </w:r>
            <w:hyperlink r:id="rId235">
              <w:r>
                <w:rPr>
                  <w:color w:val="0000FF"/>
                </w:rPr>
                <w:t>постановления</w:t>
              </w:r>
            </w:hyperlink>
            <w:r>
              <w:t xml:space="preserve"> администрации города Белгорода от 15.06.2018 N 72)</w:t>
            </w:r>
          </w:p>
        </w:tc>
      </w:tr>
      <w:tr w:rsidR="00B82410">
        <w:tblPrEx>
          <w:tblBorders>
            <w:insideH w:val="nil"/>
          </w:tblBorders>
        </w:tblPrEx>
        <w:tc>
          <w:tcPr>
            <w:tcW w:w="567" w:type="dxa"/>
            <w:tcBorders>
              <w:bottom w:val="nil"/>
            </w:tcBorders>
          </w:tcPr>
          <w:p w:rsidR="00B82410" w:rsidRDefault="00B82410">
            <w:pPr>
              <w:pStyle w:val="ConsPlusNormal"/>
            </w:pPr>
            <w:r>
              <w:t>2.</w:t>
            </w:r>
          </w:p>
        </w:tc>
        <w:tc>
          <w:tcPr>
            <w:tcW w:w="2721" w:type="dxa"/>
            <w:tcBorders>
              <w:bottom w:val="nil"/>
            </w:tcBorders>
          </w:tcPr>
          <w:p w:rsidR="00B82410" w:rsidRDefault="00B82410">
            <w:pPr>
              <w:pStyle w:val="ConsPlusNormal"/>
            </w:pPr>
            <w:r>
              <w:t>Участники подпрограммы 4</w:t>
            </w:r>
          </w:p>
        </w:tc>
        <w:tc>
          <w:tcPr>
            <w:tcW w:w="5783" w:type="dxa"/>
            <w:tcBorders>
              <w:bottom w:val="nil"/>
            </w:tcBorders>
          </w:tcPr>
          <w:p w:rsidR="00B82410" w:rsidRDefault="00B82410">
            <w:pPr>
              <w:pStyle w:val="ConsPlusNormal"/>
              <w:jc w:val="both"/>
            </w:pPr>
            <w:r>
              <w:t>Департамент городского хозяйства</w:t>
            </w:r>
          </w:p>
          <w:p w:rsidR="00B82410" w:rsidRDefault="00B82410">
            <w:pPr>
              <w:pStyle w:val="ConsPlusNormal"/>
              <w:jc w:val="both"/>
            </w:pPr>
            <w:r>
              <w:t>(МКУ "Горритуалсервис");</w:t>
            </w:r>
          </w:p>
          <w:p w:rsidR="00B82410" w:rsidRDefault="00B82410">
            <w:pPr>
              <w:pStyle w:val="ConsPlusNormal"/>
              <w:jc w:val="both"/>
            </w:pPr>
            <w:r>
              <w:t>администрация города Белгорода</w:t>
            </w:r>
          </w:p>
          <w:p w:rsidR="00B82410" w:rsidRDefault="00B82410">
            <w:pPr>
              <w:pStyle w:val="ConsPlusNormal"/>
              <w:jc w:val="both"/>
            </w:pPr>
            <w:r>
              <w:t>(МКУ "Городской жилищный фонд")</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2 в ред. </w:t>
            </w:r>
            <w:hyperlink r:id="rId236">
              <w:r>
                <w:rPr>
                  <w:color w:val="0000FF"/>
                </w:rPr>
                <w:t>постановления</w:t>
              </w:r>
            </w:hyperlink>
            <w:r>
              <w:t xml:space="preserve"> администрации города Белгорода от 23.06.2020 N 124)</w:t>
            </w:r>
          </w:p>
        </w:tc>
      </w:tr>
      <w:tr w:rsidR="00B82410">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both"/>
                  </w:pPr>
                  <w:r>
                    <w:rPr>
                      <w:color w:val="392C69"/>
                    </w:rPr>
                    <w:t>КонсультантПлюс: примечание.</w:t>
                  </w:r>
                </w:p>
                <w:p w:rsidR="00B82410" w:rsidRDefault="00B8241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pPr>
          </w:p>
        </w:tc>
      </w:tr>
      <w:tr w:rsidR="00B82410">
        <w:tblPrEx>
          <w:tblBorders>
            <w:insideH w:val="nil"/>
          </w:tblBorders>
        </w:tblPrEx>
        <w:tc>
          <w:tcPr>
            <w:tcW w:w="567" w:type="dxa"/>
            <w:tcBorders>
              <w:top w:val="nil"/>
            </w:tcBorders>
          </w:tcPr>
          <w:p w:rsidR="00B82410" w:rsidRDefault="00B82410">
            <w:pPr>
              <w:pStyle w:val="ConsPlusNormal"/>
            </w:pPr>
            <w:r>
              <w:t>4.</w:t>
            </w:r>
          </w:p>
        </w:tc>
        <w:tc>
          <w:tcPr>
            <w:tcW w:w="2721" w:type="dxa"/>
            <w:tcBorders>
              <w:top w:val="nil"/>
            </w:tcBorders>
          </w:tcPr>
          <w:p w:rsidR="00B82410" w:rsidRDefault="00B82410">
            <w:pPr>
              <w:pStyle w:val="ConsPlusNormal"/>
            </w:pPr>
            <w:r>
              <w:t>Цель (цели) подпрограммы 4</w:t>
            </w:r>
          </w:p>
        </w:tc>
        <w:tc>
          <w:tcPr>
            <w:tcW w:w="5783" w:type="dxa"/>
            <w:tcBorders>
              <w:top w:val="nil"/>
            </w:tcBorders>
          </w:tcPr>
          <w:p w:rsidR="00B82410" w:rsidRDefault="00B82410">
            <w:pPr>
              <w:pStyle w:val="ConsPlusNormal"/>
              <w:jc w:val="both"/>
            </w:pPr>
            <w:r>
              <w:t>Обеспечение реализации мероприятий программы в соответствии с утвержденными сроками</w:t>
            </w:r>
          </w:p>
        </w:tc>
      </w:tr>
      <w:tr w:rsidR="00B82410">
        <w:tc>
          <w:tcPr>
            <w:tcW w:w="567" w:type="dxa"/>
          </w:tcPr>
          <w:p w:rsidR="00B82410" w:rsidRDefault="00B82410">
            <w:pPr>
              <w:pStyle w:val="ConsPlusNormal"/>
            </w:pPr>
            <w:r>
              <w:t>5.</w:t>
            </w:r>
          </w:p>
        </w:tc>
        <w:tc>
          <w:tcPr>
            <w:tcW w:w="2721" w:type="dxa"/>
          </w:tcPr>
          <w:p w:rsidR="00B82410" w:rsidRDefault="00B82410">
            <w:pPr>
              <w:pStyle w:val="ConsPlusNormal"/>
            </w:pPr>
            <w:r>
              <w:t>Задачи подпрограммы 4</w:t>
            </w:r>
          </w:p>
        </w:tc>
        <w:tc>
          <w:tcPr>
            <w:tcW w:w="5783" w:type="dxa"/>
          </w:tcPr>
          <w:p w:rsidR="00B82410" w:rsidRDefault="00B82410">
            <w:pPr>
              <w:pStyle w:val="ConsPlusNormal"/>
              <w:jc w:val="both"/>
            </w:pPr>
            <w:r>
              <w:t>Реализация основных направлений муниципальной политики в целях создания благоприятных условий для устойчивого развития сферы жилищно-коммунального хозяйства городского округа "Город Белгород"</w:t>
            </w:r>
          </w:p>
        </w:tc>
      </w:tr>
      <w:tr w:rsidR="00B82410">
        <w:tblPrEx>
          <w:tblBorders>
            <w:insideH w:val="nil"/>
          </w:tblBorders>
        </w:tblPrEx>
        <w:tc>
          <w:tcPr>
            <w:tcW w:w="567" w:type="dxa"/>
            <w:tcBorders>
              <w:bottom w:val="nil"/>
            </w:tcBorders>
          </w:tcPr>
          <w:p w:rsidR="00B82410" w:rsidRDefault="00B82410">
            <w:pPr>
              <w:pStyle w:val="ConsPlusNormal"/>
            </w:pPr>
            <w:r>
              <w:t>6.</w:t>
            </w:r>
          </w:p>
        </w:tc>
        <w:tc>
          <w:tcPr>
            <w:tcW w:w="2721" w:type="dxa"/>
            <w:tcBorders>
              <w:bottom w:val="nil"/>
            </w:tcBorders>
          </w:tcPr>
          <w:p w:rsidR="00B82410" w:rsidRDefault="00B82410">
            <w:pPr>
              <w:pStyle w:val="ConsPlusNormal"/>
            </w:pPr>
            <w:r>
              <w:t>Этапы и сроки реализации подпрограммы 4</w:t>
            </w:r>
          </w:p>
        </w:tc>
        <w:tc>
          <w:tcPr>
            <w:tcW w:w="5783" w:type="dxa"/>
            <w:tcBorders>
              <w:bottom w:val="nil"/>
            </w:tcBorders>
          </w:tcPr>
          <w:p w:rsidR="00B82410" w:rsidRDefault="00B82410">
            <w:pPr>
              <w:pStyle w:val="ConsPlusNormal"/>
              <w:jc w:val="both"/>
            </w:pPr>
            <w:r>
              <w:t>Срок реализации - 2015 - 2025 годы.</w:t>
            </w:r>
          </w:p>
          <w:p w:rsidR="00B82410" w:rsidRDefault="00B82410">
            <w:pPr>
              <w:pStyle w:val="ConsPlusNormal"/>
              <w:jc w:val="both"/>
            </w:pPr>
            <w:r>
              <w:t>Этапы реализации: I этап - 2015 - 2020 годы;</w:t>
            </w:r>
          </w:p>
          <w:p w:rsidR="00B82410" w:rsidRDefault="00B82410">
            <w:pPr>
              <w:pStyle w:val="ConsPlusNormal"/>
              <w:jc w:val="both"/>
            </w:pPr>
            <w:r>
              <w:t>II этап - 2021 - 2025 годы</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6 в ред. </w:t>
            </w:r>
            <w:hyperlink r:id="rId237">
              <w:r>
                <w:rPr>
                  <w:color w:val="0000FF"/>
                </w:rPr>
                <w:t>постановления</w:t>
              </w:r>
            </w:hyperlink>
            <w:r>
              <w:t xml:space="preserve"> администрации города Белгорода от 22.11.2018 N 191)</w:t>
            </w:r>
          </w:p>
        </w:tc>
      </w:tr>
      <w:tr w:rsidR="00B82410">
        <w:tblPrEx>
          <w:tblBorders>
            <w:insideH w:val="nil"/>
          </w:tblBorders>
        </w:tblPrEx>
        <w:tc>
          <w:tcPr>
            <w:tcW w:w="567" w:type="dxa"/>
            <w:tcBorders>
              <w:bottom w:val="nil"/>
            </w:tcBorders>
          </w:tcPr>
          <w:p w:rsidR="00B82410" w:rsidRDefault="00B82410">
            <w:pPr>
              <w:pStyle w:val="ConsPlusNormal"/>
            </w:pPr>
            <w:r>
              <w:t>7.</w:t>
            </w:r>
          </w:p>
        </w:tc>
        <w:tc>
          <w:tcPr>
            <w:tcW w:w="2721" w:type="dxa"/>
            <w:tcBorders>
              <w:bottom w:val="nil"/>
            </w:tcBorders>
          </w:tcPr>
          <w:p w:rsidR="00B82410" w:rsidRDefault="00B82410">
            <w:pPr>
              <w:pStyle w:val="ConsPlusNormal"/>
            </w:pPr>
            <w:r>
              <w:t xml:space="preserve">Объем бюджетных ассигнований подпрограммы 4 за счет средств бюджета городского округа "Город </w:t>
            </w:r>
            <w:r>
              <w:lastRenderedPageBreak/>
              <w:t>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783" w:type="dxa"/>
            <w:tcBorders>
              <w:bottom w:val="nil"/>
            </w:tcBorders>
          </w:tcPr>
          <w:p w:rsidR="00B82410" w:rsidRDefault="00B82410">
            <w:pPr>
              <w:pStyle w:val="ConsPlusNormal"/>
              <w:jc w:val="both"/>
            </w:pPr>
            <w:r>
              <w:lastRenderedPageBreak/>
              <w:t>Планируемый объем средств на реализацию подпрограммы в 2015 - 2025 годах за счет средств бюджета городского округа "Город Белгород" - 1123887 тыс. руб., в том числе по годам:</w:t>
            </w:r>
          </w:p>
          <w:p w:rsidR="00B82410" w:rsidRDefault="00B82410">
            <w:pPr>
              <w:pStyle w:val="ConsPlusNormal"/>
              <w:jc w:val="both"/>
            </w:pPr>
            <w:r>
              <w:t>в 2015 году - 51809 тыс. руб.;</w:t>
            </w:r>
          </w:p>
          <w:p w:rsidR="00B82410" w:rsidRDefault="00B82410">
            <w:pPr>
              <w:pStyle w:val="ConsPlusNormal"/>
              <w:jc w:val="both"/>
            </w:pPr>
            <w:r>
              <w:lastRenderedPageBreak/>
              <w:t>в 2016 году - 47627 тыс. руб.;</w:t>
            </w:r>
          </w:p>
          <w:p w:rsidR="00B82410" w:rsidRDefault="00B82410">
            <w:pPr>
              <w:pStyle w:val="ConsPlusNormal"/>
              <w:jc w:val="both"/>
            </w:pPr>
            <w:r>
              <w:t>в 2017 году - 52098 тыс. руб.;</w:t>
            </w:r>
          </w:p>
          <w:p w:rsidR="00B82410" w:rsidRDefault="00B82410">
            <w:pPr>
              <w:pStyle w:val="ConsPlusNormal"/>
              <w:jc w:val="both"/>
            </w:pPr>
            <w:r>
              <w:t>в 2018 году - 53529 тыс. руб.;</w:t>
            </w:r>
          </w:p>
          <w:p w:rsidR="00B82410" w:rsidRDefault="00B82410">
            <w:pPr>
              <w:pStyle w:val="ConsPlusNormal"/>
              <w:jc w:val="both"/>
            </w:pPr>
            <w:r>
              <w:t>в 2019 году - 70915 тыс. руб.;</w:t>
            </w:r>
          </w:p>
          <w:p w:rsidR="00B82410" w:rsidRDefault="00B82410">
            <w:pPr>
              <w:pStyle w:val="ConsPlusNormal"/>
              <w:jc w:val="both"/>
            </w:pPr>
            <w:r>
              <w:t>в 2020 году - 131980 тыс. руб.;</w:t>
            </w:r>
          </w:p>
          <w:p w:rsidR="00B82410" w:rsidRDefault="00B82410">
            <w:pPr>
              <w:pStyle w:val="ConsPlusNormal"/>
              <w:jc w:val="both"/>
            </w:pPr>
            <w:r>
              <w:t>в 2021 году - 168946 тыс. руб.;</w:t>
            </w:r>
          </w:p>
          <w:p w:rsidR="00B82410" w:rsidRDefault="00B82410">
            <w:pPr>
              <w:pStyle w:val="ConsPlusNormal"/>
              <w:jc w:val="both"/>
            </w:pPr>
            <w:r>
              <w:t>в 2022 году - 146119 тыс. руб.;</w:t>
            </w:r>
          </w:p>
          <w:p w:rsidR="00B82410" w:rsidRDefault="00B82410">
            <w:pPr>
              <w:pStyle w:val="ConsPlusNormal"/>
              <w:jc w:val="both"/>
            </w:pPr>
            <w:r>
              <w:t>в 2023 году - 129436 тыс. руб.;</w:t>
            </w:r>
          </w:p>
          <w:p w:rsidR="00B82410" w:rsidRDefault="00B82410">
            <w:pPr>
              <w:pStyle w:val="ConsPlusNormal"/>
              <w:jc w:val="both"/>
            </w:pPr>
            <w:r>
              <w:t>в 2024 году - 133053 тыс. руб.;</w:t>
            </w:r>
          </w:p>
          <w:p w:rsidR="00B82410" w:rsidRDefault="00B82410">
            <w:pPr>
              <w:pStyle w:val="ConsPlusNormal"/>
              <w:jc w:val="both"/>
            </w:pPr>
            <w:r>
              <w:t>в 2025 году - 138375 тыс. руб.</w:t>
            </w:r>
          </w:p>
        </w:tc>
      </w:tr>
      <w:tr w:rsidR="00B82410">
        <w:tblPrEx>
          <w:tblBorders>
            <w:insideH w:val="nil"/>
          </w:tblBorders>
        </w:tblPrEx>
        <w:tc>
          <w:tcPr>
            <w:tcW w:w="9071" w:type="dxa"/>
            <w:gridSpan w:val="3"/>
            <w:tcBorders>
              <w:top w:val="nil"/>
            </w:tcBorders>
          </w:tcPr>
          <w:p w:rsidR="00B82410" w:rsidRDefault="00B82410">
            <w:pPr>
              <w:pStyle w:val="ConsPlusNormal"/>
              <w:jc w:val="both"/>
            </w:pPr>
            <w:r>
              <w:lastRenderedPageBreak/>
              <w:t xml:space="preserve">(п. 7 в ред. </w:t>
            </w:r>
            <w:hyperlink r:id="rId238">
              <w:r>
                <w:rPr>
                  <w:color w:val="0000FF"/>
                </w:rPr>
                <w:t>постановления</w:t>
              </w:r>
            </w:hyperlink>
            <w:r>
              <w:t xml:space="preserve"> администрации города Белгорода от 17.05.2022 N 96)</w:t>
            </w:r>
          </w:p>
        </w:tc>
      </w:tr>
      <w:tr w:rsidR="00B82410">
        <w:tblPrEx>
          <w:tblBorders>
            <w:insideH w:val="nil"/>
          </w:tblBorders>
        </w:tblPrEx>
        <w:tc>
          <w:tcPr>
            <w:tcW w:w="567" w:type="dxa"/>
            <w:tcBorders>
              <w:bottom w:val="nil"/>
            </w:tcBorders>
          </w:tcPr>
          <w:p w:rsidR="00B82410" w:rsidRDefault="00B82410">
            <w:pPr>
              <w:pStyle w:val="ConsPlusNormal"/>
            </w:pPr>
            <w:r>
              <w:t>8.</w:t>
            </w:r>
          </w:p>
        </w:tc>
        <w:tc>
          <w:tcPr>
            <w:tcW w:w="8504" w:type="dxa"/>
            <w:gridSpan w:val="2"/>
            <w:tcBorders>
              <w:bottom w:val="nil"/>
            </w:tcBorders>
          </w:tcPr>
          <w:p w:rsidR="00B82410" w:rsidRDefault="00B82410">
            <w:pPr>
              <w:pStyle w:val="ConsPlusNormal"/>
              <w:jc w:val="both"/>
            </w:pPr>
            <w:r>
              <w:t>Показатели результата подпрограммы 4. К 2026 году планируется достижение следующих показателей:</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8 в ред. </w:t>
            </w:r>
            <w:hyperlink r:id="rId239">
              <w:r>
                <w:rPr>
                  <w:color w:val="0000FF"/>
                </w:rPr>
                <w:t>постановления</w:t>
              </w:r>
            </w:hyperlink>
            <w:r>
              <w:t xml:space="preserve"> администрации города Белгорода от 22.11.2018 N 191)</w:t>
            </w:r>
          </w:p>
        </w:tc>
      </w:tr>
      <w:tr w:rsidR="00B82410">
        <w:tblPrEx>
          <w:tblBorders>
            <w:insideH w:val="nil"/>
          </w:tblBorders>
        </w:tblPrEx>
        <w:tc>
          <w:tcPr>
            <w:tcW w:w="567" w:type="dxa"/>
            <w:tcBorders>
              <w:bottom w:val="nil"/>
            </w:tcBorders>
          </w:tcPr>
          <w:p w:rsidR="00B82410" w:rsidRDefault="00B82410">
            <w:pPr>
              <w:pStyle w:val="ConsPlusNormal"/>
            </w:pPr>
            <w:r>
              <w:t>8.1.</w:t>
            </w:r>
          </w:p>
        </w:tc>
        <w:tc>
          <w:tcPr>
            <w:tcW w:w="2721" w:type="dxa"/>
            <w:tcBorders>
              <w:bottom w:val="nil"/>
            </w:tcBorders>
          </w:tcPr>
          <w:p w:rsidR="00B82410" w:rsidRDefault="00B82410">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783" w:type="dxa"/>
            <w:tcBorders>
              <w:bottom w:val="nil"/>
            </w:tcBorders>
          </w:tcPr>
          <w:p w:rsidR="00B82410" w:rsidRDefault="00B82410">
            <w:pPr>
              <w:pStyle w:val="ConsPlusNormal"/>
              <w:jc w:val="both"/>
            </w:pPr>
            <w:r>
              <w:t>Повышение уровня удовлетворенности населения жилищно-коммунальными услугами до 78,19%</w:t>
            </w:r>
          </w:p>
        </w:tc>
      </w:tr>
      <w:tr w:rsidR="00B82410">
        <w:tblPrEx>
          <w:tblBorders>
            <w:insideH w:val="nil"/>
          </w:tblBorders>
        </w:tblPrEx>
        <w:tc>
          <w:tcPr>
            <w:tcW w:w="9071" w:type="dxa"/>
            <w:gridSpan w:val="3"/>
            <w:tcBorders>
              <w:top w:val="nil"/>
            </w:tcBorders>
          </w:tcPr>
          <w:p w:rsidR="00B82410" w:rsidRDefault="00B82410">
            <w:pPr>
              <w:pStyle w:val="ConsPlusNormal"/>
              <w:jc w:val="both"/>
            </w:pPr>
            <w:r>
              <w:t xml:space="preserve">(п. 8.1 в ред. </w:t>
            </w:r>
            <w:hyperlink r:id="rId240">
              <w:r>
                <w:rPr>
                  <w:color w:val="0000FF"/>
                </w:rPr>
                <w:t>постановления</w:t>
              </w:r>
            </w:hyperlink>
            <w:r>
              <w:t xml:space="preserve"> администрации города Белгорода от 22.11.2018 N 191)</w:t>
            </w:r>
          </w:p>
        </w:tc>
      </w:tr>
      <w:tr w:rsidR="00B82410">
        <w:tc>
          <w:tcPr>
            <w:tcW w:w="567" w:type="dxa"/>
          </w:tcPr>
          <w:p w:rsidR="00B82410" w:rsidRDefault="00B82410">
            <w:pPr>
              <w:pStyle w:val="ConsPlusNormal"/>
            </w:pPr>
            <w:r>
              <w:t>8.2.</w:t>
            </w:r>
          </w:p>
        </w:tc>
        <w:tc>
          <w:tcPr>
            <w:tcW w:w="2721" w:type="dxa"/>
          </w:tcPr>
          <w:p w:rsidR="00B82410" w:rsidRDefault="00B82410">
            <w:pPr>
              <w:pStyle w:val="ConsPlusNormal"/>
            </w:pPr>
            <w:r>
              <w:t>Показатели эффективности реализации программных мероприятий</w:t>
            </w:r>
          </w:p>
        </w:tc>
        <w:tc>
          <w:tcPr>
            <w:tcW w:w="5783" w:type="dxa"/>
          </w:tcPr>
          <w:p w:rsidR="00B82410" w:rsidRDefault="00B82410">
            <w:pPr>
              <w:pStyle w:val="ConsPlusNormal"/>
              <w:jc w:val="both"/>
            </w:pPr>
            <w:r>
              <w:t>Степень достижения показателей муниципальной программы на уровне не ниже 95%</w:t>
            </w:r>
          </w:p>
        </w:tc>
      </w:tr>
    </w:tbl>
    <w:p w:rsidR="00B82410" w:rsidRDefault="00B82410">
      <w:pPr>
        <w:pStyle w:val="ConsPlusNormal"/>
      </w:pPr>
    </w:p>
    <w:p w:rsidR="00B82410" w:rsidRDefault="00B82410">
      <w:pPr>
        <w:pStyle w:val="ConsPlusTitle"/>
        <w:jc w:val="center"/>
        <w:outlineLvl w:val="2"/>
      </w:pPr>
      <w:r>
        <w:t>1. Характеристика сферы реализации подпрограммы 4, описание</w:t>
      </w:r>
    </w:p>
    <w:p w:rsidR="00B82410" w:rsidRDefault="00B82410">
      <w:pPr>
        <w:pStyle w:val="ConsPlusTitle"/>
        <w:jc w:val="center"/>
      </w:pPr>
      <w:r>
        <w:t>основных проблем в указанной сфере и прогноз ее развития</w:t>
      </w:r>
    </w:p>
    <w:p w:rsidR="00B82410" w:rsidRDefault="00B82410">
      <w:pPr>
        <w:pStyle w:val="ConsPlusNormal"/>
      </w:pPr>
    </w:p>
    <w:p w:rsidR="00B82410" w:rsidRDefault="00B82410">
      <w:pPr>
        <w:pStyle w:val="ConsPlusNormal"/>
        <w:ind w:firstLine="540"/>
        <w:jc w:val="both"/>
      </w:pPr>
      <w:r>
        <w:t>В целях разграничения полномочий структурных подразделений распоряжением администрации города Белгорода от 19.10.2012 N 3712 "Об утверждении Положения о департаменте городского хозяйства администрации города Белгорода" утверждено Положение о департаменте городского хозяйства администрации города.</w:t>
      </w:r>
    </w:p>
    <w:p w:rsidR="00B82410" w:rsidRDefault="00B82410">
      <w:pPr>
        <w:pStyle w:val="ConsPlusNormal"/>
        <w:spacing w:before="220"/>
        <w:ind w:firstLine="540"/>
        <w:jc w:val="both"/>
      </w:pPr>
      <w:r>
        <w:t>К основным функциям департамента городского хозяйства администрации города Белгорода относятся:</w:t>
      </w:r>
    </w:p>
    <w:p w:rsidR="00B82410" w:rsidRDefault="00B82410">
      <w:pPr>
        <w:pStyle w:val="ConsPlusNormal"/>
        <w:spacing w:before="220"/>
        <w:ind w:firstLine="540"/>
        <w:jc w:val="both"/>
      </w:pPr>
      <w:r>
        <w:t>- осуществление разработки городских программ по развитию жилищно-коммунального хозяйства и контроль за их выполнением;</w:t>
      </w:r>
    </w:p>
    <w:p w:rsidR="00B82410" w:rsidRDefault="00B82410">
      <w:pPr>
        <w:pStyle w:val="ConsPlusNormal"/>
        <w:spacing w:before="220"/>
        <w:ind w:firstLine="540"/>
        <w:jc w:val="both"/>
      </w:pPr>
      <w:r>
        <w:t>- координация работ по эксплуатации и ремонту жилищного фонда, объектов ЖКХ;</w:t>
      </w:r>
    </w:p>
    <w:p w:rsidR="00B82410" w:rsidRDefault="00B82410">
      <w:pPr>
        <w:pStyle w:val="ConsPlusNormal"/>
        <w:spacing w:before="220"/>
        <w:ind w:firstLine="540"/>
        <w:jc w:val="both"/>
      </w:pPr>
      <w:r>
        <w:t>- обеспечение развития и реформирования ЖКХ, включающее:</w:t>
      </w:r>
    </w:p>
    <w:p w:rsidR="00B82410" w:rsidRDefault="00B82410">
      <w:pPr>
        <w:pStyle w:val="ConsPlusNormal"/>
        <w:spacing w:before="220"/>
        <w:ind w:firstLine="540"/>
        <w:jc w:val="both"/>
      </w:pPr>
      <w:r>
        <w:t>1) вовлечение населения в управление и содержание жилищного фонда;</w:t>
      </w:r>
    </w:p>
    <w:p w:rsidR="00B82410" w:rsidRDefault="00B82410">
      <w:pPr>
        <w:pStyle w:val="ConsPlusNormal"/>
        <w:spacing w:before="220"/>
        <w:ind w:firstLine="540"/>
        <w:jc w:val="both"/>
      </w:pPr>
      <w:r>
        <w:t>2) организацию работ по повышению качества и доступности жилищно-коммунальных услуг, обеспечивающих комфортные условия проживания;</w:t>
      </w:r>
    </w:p>
    <w:p w:rsidR="00B82410" w:rsidRDefault="00B82410">
      <w:pPr>
        <w:pStyle w:val="ConsPlusNormal"/>
        <w:spacing w:before="220"/>
        <w:ind w:firstLine="540"/>
        <w:jc w:val="both"/>
      </w:pPr>
      <w:r>
        <w:t>3) организацию работ по энергосбережению;</w:t>
      </w:r>
    </w:p>
    <w:p w:rsidR="00B82410" w:rsidRDefault="00B82410">
      <w:pPr>
        <w:pStyle w:val="ConsPlusNormal"/>
        <w:spacing w:before="220"/>
        <w:ind w:firstLine="540"/>
        <w:jc w:val="both"/>
      </w:pPr>
      <w:r>
        <w:lastRenderedPageBreak/>
        <w:t>- разработка планов по текущему и капитальному ремонту объектов жилищно-коммунального хозяйства и осуществление их практической реализации;</w:t>
      </w:r>
    </w:p>
    <w:p w:rsidR="00B82410" w:rsidRDefault="00B82410">
      <w:pPr>
        <w:pStyle w:val="ConsPlusNormal"/>
        <w:spacing w:before="220"/>
        <w:ind w:firstLine="540"/>
        <w:jc w:val="both"/>
      </w:pPr>
      <w:r>
        <w:t>- организация подготовки жилищного фонда и объектов коммунальной инфраструктуры к работе в осенне-зимний период;</w:t>
      </w:r>
    </w:p>
    <w:p w:rsidR="00B82410" w:rsidRDefault="00B82410">
      <w:pPr>
        <w:pStyle w:val="ConsPlusNormal"/>
        <w:spacing w:before="220"/>
        <w:ind w:firstLine="540"/>
        <w:jc w:val="both"/>
      </w:pPr>
      <w:r>
        <w:t>- организация в границах городского округа электро-, тепло-, газо- и водоснабжения населения и водоотведения, наружного освещения города;</w:t>
      </w:r>
    </w:p>
    <w:p w:rsidR="00B82410" w:rsidRDefault="00B82410">
      <w:pPr>
        <w:pStyle w:val="ConsPlusNormal"/>
        <w:spacing w:before="220"/>
        <w:ind w:firstLine="540"/>
        <w:jc w:val="both"/>
      </w:pPr>
      <w:r>
        <w:t>- организация работы городских комиссий по обеспечению безопасности дорожного движения, по координации и контролю за работой пассажирского транспорта на городских и пригородных маршрутах;</w:t>
      </w:r>
    </w:p>
    <w:p w:rsidR="00B82410" w:rsidRDefault="00B82410">
      <w:pPr>
        <w:pStyle w:val="ConsPlusNormal"/>
        <w:spacing w:before="220"/>
        <w:ind w:firstLine="540"/>
        <w:jc w:val="both"/>
      </w:pPr>
      <w:r>
        <w:t>- организация разработки планов озеленения, содержания и ремонта автомобильных дорог в границах городского округа "Город Белгород";</w:t>
      </w:r>
    </w:p>
    <w:p w:rsidR="00B82410" w:rsidRDefault="00B82410">
      <w:pPr>
        <w:pStyle w:val="ConsPlusNormal"/>
        <w:spacing w:before="220"/>
        <w:ind w:firstLine="540"/>
        <w:jc w:val="both"/>
      </w:pPr>
      <w:r>
        <w:t>- организация разработки и реализация муниципальных программ в области энергосбережения и повышения энергетической эффективности;</w:t>
      </w:r>
    </w:p>
    <w:p w:rsidR="00B82410" w:rsidRDefault="00B82410">
      <w:pPr>
        <w:pStyle w:val="ConsPlusNormal"/>
        <w:spacing w:before="220"/>
        <w:ind w:firstLine="540"/>
        <w:jc w:val="both"/>
      </w:pPr>
      <w:r>
        <w:t>-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предприятиями;</w:t>
      </w:r>
    </w:p>
    <w:p w:rsidR="00B82410" w:rsidRDefault="00B82410">
      <w:pPr>
        <w:pStyle w:val="ConsPlusNormal"/>
        <w:spacing w:before="220"/>
        <w:ind w:firstLine="540"/>
        <w:jc w:val="both"/>
      </w:pPr>
      <w:r>
        <w:t>- ведение реестра возобновляемых источников энергии на территории города;</w:t>
      </w:r>
    </w:p>
    <w:p w:rsidR="00B82410" w:rsidRDefault="00B82410">
      <w:pPr>
        <w:pStyle w:val="ConsPlusNormal"/>
        <w:spacing w:before="220"/>
        <w:ind w:firstLine="540"/>
        <w:jc w:val="both"/>
      </w:pPr>
      <w:r>
        <w:t>- организация работы с бесхозяйными объектами электро-, газо-, тепло- и водоснабжения на территории города.</w:t>
      </w:r>
    </w:p>
    <w:p w:rsidR="00B82410" w:rsidRDefault="00B82410">
      <w:pPr>
        <w:pStyle w:val="ConsPlusNormal"/>
        <w:spacing w:before="220"/>
        <w:ind w:firstLine="540"/>
        <w:jc w:val="both"/>
      </w:pPr>
      <w:r>
        <w:t xml:space="preserve">Развитие сферы жилищно-коммунального хозяйства в городском округе "Город Белгород" осуществляется в соответствии со </w:t>
      </w:r>
      <w:hyperlink r:id="rId241">
        <w:r>
          <w:rPr>
            <w:color w:val="0000FF"/>
          </w:rPr>
          <w:t>Стратегией</w:t>
        </w:r>
      </w:hyperlink>
      <w:r>
        <w:t xml:space="preserve"> развития города Белгорода до 2025 год и </w:t>
      </w:r>
      <w:hyperlink r:id="rId242">
        <w:r>
          <w:rPr>
            <w:color w:val="0000FF"/>
          </w:rPr>
          <w:t>Планом</w:t>
        </w:r>
      </w:hyperlink>
      <w:r>
        <w:t xml:space="preserve"> действия органов местного самоуправления на 2012 - 2016 годы, утвержденных решением Совета депутатов города Белгорода от 30 января 2007 года N 413.</w:t>
      </w:r>
    </w:p>
    <w:p w:rsidR="00B82410" w:rsidRDefault="00B82410">
      <w:pPr>
        <w:pStyle w:val="ConsPlusNormal"/>
        <w:spacing w:before="220"/>
        <w:ind w:firstLine="540"/>
        <w:jc w:val="both"/>
      </w:pPr>
      <w:r>
        <w:t>Основной целью деятельности департамента городского хозяйства является: обеспечение реализации муниципальной политики в сфере городского хозяйства на территории городского округа "Город Белгород", направленной на обеспечение надежного, эффективного функционирования и развития жилищного хозяйства, объектов благоустройства, озеленения, сбора, вывоза, переработки и захоронения бытовых и промышленных отходов, сетей тепло-, водо-, газо-, электроснабжения, водоотведения, обеспечение благоприятных условий жизнедеятельности населения городского округа в соответствии с общими целями, задачами и программами развития городского округа.</w:t>
      </w:r>
    </w:p>
    <w:p w:rsidR="00B82410" w:rsidRDefault="00B82410">
      <w:pPr>
        <w:pStyle w:val="ConsPlusNormal"/>
        <w:spacing w:before="220"/>
        <w:ind w:firstLine="540"/>
        <w:jc w:val="both"/>
      </w:pPr>
      <w:r>
        <w:t>Для достижения поставленной цели департаменту необходимо решение следующих задач:</w:t>
      </w:r>
    </w:p>
    <w:p w:rsidR="00B82410" w:rsidRDefault="00B82410">
      <w:pPr>
        <w:pStyle w:val="ConsPlusNormal"/>
        <w:spacing w:before="220"/>
        <w:ind w:firstLine="540"/>
        <w:jc w:val="both"/>
      </w:pPr>
      <w:r>
        <w:t>1. Разработка и реализация стратегии развития городского хозяйства на основе современных технологий.</w:t>
      </w:r>
    </w:p>
    <w:p w:rsidR="00B82410" w:rsidRDefault="00B82410">
      <w:pPr>
        <w:pStyle w:val="ConsPlusNormal"/>
        <w:spacing w:before="220"/>
        <w:ind w:firstLine="540"/>
        <w:jc w:val="both"/>
      </w:pPr>
      <w:r>
        <w:t>2. Формирование, организация исполнения и контроль за исполнением муниципального заказа на территории городского округа в вопросах энергоснабжения, благоустройства, жилищно-коммунальных услуг, озеленения, переработки и захоронения бытовых отходов.</w:t>
      </w:r>
    </w:p>
    <w:p w:rsidR="00B82410" w:rsidRDefault="00B82410">
      <w:pPr>
        <w:pStyle w:val="ConsPlusNormal"/>
        <w:spacing w:before="220"/>
        <w:ind w:firstLine="540"/>
        <w:jc w:val="both"/>
      </w:pPr>
      <w:r>
        <w:t>3. Организация и контроль работы по развитию конкурентной среды предоставления жилищно-коммунальных услуг населению.</w:t>
      </w:r>
    </w:p>
    <w:p w:rsidR="00B82410" w:rsidRDefault="00B82410">
      <w:pPr>
        <w:pStyle w:val="ConsPlusNormal"/>
        <w:ind w:firstLine="540"/>
        <w:jc w:val="both"/>
      </w:pPr>
    </w:p>
    <w:p w:rsidR="00B82410" w:rsidRDefault="00B82410">
      <w:pPr>
        <w:pStyle w:val="ConsPlusTitle"/>
        <w:jc w:val="center"/>
        <w:outlineLvl w:val="2"/>
      </w:pPr>
      <w:r>
        <w:t>2. Цель (цели), задачи, сроки и</w:t>
      </w:r>
    </w:p>
    <w:p w:rsidR="00B82410" w:rsidRDefault="00B82410">
      <w:pPr>
        <w:pStyle w:val="ConsPlusTitle"/>
        <w:jc w:val="center"/>
      </w:pPr>
      <w:r>
        <w:t>этапы реализации подпрограммы 4</w:t>
      </w:r>
    </w:p>
    <w:p w:rsidR="00B82410" w:rsidRDefault="00B82410">
      <w:pPr>
        <w:pStyle w:val="ConsPlusNormal"/>
        <w:ind w:firstLine="540"/>
        <w:jc w:val="both"/>
      </w:pPr>
    </w:p>
    <w:p w:rsidR="00B82410" w:rsidRDefault="00B82410">
      <w:pPr>
        <w:pStyle w:val="ConsPlusNormal"/>
        <w:ind w:firstLine="540"/>
        <w:jc w:val="both"/>
      </w:pPr>
      <w:r>
        <w:t>Целью подпрограммы является обеспечение реализации мероприятий в соответствии с утвержденными сроками.</w:t>
      </w:r>
    </w:p>
    <w:p w:rsidR="00B82410" w:rsidRDefault="00B82410">
      <w:pPr>
        <w:pStyle w:val="ConsPlusNormal"/>
        <w:spacing w:before="220"/>
        <w:ind w:firstLine="540"/>
        <w:jc w:val="both"/>
      </w:pPr>
      <w:r>
        <w:t>Задачей подпрограммы является:</w:t>
      </w:r>
    </w:p>
    <w:p w:rsidR="00B82410" w:rsidRDefault="00B82410">
      <w:pPr>
        <w:pStyle w:val="ConsPlusNormal"/>
        <w:spacing w:before="220"/>
        <w:ind w:firstLine="540"/>
        <w:jc w:val="both"/>
      </w:pPr>
      <w:r>
        <w:t>- реализация основных направлений муниципальной политики в целях создания благоприятных условий для устойчивого развития сферы жилищно-коммунального хозяйства городского округа "Город Белгород".</w:t>
      </w:r>
    </w:p>
    <w:p w:rsidR="00B82410" w:rsidRDefault="00B82410">
      <w:pPr>
        <w:pStyle w:val="ConsPlusNormal"/>
        <w:spacing w:before="220"/>
        <w:ind w:firstLine="540"/>
        <w:jc w:val="both"/>
      </w:pPr>
      <w:r>
        <w:t xml:space="preserve">Абзацы четвертый - пятый исключены. - </w:t>
      </w:r>
      <w:hyperlink r:id="rId243">
        <w:r>
          <w:rPr>
            <w:color w:val="0000FF"/>
          </w:rPr>
          <w:t>Постановление</w:t>
        </w:r>
      </w:hyperlink>
      <w:r>
        <w:t xml:space="preserve"> администрации города Белгорода от 22.11.2018 N 191.</w:t>
      </w:r>
    </w:p>
    <w:p w:rsidR="00B82410" w:rsidRDefault="00B82410">
      <w:pPr>
        <w:pStyle w:val="ConsPlusNormal"/>
        <w:spacing w:before="220"/>
        <w:ind w:firstLine="540"/>
        <w:jc w:val="both"/>
      </w:pPr>
      <w:r>
        <w:t>Срок реализации - 2015 - 2025 годы. I этап - с 2015 по 2020 годы, II этап - с 2021 по 2025 годы.</w:t>
      </w:r>
    </w:p>
    <w:p w:rsidR="00B82410" w:rsidRDefault="00B82410">
      <w:pPr>
        <w:pStyle w:val="ConsPlusNormal"/>
        <w:jc w:val="both"/>
      </w:pPr>
      <w:r>
        <w:t xml:space="preserve">(в ред. </w:t>
      </w:r>
      <w:hyperlink r:id="rId244">
        <w:r>
          <w:rPr>
            <w:color w:val="0000FF"/>
          </w:rPr>
          <w:t>постановления</w:t>
        </w:r>
      </w:hyperlink>
      <w:r>
        <w:t xml:space="preserve"> администрации города Белгорода от 22.11.2018 N 191)</w:t>
      </w:r>
    </w:p>
    <w:p w:rsidR="00B82410" w:rsidRDefault="00B82410">
      <w:pPr>
        <w:pStyle w:val="ConsPlusNormal"/>
        <w:ind w:firstLine="540"/>
        <w:jc w:val="both"/>
      </w:pPr>
    </w:p>
    <w:p w:rsidR="00B82410" w:rsidRDefault="00B82410">
      <w:pPr>
        <w:pStyle w:val="ConsPlusTitle"/>
        <w:jc w:val="center"/>
        <w:outlineLvl w:val="2"/>
      </w:pPr>
      <w:r>
        <w:t>3. Перечень проектов в составе подпрограммы 4</w:t>
      </w:r>
    </w:p>
    <w:p w:rsidR="00B82410" w:rsidRDefault="00B82410">
      <w:pPr>
        <w:pStyle w:val="ConsPlusNormal"/>
        <w:ind w:firstLine="540"/>
        <w:jc w:val="both"/>
      </w:pPr>
    </w:p>
    <w:p w:rsidR="00B82410" w:rsidRDefault="00B82410">
      <w:pPr>
        <w:pStyle w:val="ConsPlusNormal"/>
        <w:ind w:firstLine="540"/>
        <w:jc w:val="both"/>
      </w:pPr>
      <w:r>
        <w:t>Реализация проектов в составе подпрограммы 4 не предусмотрена.</w:t>
      </w:r>
    </w:p>
    <w:p w:rsidR="00B82410" w:rsidRDefault="00B82410">
      <w:pPr>
        <w:pStyle w:val="ConsPlusNormal"/>
        <w:ind w:firstLine="540"/>
        <w:jc w:val="both"/>
      </w:pPr>
    </w:p>
    <w:p w:rsidR="00B82410" w:rsidRDefault="00B82410">
      <w:pPr>
        <w:pStyle w:val="ConsPlusTitle"/>
        <w:jc w:val="center"/>
        <w:outlineLvl w:val="2"/>
      </w:pPr>
      <w:r>
        <w:t>4. Обоснования выделения системы мероприятий и краткое</w:t>
      </w:r>
    </w:p>
    <w:p w:rsidR="00B82410" w:rsidRDefault="00B82410">
      <w:pPr>
        <w:pStyle w:val="ConsPlusTitle"/>
        <w:jc w:val="center"/>
      </w:pPr>
      <w:r>
        <w:t>описание основных мероприятий подпрограммы 4</w:t>
      </w:r>
    </w:p>
    <w:p w:rsidR="00B82410" w:rsidRDefault="00B82410">
      <w:pPr>
        <w:pStyle w:val="ConsPlusNormal"/>
        <w:jc w:val="center"/>
      </w:pPr>
      <w:r>
        <w:t xml:space="preserve">(в ред. </w:t>
      </w:r>
      <w:hyperlink r:id="rId245">
        <w:r>
          <w:rPr>
            <w:color w:val="0000FF"/>
          </w:rPr>
          <w:t>постановления</w:t>
        </w:r>
      </w:hyperlink>
      <w:r>
        <w:t xml:space="preserve"> администрации города Белгорода</w:t>
      </w:r>
    </w:p>
    <w:p w:rsidR="00B82410" w:rsidRDefault="00B82410">
      <w:pPr>
        <w:pStyle w:val="ConsPlusNormal"/>
        <w:jc w:val="center"/>
      </w:pPr>
      <w:r>
        <w:t>от 22.11.2018 N 191)</w:t>
      </w:r>
    </w:p>
    <w:p w:rsidR="00B82410" w:rsidRDefault="00B82410">
      <w:pPr>
        <w:pStyle w:val="ConsPlusNormal"/>
        <w:ind w:firstLine="540"/>
        <w:jc w:val="both"/>
      </w:pPr>
    </w:p>
    <w:p w:rsidR="00B82410" w:rsidRDefault="00B82410">
      <w:pPr>
        <w:pStyle w:val="ConsPlusNormal"/>
        <w:ind w:firstLine="540"/>
        <w:jc w:val="both"/>
      </w:pPr>
      <w:r>
        <w:t>Реализация основных мероприятий подпрограммы 4 обеспечит создание благоприятных условий для устойчивого развития сферы жилищно-коммунального хозяйства городского округа "Город Белгород", что позволит повысить уровень удовлетворенности населения жилищно-коммунальными услугами до 78,19%.</w:t>
      </w:r>
    </w:p>
    <w:p w:rsidR="00B82410" w:rsidRDefault="00B82410">
      <w:pPr>
        <w:pStyle w:val="ConsPlusNormal"/>
        <w:spacing w:before="220"/>
        <w:ind w:firstLine="540"/>
        <w:jc w:val="both"/>
      </w:pPr>
      <w:r>
        <w:t>Для достижения этого показателя необходимо обеспечить деятельность муниципальных учреждений городского округа "Город Белгород".</w:t>
      </w:r>
    </w:p>
    <w:p w:rsidR="00B82410" w:rsidRDefault="00B82410">
      <w:pPr>
        <w:pStyle w:val="ConsPlusNormal"/>
        <w:ind w:firstLine="540"/>
        <w:jc w:val="both"/>
      </w:pPr>
    </w:p>
    <w:p w:rsidR="00B82410" w:rsidRDefault="00B82410">
      <w:pPr>
        <w:pStyle w:val="ConsPlusTitle"/>
        <w:jc w:val="center"/>
        <w:outlineLvl w:val="2"/>
      </w:pPr>
      <w:r>
        <w:t>5. Прогноз показателей результата подпрограммы 4</w:t>
      </w:r>
    </w:p>
    <w:p w:rsidR="00B82410" w:rsidRDefault="00B82410">
      <w:pPr>
        <w:pStyle w:val="ConsPlusNormal"/>
        <w:ind w:firstLine="540"/>
        <w:jc w:val="both"/>
      </w:pPr>
    </w:p>
    <w:p w:rsidR="00B82410" w:rsidRDefault="00B82410">
      <w:pPr>
        <w:pStyle w:val="ConsPlusNormal"/>
        <w:ind w:firstLine="540"/>
        <w:jc w:val="both"/>
      </w:pPr>
      <w:r>
        <w:t>Показателем конечного результата подпрограммы является обеспечение среднего уровня достижения целевых показателей программы не менее 95 процентов.</w:t>
      </w:r>
    </w:p>
    <w:p w:rsidR="00B82410" w:rsidRDefault="00B82410">
      <w:pPr>
        <w:pStyle w:val="ConsPlusNormal"/>
        <w:ind w:firstLine="540"/>
        <w:jc w:val="both"/>
      </w:pPr>
    </w:p>
    <w:p w:rsidR="00B82410" w:rsidRDefault="00B82410">
      <w:pPr>
        <w:pStyle w:val="ConsPlusTitle"/>
        <w:jc w:val="center"/>
        <w:outlineLvl w:val="2"/>
      </w:pPr>
      <w:r>
        <w:t>6. Ресурсное обеспечение подпрограммы 4 (в разрезе главных</w:t>
      </w:r>
    </w:p>
    <w:p w:rsidR="00B82410" w:rsidRDefault="00B82410">
      <w:pPr>
        <w:pStyle w:val="ConsPlusTitle"/>
        <w:jc w:val="center"/>
      </w:pPr>
      <w:r>
        <w:t>распорядителей средств бюджета городского округа "Город</w:t>
      </w:r>
    </w:p>
    <w:p w:rsidR="00B82410" w:rsidRDefault="00B82410">
      <w:pPr>
        <w:pStyle w:val="ConsPlusTitle"/>
        <w:jc w:val="center"/>
      </w:pPr>
      <w:r>
        <w:t>Белгород", основных мероприятий, а также</w:t>
      </w:r>
    </w:p>
    <w:p w:rsidR="00B82410" w:rsidRDefault="00B82410">
      <w:pPr>
        <w:pStyle w:val="ConsPlusTitle"/>
        <w:jc w:val="center"/>
      </w:pPr>
      <w:r>
        <w:t>по годам реализации подпрограммы)</w:t>
      </w:r>
    </w:p>
    <w:p w:rsidR="00B82410" w:rsidRDefault="00B82410">
      <w:pPr>
        <w:pStyle w:val="ConsPlusNormal"/>
        <w:jc w:val="center"/>
      </w:pPr>
      <w:r>
        <w:t xml:space="preserve">(в ред. </w:t>
      </w:r>
      <w:hyperlink r:id="rId246">
        <w:r>
          <w:rPr>
            <w:color w:val="0000FF"/>
          </w:rPr>
          <w:t>постановления</w:t>
        </w:r>
      </w:hyperlink>
      <w:r>
        <w:t xml:space="preserve"> администрации города Белгорода</w:t>
      </w:r>
    </w:p>
    <w:p w:rsidR="00B82410" w:rsidRDefault="00B82410">
      <w:pPr>
        <w:pStyle w:val="ConsPlusNormal"/>
        <w:jc w:val="center"/>
      </w:pPr>
      <w:r>
        <w:t>от 17.05.2022 N 96)</w:t>
      </w:r>
    </w:p>
    <w:p w:rsidR="00B82410" w:rsidRDefault="00B82410">
      <w:pPr>
        <w:pStyle w:val="ConsPlusNormal"/>
        <w:ind w:firstLine="540"/>
        <w:jc w:val="both"/>
      </w:pPr>
    </w:p>
    <w:p w:rsidR="00B82410" w:rsidRDefault="00B82410">
      <w:pPr>
        <w:pStyle w:val="ConsPlusNormal"/>
        <w:ind w:firstLine="540"/>
        <w:jc w:val="both"/>
      </w:pPr>
      <w:r>
        <w:t>Выполнение подпрограммных мероприятий осуществляется в 2015 - 2025 годах за счет средств бюджета городского округа "Город Белгород".</w:t>
      </w:r>
    </w:p>
    <w:p w:rsidR="00B82410" w:rsidRDefault="00B82410">
      <w:pPr>
        <w:pStyle w:val="ConsPlusNormal"/>
        <w:spacing w:before="220"/>
        <w:ind w:firstLine="540"/>
        <w:jc w:val="both"/>
      </w:pPr>
      <w:r>
        <w:t>Планируемый объем средств на реализацию подпрограммы 4 в 2015 - 2025 годах за счет средств бюджета городского округа "Город Белгород" - 1123887 тыс. руб., в том числе по годам:</w:t>
      </w:r>
    </w:p>
    <w:p w:rsidR="00B82410" w:rsidRDefault="00B82410">
      <w:pPr>
        <w:pStyle w:val="ConsPlusNormal"/>
        <w:spacing w:before="220"/>
        <w:ind w:firstLine="540"/>
        <w:jc w:val="both"/>
      </w:pPr>
      <w:r>
        <w:t>в 2015 году - 51809 тыс. руб.;</w:t>
      </w:r>
    </w:p>
    <w:p w:rsidR="00B82410" w:rsidRDefault="00B82410">
      <w:pPr>
        <w:pStyle w:val="ConsPlusNormal"/>
        <w:spacing w:before="220"/>
        <w:ind w:firstLine="540"/>
        <w:jc w:val="both"/>
      </w:pPr>
      <w:r>
        <w:t>в 2016 году - 47627 тыс. руб.;</w:t>
      </w:r>
    </w:p>
    <w:p w:rsidR="00B82410" w:rsidRDefault="00B82410">
      <w:pPr>
        <w:pStyle w:val="ConsPlusNormal"/>
        <w:spacing w:before="220"/>
        <w:ind w:firstLine="540"/>
        <w:jc w:val="both"/>
      </w:pPr>
      <w:r>
        <w:lastRenderedPageBreak/>
        <w:t>в 2017 году - 52098 тыс. руб.;</w:t>
      </w:r>
    </w:p>
    <w:p w:rsidR="00B82410" w:rsidRDefault="00B82410">
      <w:pPr>
        <w:pStyle w:val="ConsPlusNormal"/>
        <w:spacing w:before="220"/>
        <w:ind w:firstLine="540"/>
        <w:jc w:val="both"/>
      </w:pPr>
      <w:r>
        <w:t>в 2018 году - 53529 тыс. руб.;</w:t>
      </w:r>
    </w:p>
    <w:p w:rsidR="00B82410" w:rsidRDefault="00B82410">
      <w:pPr>
        <w:pStyle w:val="ConsPlusNormal"/>
        <w:spacing w:before="220"/>
        <w:ind w:firstLine="540"/>
        <w:jc w:val="both"/>
      </w:pPr>
      <w:r>
        <w:t>в 2019 году - 70915 тыс. руб.;</w:t>
      </w:r>
    </w:p>
    <w:p w:rsidR="00B82410" w:rsidRDefault="00B82410">
      <w:pPr>
        <w:pStyle w:val="ConsPlusNormal"/>
        <w:spacing w:before="220"/>
        <w:ind w:firstLine="540"/>
        <w:jc w:val="both"/>
      </w:pPr>
      <w:r>
        <w:t>в 2020 году - 131980 тыс. руб.;</w:t>
      </w:r>
    </w:p>
    <w:p w:rsidR="00B82410" w:rsidRDefault="00B82410">
      <w:pPr>
        <w:pStyle w:val="ConsPlusNormal"/>
        <w:spacing w:before="220"/>
        <w:ind w:firstLine="540"/>
        <w:jc w:val="both"/>
      </w:pPr>
      <w:r>
        <w:t>в 2021 году - 168946 тыс. руб.;</w:t>
      </w:r>
    </w:p>
    <w:p w:rsidR="00B82410" w:rsidRDefault="00B82410">
      <w:pPr>
        <w:pStyle w:val="ConsPlusNormal"/>
        <w:spacing w:before="220"/>
        <w:ind w:firstLine="540"/>
        <w:jc w:val="both"/>
      </w:pPr>
      <w:r>
        <w:t>в 2022 году - 146119 тыс. руб.;</w:t>
      </w:r>
    </w:p>
    <w:p w:rsidR="00B82410" w:rsidRDefault="00B82410">
      <w:pPr>
        <w:pStyle w:val="ConsPlusNormal"/>
        <w:spacing w:before="220"/>
        <w:ind w:firstLine="540"/>
        <w:jc w:val="both"/>
      </w:pPr>
      <w:r>
        <w:t>в 2023 году - 129436 тыс. руб.;</w:t>
      </w:r>
    </w:p>
    <w:p w:rsidR="00B82410" w:rsidRDefault="00B82410">
      <w:pPr>
        <w:pStyle w:val="ConsPlusNormal"/>
        <w:spacing w:before="220"/>
        <w:ind w:firstLine="540"/>
        <w:jc w:val="both"/>
      </w:pPr>
      <w:r>
        <w:t>в 2024 году - 133053 тыс. руб.;</w:t>
      </w:r>
    </w:p>
    <w:p w:rsidR="00B82410" w:rsidRDefault="00B82410">
      <w:pPr>
        <w:pStyle w:val="ConsPlusNormal"/>
        <w:spacing w:before="220"/>
        <w:ind w:firstLine="540"/>
        <w:jc w:val="both"/>
      </w:pPr>
      <w:r>
        <w:t>в 2025 году - 138375 тыс. руб.</w:t>
      </w:r>
    </w:p>
    <w:p w:rsidR="00B82410" w:rsidRDefault="00B82410">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подпрограммы 4 из различных источников финансирования и ресурсное обеспечение реализации подпрограммы 4 за счет средств бюджета городского округа "Город Белгород" представлены соответственно в </w:t>
      </w:r>
      <w:hyperlink w:anchor="P3839">
        <w:r>
          <w:rPr>
            <w:color w:val="0000FF"/>
          </w:rPr>
          <w:t>приложениях 2</w:t>
        </w:r>
      </w:hyperlink>
      <w:r>
        <w:t xml:space="preserve">, </w:t>
      </w:r>
      <w:hyperlink w:anchor="P8572">
        <w:r>
          <w:rPr>
            <w:color w:val="0000FF"/>
          </w:rPr>
          <w:t>3</w:t>
        </w:r>
      </w:hyperlink>
      <w:r>
        <w:t xml:space="preserve"> к Программе.</w:t>
      </w:r>
    </w:p>
    <w:p w:rsidR="00B82410" w:rsidRDefault="00B82410">
      <w:pPr>
        <w:pStyle w:val="ConsPlusNormal"/>
        <w:spacing w:before="220"/>
        <w:ind w:firstLine="540"/>
        <w:jc w:val="both"/>
      </w:pPr>
      <w:r>
        <w:t>Объем финансового обеспечения подпрограммы 4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B82410" w:rsidRDefault="00B82410">
      <w:pPr>
        <w:pStyle w:val="ConsPlusNormal"/>
        <w:ind w:firstLine="540"/>
        <w:jc w:val="both"/>
      </w:pPr>
    </w:p>
    <w:p w:rsidR="00B82410" w:rsidRDefault="00B82410">
      <w:pPr>
        <w:pStyle w:val="ConsPlusTitle"/>
        <w:jc w:val="center"/>
        <w:outlineLvl w:val="2"/>
      </w:pPr>
      <w:r>
        <w:t>7. Информация о проектах в составе подпрограммы 4</w:t>
      </w:r>
    </w:p>
    <w:p w:rsidR="00B82410" w:rsidRDefault="00B82410">
      <w:pPr>
        <w:pStyle w:val="ConsPlusTitle"/>
        <w:jc w:val="center"/>
      </w:pPr>
      <w:r>
        <w:t>(цель и результат проектов, ограничения,</w:t>
      </w:r>
    </w:p>
    <w:p w:rsidR="00B82410" w:rsidRDefault="00B82410">
      <w:pPr>
        <w:pStyle w:val="ConsPlusTitle"/>
        <w:jc w:val="center"/>
      </w:pPr>
      <w:r>
        <w:t>критерии успешности и характеристики проекта)</w:t>
      </w:r>
    </w:p>
    <w:p w:rsidR="00B82410" w:rsidRDefault="00B82410">
      <w:pPr>
        <w:pStyle w:val="ConsPlusNormal"/>
        <w:ind w:firstLine="540"/>
        <w:jc w:val="both"/>
      </w:pPr>
    </w:p>
    <w:p w:rsidR="00B82410" w:rsidRDefault="00B82410">
      <w:pPr>
        <w:pStyle w:val="ConsPlusNormal"/>
        <w:ind w:firstLine="540"/>
        <w:jc w:val="both"/>
      </w:pPr>
      <w:r>
        <w:t>Реализация проектов в составе подпрограммы 4 не предусмотрена.</w:t>
      </w:r>
    </w:p>
    <w:p w:rsidR="00B82410" w:rsidRDefault="00B82410">
      <w:pPr>
        <w:pStyle w:val="ConsPlusNormal"/>
        <w:ind w:firstLine="540"/>
        <w:jc w:val="both"/>
      </w:pPr>
    </w:p>
    <w:p w:rsidR="00B82410" w:rsidRDefault="00B82410">
      <w:pPr>
        <w:pStyle w:val="ConsPlusNormal"/>
        <w:jc w:val="right"/>
      </w:pPr>
      <w:r>
        <w:t>Начальник департамента</w:t>
      </w:r>
    </w:p>
    <w:p w:rsidR="00B82410" w:rsidRDefault="00B82410">
      <w:pPr>
        <w:pStyle w:val="ConsPlusNormal"/>
        <w:jc w:val="right"/>
      </w:pPr>
      <w:r>
        <w:t>городского хозяйства</w:t>
      </w:r>
    </w:p>
    <w:p w:rsidR="00B82410" w:rsidRDefault="00B82410">
      <w:pPr>
        <w:pStyle w:val="ConsPlusNormal"/>
        <w:jc w:val="right"/>
      </w:pPr>
      <w:r>
        <w:t>А.В.ВАРЫПАЕВ</w:t>
      </w:r>
    </w:p>
    <w:p w:rsidR="00B82410" w:rsidRDefault="00B82410">
      <w:pPr>
        <w:pStyle w:val="ConsPlusNormal"/>
        <w:ind w:firstLine="540"/>
        <w:jc w:val="both"/>
      </w:pPr>
    </w:p>
    <w:p w:rsidR="00B82410" w:rsidRDefault="00B82410">
      <w:pPr>
        <w:pStyle w:val="ConsPlusNormal"/>
        <w:ind w:firstLine="540"/>
        <w:jc w:val="both"/>
      </w:pPr>
    </w:p>
    <w:p w:rsidR="00B82410" w:rsidRDefault="00B82410">
      <w:pPr>
        <w:pStyle w:val="ConsPlusNormal"/>
        <w:ind w:firstLine="540"/>
        <w:jc w:val="both"/>
      </w:pPr>
    </w:p>
    <w:p w:rsidR="00B82410" w:rsidRDefault="00B82410">
      <w:pPr>
        <w:pStyle w:val="ConsPlusNormal"/>
        <w:ind w:firstLine="540"/>
        <w:jc w:val="both"/>
      </w:pPr>
    </w:p>
    <w:p w:rsidR="00B82410" w:rsidRDefault="00B82410">
      <w:pPr>
        <w:pStyle w:val="ConsPlusNormal"/>
        <w:ind w:firstLine="540"/>
        <w:jc w:val="both"/>
      </w:pPr>
    </w:p>
    <w:p w:rsidR="00B82410" w:rsidRDefault="00B82410">
      <w:pPr>
        <w:pStyle w:val="ConsPlusNormal"/>
        <w:jc w:val="right"/>
        <w:outlineLvl w:val="1"/>
      </w:pPr>
      <w:r>
        <w:t>Приложение N 1</w:t>
      </w:r>
    </w:p>
    <w:p w:rsidR="00B82410" w:rsidRDefault="00B82410">
      <w:pPr>
        <w:pStyle w:val="ConsPlusNormal"/>
        <w:jc w:val="right"/>
      </w:pPr>
      <w:r>
        <w:t>к муниципальной программе</w:t>
      </w:r>
    </w:p>
    <w:p w:rsidR="00B82410" w:rsidRDefault="00B82410">
      <w:pPr>
        <w:pStyle w:val="ConsPlusNormal"/>
        <w:jc w:val="right"/>
      </w:pPr>
      <w:r>
        <w:t>"Развитие жилищно-коммунального</w:t>
      </w:r>
    </w:p>
    <w:p w:rsidR="00B82410" w:rsidRDefault="00B82410">
      <w:pPr>
        <w:pStyle w:val="ConsPlusNormal"/>
        <w:jc w:val="right"/>
      </w:pPr>
      <w:r>
        <w:t>хозяйства города Белгорода"</w:t>
      </w:r>
    </w:p>
    <w:p w:rsidR="00B82410" w:rsidRDefault="00B82410">
      <w:pPr>
        <w:pStyle w:val="ConsPlusNormal"/>
        <w:ind w:firstLine="540"/>
        <w:jc w:val="both"/>
      </w:pPr>
    </w:p>
    <w:p w:rsidR="00B82410" w:rsidRDefault="00B82410">
      <w:pPr>
        <w:pStyle w:val="ConsPlusTitle"/>
        <w:jc w:val="center"/>
      </w:pPr>
      <w:bookmarkStart w:id="5" w:name="P1684"/>
      <w:bookmarkEnd w:id="5"/>
      <w:r>
        <w:t>Перечень</w:t>
      </w:r>
    </w:p>
    <w:p w:rsidR="00B82410" w:rsidRDefault="00B82410">
      <w:pPr>
        <w:pStyle w:val="ConsPlusTitle"/>
        <w:jc w:val="center"/>
      </w:pPr>
      <w:r>
        <w:t>основных мероприятий и показателей муниципальной программы</w:t>
      </w:r>
    </w:p>
    <w:p w:rsidR="00B82410" w:rsidRDefault="00B82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center"/>
            </w:pPr>
            <w:r>
              <w:rPr>
                <w:color w:val="392C69"/>
              </w:rPr>
              <w:t>Список изменяющих документов</w:t>
            </w:r>
          </w:p>
          <w:p w:rsidR="00B82410" w:rsidRDefault="00B82410">
            <w:pPr>
              <w:pStyle w:val="ConsPlusNormal"/>
              <w:jc w:val="center"/>
            </w:pPr>
            <w:r>
              <w:rPr>
                <w:color w:val="392C69"/>
              </w:rPr>
              <w:t xml:space="preserve">(в ред. постановлений администрации города Белгорода от 31.03.2021 </w:t>
            </w:r>
            <w:hyperlink r:id="rId247">
              <w:r>
                <w:rPr>
                  <w:color w:val="0000FF"/>
                </w:rPr>
                <w:t>N 93</w:t>
              </w:r>
            </w:hyperlink>
            <w:r>
              <w:rPr>
                <w:color w:val="392C69"/>
              </w:rPr>
              <w:t>,</w:t>
            </w:r>
          </w:p>
          <w:p w:rsidR="00B82410" w:rsidRDefault="00B82410">
            <w:pPr>
              <w:pStyle w:val="ConsPlusNormal"/>
              <w:jc w:val="center"/>
            </w:pPr>
            <w:r>
              <w:rPr>
                <w:color w:val="392C69"/>
              </w:rPr>
              <w:t xml:space="preserve">от 17.05.2022 </w:t>
            </w:r>
            <w:hyperlink r:id="rId248">
              <w:r>
                <w:rPr>
                  <w:color w:val="0000FF"/>
                </w:rPr>
                <w:t>N 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jc w:val="both"/>
      </w:pPr>
    </w:p>
    <w:p w:rsidR="00B82410" w:rsidRDefault="00B82410">
      <w:pPr>
        <w:pStyle w:val="ConsPlusTitle"/>
        <w:jc w:val="center"/>
        <w:outlineLvl w:val="2"/>
      </w:pPr>
      <w:r>
        <w:t>I этап реализации муниципальной программы</w:t>
      </w:r>
    </w:p>
    <w:p w:rsidR="00B82410" w:rsidRDefault="00B82410">
      <w:pPr>
        <w:pStyle w:val="ConsPlusNormal"/>
        <w:jc w:val="both"/>
      </w:pPr>
    </w:p>
    <w:p w:rsidR="00B82410" w:rsidRDefault="00B82410">
      <w:pPr>
        <w:pStyle w:val="ConsPlusNormal"/>
        <w:jc w:val="right"/>
      </w:pPr>
      <w:r>
        <w:lastRenderedPageBreak/>
        <w:t>Таблица 1</w:t>
      </w:r>
    </w:p>
    <w:p w:rsidR="00B82410" w:rsidRDefault="00B82410">
      <w:pPr>
        <w:pStyle w:val="ConsPlusNormal"/>
        <w:jc w:val="both"/>
      </w:pPr>
    </w:p>
    <w:p w:rsidR="00B82410" w:rsidRDefault="00B82410">
      <w:pPr>
        <w:pStyle w:val="ConsPlusNormal"/>
        <w:sectPr w:rsidR="00B82410" w:rsidSect="004036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3484"/>
        <w:gridCol w:w="826"/>
        <w:gridCol w:w="965"/>
        <w:gridCol w:w="2719"/>
        <w:gridCol w:w="3034"/>
        <w:gridCol w:w="844"/>
        <w:gridCol w:w="844"/>
        <w:gridCol w:w="844"/>
        <w:gridCol w:w="844"/>
        <w:gridCol w:w="844"/>
        <w:gridCol w:w="844"/>
      </w:tblGrid>
      <w:tr w:rsidR="00B82410">
        <w:tc>
          <w:tcPr>
            <w:tcW w:w="528" w:type="dxa"/>
            <w:vMerge w:val="restart"/>
          </w:tcPr>
          <w:p w:rsidR="00B82410" w:rsidRDefault="00B82410">
            <w:pPr>
              <w:pStyle w:val="ConsPlusNormal"/>
              <w:jc w:val="center"/>
            </w:pPr>
            <w:r>
              <w:lastRenderedPageBreak/>
              <w:t>N п/п</w:t>
            </w:r>
          </w:p>
        </w:tc>
        <w:tc>
          <w:tcPr>
            <w:tcW w:w="3484" w:type="dxa"/>
            <w:vMerge w:val="restart"/>
          </w:tcPr>
          <w:p w:rsidR="00B82410" w:rsidRDefault="00B82410">
            <w:pPr>
              <w:pStyle w:val="ConsPlusNormal"/>
              <w:jc w:val="center"/>
            </w:pPr>
            <w:r>
              <w:t>Наименование муниципальной программы, подпрограмм, мероприятий</w:t>
            </w:r>
          </w:p>
        </w:tc>
        <w:tc>
          <w:tcPr>
            <w:tcW w:w="1791" w:type="dxa"/>
            <w:gridSpan w:val="2"/>
          </w:tcPr>
          <w:p w:rsidR="00B82410" w:rsidRDefault="00B82410">
            <w:pPr>
              <w:pStyle w:val="ConsPlusNormal"/>
              <w:jc w:val="center"/>
            </w:pPr>
            <w:r>
              <w:t>Срок реализации в рамках I этапа</w:t>
            </w:r>
          </w:p>
        </w:tc>
        <w:tc>
          <w:tcPr>
            <w:tcW w:w="2719" w:type="dxa"/>
            <w:vMerge w:val="restart"/>
          </w:tcPr>
          <w:p w:rsidR="00B82410" w:rsidRDefault="00B82410">
            <w:pPr>
              <w:pStyle w:val="ConsPlusNormal"/>
              <w:jc w:val="center"/>
            </w:pPr>
            <w:r>
              <w:t>Ответственный исполнитель, (соисполнитель, участник)</w:t>
            </w:r>
          </w:p>
        </w:tc>
        <w:tc>
          <w:tcPr>
            <w:tcW w:w="3034" w:type="dxa"/>
            <w:vMerge w:val="restart"/>
          </w:tcPr>
          <w:p w:rsidR="00B82410" w:rsidRDefault="00B82410">
            <w:pPr>
              <w:pStyle w:val="ConsPlusNormal"/>
              <w:jc w:val="center"/>
            </w:pPr>
            <w:r>
              <w:t>Наименование показателя, единица измерения</w:t>
            </w:r>
          </w:p>
        </w:tc>
        <w:tc>
          <w:tcPr>
            <w:tcW w:w="5064" w:type="dxa"/>
            <w:gridSpan w:val="6"/>
          </w:tcPr>
          <w:p w:rsidR="00B82410" w:rsidRDefault="00B82410">
            <w:pPr>
              <w:pStyle w:val="ConsPlusNormal"/>
              <w:jc w:val="center"/>
            </w:pPr>
            <w:r>
              <w:t>Значение показателя результата программы</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tcPr>
          <w:p w:rsidR="00B82410" w:rsidRDefault="00B82410">
            <w:pPr>
              <w:pStyle w:val="ConsPlusNormal"/>
              <w:jc w:val="center"/>
            </w:pPr>
            <w:r>
              <w:t>начало</w:t>
            </w:r>
          </w:p>
        </w:tc>
        <w:tc>
          <w:tcPr>
            <w:tcW w:w="965" w:type="dxa"/>
          </w:tcPr>
          <w:p w:rsidR="00B82410" w:rsidRDefault="00B82410">
            <w:pPr>
              <w:pStyle w:val="ConsPlusNormal"/>
              <w:jc w:val="center"/>
            </w:pPr>
            <w:r>
              <w:t>завершение</w:t>
            </w:r>
          </w:p>
        </w:tc>
        <w:tc>
          <w:tcPr>
            <w:tcW w:w="2719" w:type="dxa"/>
            <w:vMerge/>
          </w:tcPr>
          <w:p w:rsidR="00B82410" w:rsidRDefault="00B82410">
            <w:pPr>
              <w:pStyle w:val="ConsPlusNormal"/>
            </w:pPr>
          </w:p>
        </w:tc>
        <w:tc>
          <w:tcPr>
            <w:tcW w:w="3034" w:type="dxa"/>
            <w:vMerge/>
          </w:tcPr>
          <w:p w:rsidR="00B82410" w:rsidRDefault="00B82410">
            <w:pPr>
              <w:pStyle w:val="ConsPlusNormal"/>
            </w:pPr>
          </w:p>
        </w:tc>
        <w:tc>
          <w:tcPr>
            <w:tcW w:w="844" w:type="dxa"/>
          </w:tcPr>
          <w:p w:rsidR="00B82410" w:rsidRDefault="00B82410">
            <w:pPr>
              <w:pStyle w:val="ConsPlusNormal"/>
              <w:jc w:val="center"/>
            </w:pPr>
            <w:r>
              <w:t>2015 год</w:t>
            </w:r>
          </w:p>
        </w:tc>
        <w:tc>
          <w:tcPr>
            <w:tcW w:w="844" w:type="dxa"/>
          </w:tcPr>
          <w:p w:rsidR="00B82410" w:rsidRDefault="00B82410">
            <w:pPr>
              <w:pStyle w:val="ConsPlusNormal"/>
              <w:jc w:val="center"/>
            </w:pPr>
            <w:r>
              <w:t>2016 год</w:t>
            </w:r>
          </w:p>
        </w:tc>
        <w:tc>
          <w:tcPr>
            <w:tcW w:w="844" w:type="dxa"/>
          </w:tcPr>
          <w:p w:rsidR="00B82410" w:rsidRDefault="00B82410">
            <w:pPr>
              <w:pStyle w:val="ConsPlusNormal"/>
              <w:jc w:val="center"/>
            </w:pPr>
            <w:r>
              <w:t>2017 год</w:t>
            </w:r>
          </w:p>
        </w:tc>
        <w:tc>
          <w:tcPr>
            <w:tcW w:w="844" w:type="dxa"/>
          </w:tcPr>
          <w:p w:rsidR="00B82410" w:rsidRDefault="00B82410">
            <w:pPr>
              <w:pStyle w:val="ConsPlusNormal"/>
              <w:jc w:val="center"/>
            </w:pPr>
            <w:r>
              <w:t>2018 год</w:t>
            </w:r>
          </w:p>
        </w:tc>
        <w:tc>
          <w:tcPr>
            <w:tcW w:w="844" w:type="dxa"/>
          </w:tcPr>
          <w:p w:rsidR="00B82410" w:rsidRDefault="00B82410">
            <w:pPr>
              <w:pStyle w:val="ConsPlusNormal"/>
              <w:jc w:val="center"/>
            </w:pPr>
            <w:r>
              <w:t>2019 год</w:t>
            </w:r>
          </w:p>
        </w:tc>
        <w:tc>
          <w:tcPr>
            <w:tcW w:w="844" w:type="dxa"/>
          </w:tcPr>
          <w:p w:rsidR="00B82410" w:rsidRDefault="00B82410">
            <w:pPr>
              <w:pStyle w:val="ConsPlusNormal"/>
              <w:jc w:val="center"/>
            </w:pPr>
            <w:r>
              <w:t>2020 год</w:t>
            </w:r>
          </w:p>
        </w:tc>
      </w:tr>
      <w:tr w:rsidR="00B82410">
        <w:tc>
          <w:tcPr>
            <w:tcW w:w="528" w:type="dxa"/>
            <w:vMerge w:val="restart"/>
          </w:tcPr>
          <w:p w:rsidR="00B82410" w:rsidRDefault="00B82410">
            <w:pPr>
              <w:pStyle w:val="ConsPlusNormal"/>
            </w:pPr>
            <w:r>
              <w:t>1.</w:t>
            </w:r>
          </w:p>
        </w:tc>
        <w:tc>
          <w:tcPr>
            <w:tcW w:w="3484" w:type="dxa"/>
            <w:vMerge w:val="restart"/>
          </w:tcPr>
          <w:p w:rsidR="00B82410" w:rsidRDefault="00B82410">
            <w:pPr>
              <w:pStyle w:val="ConsPlusNormal"/>
            </w:pPr>
            <w:r>
              <w:t>Муниципальная программа "Развитие жилищно-коммунального хозяйства города Белгорода".</w:t>
            </w:r>
          </w:p>
          <w:p w:rsidR="00B82410" w:rsidRDefault="00B82410">
            <w:pPr>
              <w:pStyle w:val="ConsPlusNormal"/>
            </w:pPr>
            <w:r>
              <w:t>Цель: "Обеспечение надлежащего технического и санитарно-гигиенического состояния зданий, сооружений, оборудования, коммуникаций и объектов жилищно-коммунального назначения и создание комфортной территории жизнедеятельности населения"</w:t>
            </w:r>
          </w:p>
        </w:tc>
        <w:tc>
          <w:tcPr>
            <w:tcW w:w="826" w:type="dxa"/>
            <w:vMerge w:val="restart"/>
          </w:tcPr>
          <w:p w:rsidR="00B82410" w:rsidRDefault="00B82410">
            <w:pPr>
              <w:pStyle w:val="ConsPlusNormal"/>
              <w:jc w:val="center"/>
            </w:pPr>
            <w:r>
              <w:t>2015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 xml:space="preserve">Администрация города Белгорода (МКУ "Городской жилищный фонд", МКУ "Управление капитального строительства" Администрации г. Белгорода, МКУ "Управление обеспечения деятельности администрации города Белгорода", МКУ "Управление по делам гражданской обороны и чрезвычайным ситуациям города Белгорода", департамент по развитию городских территорий), департамент городского хозяйства администрации города Белгорода (МКУ "Горритуалсервис", МБУ "Управление Белгорблагоустройство" МКУ "Центр бухгалтерского учета департамента городского </w:t>
            </w:r>
            <w:r>
              <w:lastRenderedPageBreak/>
              <w:t>хозяйства", МКУ "Белгородское парковочное пространство"), управление образования администрации города Белгорода;</w:t>
            </w:r>
          </w:p>
          <w:p w:rsidR="00B82410" w:rsidRDefault="00B82410">
            <w:pPr>
              <w:pStyle w:val="ConsPlusNormal"/>
              <w:jc w:val="center"/>
            </w:pPr>
            <w:r>
              <w:t>управление культуры администрации города Белгорода;</w:t>
            </w:r>
          </w:p>
          <w:p w:rsidR="00B82410" w:rsidRDefault="00B82410">
            <w:pPr>
              <w:pStyle w:val="ConsPlusNormal"/>
              <w:jc w:val="center"/>
            </w:pPr>
            <w:r>
              <w:t>управление по физической культуре и спорту администрации города Белгорода;</w:t>
            </w:r>
          </w:p>
          <w:p w:rsidR="00B82410" w:rsidRDefault="00B82410">
            <w:pPr>
              <w:pStyle w:val="ConsPlusNormal"/>
              <w:jc w:val="center"/>
            </w:pPr>
            <w:r>
              <w:t>комитет имущественных и земельных отношений администрации города Белгорода, комитет финансов и бюджетных отношений администрации города Белгорода (МКУ "Центр бухгалтерского учета г. Белгорода"), управление архитектуры и градостроительства администрации города Белгорода</w:t>
            </w:r>
          </w:p>
        </w:tc>
        <w:tc>
          <w:tcPr>
            <w:tcW w:w="3034" w:type="dxa"/>
          </w:tcPr>
          <w:p w:rsidR="00B82410" w:rsidRDefault="00B82410">
            <w:pPr>
              <w:pStyle w:val="ConsPlusNormal"/>
            </w:pPr>
            <w:r>
              <w:lastRenderedPageBreak/>
              <w:t>Индекс надежности предоставления коммунальных услуг населению, усл. ед.</w:t>
            </w:r>
          </w:p>
        </w:tc>
        <w:tc>
          <w:tcPr>
            <w:tcW w:w="844" w:type="dxa"/>
          </w:tcPr>
          <w:p w:rsidR="00B82410" w:rsidRDefault="00B82410">
            <w:pPr>
              <w:pStyle w:val="ConsPlusNormal"/>
              <w:jc w:val="center"/>
            </w:pPr>
            <w:r>
              <w:t>0,987</w:t>
            </w:r>
          </w:p>
        </w:tc>
        <w:tc>
          <w:tcPr>
            <w:tcW w:w="844" w:type="dxa"/>
          </w:tcPr>
          <w:p w:rsidR="00B82410" w:rsidRDefault="00B82410">
            <w:pPr>
              <w:pStyle w:val="ConsPlusNormal"/>
              <w:jc w:val="center"/>
            </w:pPr>
            <w:r>
              <w:t>0,988</w:t>
            </w:r>
          </w:p>
        </w:tc>
        <w:tc>
          <w:tcPr>
            <w:tcW w:w="844" w:type="dxa"/>
          </w:tcPr>
          <w:p w:rsidR="00B82410" w:rsidRDefault="00B82410">
            <w:pPr>
              <w:pStyle w:val="ConsPlusNormal"/>
              <w:jc w:val="center"/>
            </w:pPr>
            <w:r>
              <w:t>0,989</w:t>
            </w:r>
          </w:p>
        </w:tc>
        <w:tc>
          <w:tcPr>
            <w:tcW w:w="844" w:type="dxa"/>
          </w:tcPr>
          <w:p w:rsidR="00B82410" w:rsidRDefault="00B82410">
            <w:pPr>
              <w:pStyle w:val="ConsPlusNormal"/>
              <w:jc w:val="center"/>
            </w:pPr>
            <w:r>
              <w:t>0,990</w:t>
            </w:r>
          </w:p>
        </w:tc>
        <w:tc>
          <w:tcPr>
            <w:tcW w:w="844" w:type="dxa"/>
          </w:tcPr>
          <w:p w:rsidR="00B82410" w:rsidRDefault="00B82410">
            <w:pPr>
              <w:pStyle w:val="ConsPlusNormal"/>
              <w:jc w:val="center"/>
            </w:pPr>
            <w:r>
              <w:t>0,991</w:t>
            </w:r>
          </w:p>
        </w:tc>
        <w:tc>
          <w:tcPr>
            <w:tcW w:w="844" w:type="dxa"/>
          </w:tcPr>
          <w:p w:rsidR="00B82410" w:rsidRDefault="00B82410">
            <w:pPr>
              <w:pStyle w:val="ConsPlusNormal"/>
              <w:jc w:val="center"/>
            </w:pPr>
            <w:r>
              <w:t>0,992</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Удельная энергоемкость валового муниципального продукта, т у.т./млн руб.</w:t>
            </w:r>
          </w:p>
        </w:tc>
        <w:tc>
          <w:tcPr>
            <w:tcW w:w="844" w:type="dxa"/>
          </w:tcPr>
          <w:p w:rsidR="00B82410" w:rsidRDefault="00B82410">
            <w:pPr>
              <w:pStyle w:val="ConsPlusNormal"/>
              <w:jc w:val="center"/>
            </w:pPr>
            <w:r>
              <w:t>26,05</w:t>
            </w:r>
          </w:p>
        </w:tc>
        <w:tc>
          <w:tcPr>
            <w:tcW w:w="844" w:type="dxa"/>
          </w:tcPr>
          <w:p w:rsidR="00B82410" w:rsidRDefault="00B82410">
            <w:pPr>
              <w:pStyle w:val="ConsPlusNormal"/>
              <w:jc w:val="center"/>
            </w:pPr>
            <w:r>
              <w:t>10,7</w:t>
            </w:r>
          </w:p>
        </w:tc>
        <w:tc>
          <w:tcPr>
            <w:tcW w:w="844" w:type="dxa"/>
          </w:tcPr>
          <w:p w:rsidR="00B82410" w:rsidRDefault="00B82410">
            <w:pPr>
              <w:pStyle w:val="ConsPlusNormal"/>
              <w:jc w:val="center"/>
            </w:pPr>
            <w:r>
              <w:t>10,6</w:t>
            </w:r>
          </w:p>
        </w:tc>
        <w:tc>
          <w:tcPr>
            <w:tcW w:w="844" w:type="dxa"/>
          </w:tcPr>
          <w:p w:rsidR="00B82410" w:rsidRDefault="00B82410">
            <w:pPr>
              <w:pStyle w:val="ConsPlusNormal"/>
              <w:jc w:val="center"/>
            </w:pPr>
            <w:r>
              <w:t>10,5</w:t>
            </w:r>
          </w:p>
        </w:tc>
        <w:tc>
          <w:tcPr>
            <w:tcW w:w="844" w:type="dxa"/>
          </w:tcPr>
          <w:p w:rsidR="00B82410" w:rsidRDefault="00B82410">
            <w:pPr>
              <w:pStyle w:val="ConsPlusNormal"/>
              <w:jc w:val="center"/>
            </w:pPr>
            <w:r>
              <w:t>10,4</w:t>
            </w:r>
          </w:p>
        </w:tc>
        <w:tc>
          <w:tcPr>
            <w:tcW w:w="844" w:type="dxa"/>
          </w:tcPr>
          <w:p w:rsidR="00B82410" w:rsidRDefault="00B82410">
            <w:pPr>
              <w:pStyle w:val="ConsPlusNormal"/>
              <w:jc w:val="center"/>
            </w:pPr>
            <w:r>
              <w:t>10,4</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Ежегодное снижение потребления энергоресурсов в многоквартирных домах, %</w:t>
            </w:r>
          </w:p>
        </w:tc>
        <w:tc>
          <w:tcPr>
            <w:tcW w:w="844" w:type="dxa"/>
          </w:tcPr>
          <w:p w:rsidR="00B82410" w:rsidRDefault="00B82410">
            <w:pPr>
              <w:pStyle w:val="ConsPlusNormal"/>
              <w:jc w:val="center"/>
            </w:pPr>
            <w:r>
              <w:t>3</w:t>
            </w:r>
          </w:p>
        </w:tc>
        <w:tc>
          <w:tcPr>
            <w:tcW w:w="844" w:type="dxa"/>
          </w:tcPr>
          <w:p w:rsidR="00B82410" w:rsidRDefault="00B82410">
            <w:pPr>
              <w:pStyle w:val="ConsPlusNormal"/>
              <w:jc w:val="center"/>
            </w:pPr>
            <w:r>
              <w:t>3</w:t>
            </w:r>
          </w:p>
        </w:tc>
        <w:tc>
          <w:tcPr>
            <w:tcW w:w="844" w:type="dxa"/>
          </w:tcPr>
          <w:p w:rsidR="00B82410" w:rsidRDefault="00B82410">
            <w:pPr>
              <w:pStyle w:val="ConsPlusNormal"/>
              <w:jc w:val="center"/>
            </w:pPr>
            <w:r>
              <w:t>1,5</w:t>
            </w:r>
          </w:p>
        </w:tc>
        <w:tc>
          <w:tcPr>
            <w:tcW w:w="844" w:type="dxa"/>
          </w:tcPr>
          <w:p w:rsidR="00B82410" w:rsidRDefault="00B82410">
            <w:pPr>
              <w:pStyle w:val="ConsPlusNormal"/>
              <w:jc w:val="center"/>
            </w:pPr>
            <w:r>
              <w:t>1,5</w:t>
            </w:r>
          </w:p>
        </w:tc>
        <w:tc>
          <w:tcPr>
            <w:tcW w:w="844" w:type="dxa"/>
          </w:tcPr>
          <w:p w:rsidR="00B82410" w:rsidRDefault="00B82410">
            <w:pPr>
              <w:pStyle w:val="ConsPlusNormal"/>
              <w:jc w:val="center"/>
            </w:pPr>
            <w:r>
              <w:t>1,5</w:t>
            </w:r>
          </w:p>
        </w:tc>
        <w:tc>
          <w:tcPr>
            <w:tcW w:w="844" w:type="dxa"/>
          </w:tcPr>
          <w:p w:rsidR="00B82410" w:rsidRDefault="00B82410">
            <w:pPr>
              <w:pStyle w:val="ConsPlusNormal"/>
              <w:jc w:val="center"/>
            </w:pPr>
            <w:r>
              <w:t>1</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Доля муниципальных объектов жилищного хозяйства, отвечающих нормативным требованиям, %</w:t>
            </w:r>
          </w:p>
        </w:tc>
        <w:tc>
          <w:tcPr>
            <w:tcW w:w="844" w:type="dxa"/>
          </w:tcPr>
          <w:p w:rsidR="00B82410" w:rsidRDefault="00B82410">
            <w:pPr>
              <w:pStyle w:val="ConsPlusNormal"/>
              <w:jc w:val="center"/>
            </w:pPr>
            <w:r>
              <w:t>94</w:t>
            </w:r>
          </w:p>
        </w:tc>
        <w:tc>
          <w:tcPr>
            <w:tcW w:w="844" w:type="dxa"/>
          </w:tcPr>
          <w:p w:rsidR="00B82410" w:rsidRDefault="00B82410">
            <w:pPr>
              <w:pStyle w:val="ConsPlusNormal"/>
              <w:jc w:val="center"/>
            </w:pPr>
            <w:r>
              <w:t>95</w:t>
            </w:r>
          </w:p>
        </w:tc>
        <w:tc>
          <w:tcPr>
            <w:tcW w:w="844" w:type="dxa"/>
          </w:tcPr>
          <w:p w:rsidR="00B82410" w:rsidRDefault="00B82410">
            <w:pPr>
              <w:pStyle w:val="ConsPlusNormal"/>
              <w:jc w:val="center"/>
            </w:pPr>
            <w:r>
              <w:t>96</w:t>
            </w:r>
          </w:p>
        </w:tc>
        <w:tc>
          <w:tcPr>
            <w:tcW w:w="844" w:type="dxa"/>
          </w:tcPr>
          <w:p w:rsidR="00B82410" w:rsidRDefault="00B82410">
            <w:pPr>
              <w:pStyle w:val="ConsPlusNormal"/>
              <w:jc w:val="center"/>
            </w:pPr>
            <w:r>
              <w:t>97</w:t>
            </w:r>
          </w:p>
        </w:tc>
        <w:tc>
          <w:tcPr>
            <w:tcW w:w="844" w:type="dxa"/>
          </w:tcPr>
          <w:p w:rsidR="00B82410" w:rsidRDefault="00B82410">
            <w:pPr>
              <w:pStyle w:val="ConsPlusNormal"/>
              <w:jc w:val="center"/>
            </w:pPr>
            <w:r>
              <w:t>98</w:t>
            </w:r>
          </w:p>
        </w:tc>
        <w:tc>
          <w:tcPr>
            <w:tcW w:w="844" w:type="dxa"/>
          </w:tcPr>
          <w:p w:rsidR="00B82410" w:rsidRDefault="00B82410">
            <w:pPr>
              <w:pStyle w:val="ConsPlusNormal"/>
              <w:jc w:val="center"/>
            </w:pPr>
            <w:r>
              <w:t>100</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Доля многоквартирных домов, в которых проведен капитальный ремонт, в общем количестве многоквартирных домов, в которых необходимо провести капитальный ремонт, %</w:t>
            </w:r>
          </w:p>
        </w:tc>
        <w:tc>
          <w:tcPr>
            <w:tcW w:w="844" w:type="dxa"/>
          </w:tcPr>
          <w:p w:rsidR="00B82410" w:rsidRDefault="00B82410">
            <w:pPr>
              <w:pStyle w:val="ConsPlusNormal"/>
              <w:jc w:val="center"/>
            </w:pPr>
            <w:r>
              <w:t>2,9</w:t>
            </w:r>
          </w:p>
        </w:tc>
        <w:tc>
          <w:tcPr>
            <w:tcW w:w="844" w:type="dxa"/>
          </w:tcPr>
          <w:p w:rsidR="00B82410" w:rsidRDefault="00B82410">
            <w:pPr>
              <w:pStyle w:val="ConsPlusNormal"/>
              <w:jc w:val="center"/>
            </w:pPr>
            <w:r>
              <w:t>9,5</w:t>
            </w:r>
          </w:p>
        </w:tc>
        <w:tc>
          <w:tcPr>
            <w:tcW w:w="844" w:type="dxa"/>
          </w:tcPr>
          <w:p w:rsidR="00B82410" w:rsidRDefault="00B82410">
            <w:pPr>
              <w:pStyle w:val="ConsPlusNormal"/>
              <w:jc w:val="center"/>
            </w:pPr>
            <w:r>
              <w:t>10,5</w:t>
            </w:r>
          </w:p>
        </w:tc>
        <w:tc>
          <w:tcPr>
            <w:tcW w:w="844" w:type="dxa"/>
          </w:tcPr>
          <w:p w:rsidR="00B82410" w:rsidRDefault="00B82410">
            <w:pPr>
              <w:pStyle w:val="ConsPlusNormal"/>
              <w:jc w:val="center"/>
            </w:pPr>
            <w:r>
              <w:t>11,7</w:t>
            </w:r>
          </w:p>
        </w:tc>
        <w:tc>
          <w:tcPr>
            <w:tcW w:w="844" w:type="dxa"/>
          </w:tcPr>
          <w:p w:rsidR="00B82410" w:rsidRDefault="00B82410">
            <w:pPr>
              <w:pStyle w:val="ConsPlusNormal"/>
              <w:jc w:val="center"/>
            </w:pPr>
            <w:r>
              <w:t>13,4</w:t>
            </w:r>
          </w:p>
        </w:tc>
        <w:tc>
          <w:tcPr>
            <w:tcW w:w="844" w:type="dxa"/>
          </w:tcPr>
          <w:p w:rsidR="00B82410" w:rsidRDefault="00B82410">
            <w:pPr>
              <w:pStyle w:val="ConsPlusNormal"/>
              <w:jc w:val="center"/>
            </w:pPr>
            <w:r>
              <w:t>16,4</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 xml:space="preserve">Доля общей площади капитально отремонтированных </w:t>
            </w:r>
            <w:r>
              <w:lastRenderedPageBreak/>
              <w:t>многоквартирных домов, построенных до 2000 г., %</w:t>
            </w:r>
          </w:p>
        </w:tc>
        <w:tc>
          <w:tcPr>
            <w:tcW w:w="844" w:type="dxa"/>
          </w:tcPr>
          <w:p w:rsidR="00B82410" w:rsidRDefault="00B82410">
            <w:pPr>
              <w:pStyle w:val="ConsPlusNormal"/>
              <w:jc w:val="center"/>
            </w:pPr>
            <w:r>
              <w:lastRenderedPageBreak/>
              <w:t>2,9</w:t>
            </w:r>
          </w:p>
        </w:tc>
        <w:tc>
          <w:tcPr>
            <w:tcW w:w="844" w:type="dxa"/>
          </w:tcPr>
          <w:p w:rsidR="00B82410" w:rsidRDefault="00B82410">
            <w:pPr>
              <w:pStyle w:val="ConsPlusNormal"/>
              <w:jc w:val="center"/>
            </w:pPr>
            <w:r>
              <w:t>9,0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11,0</w:t>
            </w:r>
          </w:p>
        </w:tc>
        <w:tc>
          <w:tcPr>
            <w:tcW w:w="844" w:type="dxa"/>
          </w:tcPr>
          <w:p w:rsidR="00B82410" w:rsidRDefault="00B82410">
            <w:pPr>
              <w:pStyle w:val="ConsPlusNormal"/>
              <w:jc w:val="center"/>
            </w:pPr>
            <w:r>
              <w:t>12,0</w:t>
            </w:r>
          </w:p>
        </w:tc>
        <w:tc>
          <w:tcPr>
            <w:tcW w:w="844" w:type="dxa"/>
          </w:tcPr>
          <w:p w:rsidR="00B82410" w:rsidRDefault="00B82410">
            <w:pPr>
              <w:pStyle w:val="ConsPlusNormal"/>
              <w:jc w:val="center"/>
            </w:pPr>
            <w:r>
              <w:t>13,0</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Доля протяженности сетей уличного освещения, отвечающих нормативным требованиям, от общей протяженности сетей уличного освещения, %</w:t>
            </w:r>
          </w:p>
        </w:tc>
        <w:tc>
          <w:tcPr>
            <w:tcW w:w="844" w:type="dxa"/>
          </w:tcPr>
          <w:p w:rsidR="00B82410" w:rsidRDefault="00B82410">
            <w:pPr>
              <w:pStyle w:val="ConsPlusNormal"/>
              <w:jc w:val="center"/>
            </w:pPr>
            <w:r>
              <w:t>98,0</w:t>
            </w:r>
          </w:p>
        </w:tc>
        <w:tc>
          <w:tcPr>
            <w:tcW w:w="844" w:type="dxa"/>
          </w:tcPr>
          <w:p w:rsidR="00B82410" w:rsidRDefault="00B82410">
            <w:pPr>
              <w:pStyle w:val="ConsPlusNormal"/>
              <w:jc w:val="center"/>
            </w:pPr>
            <w:r>
              <w:t>98,5</w:t>
            </w:r>
          </w:p>
        </w:tc>
        <w:tc>
          <w:tcPr>
            <w:tcW w:w="844" w:type="dxa"/>
          </w:tcPr>
          <w:p w:rsidR="00B82410" w:rsidRDefault="00B82410">
            <w:pPr>
              <w:pStyle w:val="ConsPlusNormal"/>
              <w:jc w:val="center"/>
            </w:pPr>
            <w:r>
              <w:t>98,6</w:t>
            </w:r>
          </w:p>
        </w:tc>
        <w:tc>
          <w:tcPr>
            <w:tcW w:w="844" w:type="dxa"/>
          </w:tcPr>
          <w:p w:rsidR="00B82410" w:rsidRDefault="00B82410">
            <w:pPr>
              <w:pStyle w:val="ConsPlusNormal"/>
              <w:jc w:val="center"/>
            </w:pPr>
            <w:r>
              <w:t>98,7</w:t>
            </w:r>
          </w:p>
        </w:tc>
        <w:tc>
          <w:tcPr>
            <w:tcW w:w="844" w:type="dxa"/>
          </w:tcPr>
          <w:p w:rsidR="00B82410" w:rsidRDefault="00B82410">
            <w:pPr>
              <w:pStyle w:val="ConsPlusNormal"/>
              <w:jc w:val="center"/>
            </w:pPr>
            <w:r>
              <w:t>99,0</w:t>
            </w:r>
          </w:p>
        </w:tc>
        <w:tc>
          <w:tcPr>
            <w:tcW w:w="844" w:type="dxa"/>
          </w:tcPr>
          <w:p w:rsidR="00B82410" w:rsidRDefault="00B82410">
            <w:pPr>
              <w:pStyle w:val="ConsPlusNormal"/>
              <w:jc w:val="center"/>
            </w:pPr>
            <w:r>
              <w:t>100</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Уровень надежности работы объектов уличного освещения, %</w:t>
            </w:r>
          </w:p>
        </w:tc>
        <w:tc>
          <w:tcPr>
            <w:tcW w:w="844" w:type="dxa"/>
          </w:tcPr>
          <w:p w:rsidR="00B82410" w:rsidRDefault="00B82410">
            <w:pPr>
              <w:pStyle w:val="ConsPlusNormal"/>
              <w:jc w:val="center"/>
            </w:pPr>
            <w:r>
              <w:t>98</w:t>
            </w:r>
          </w:p>
        </w:tc>
        <w:tc>
          <w:tcPr>
            <w:tcW w:w="844" w:type="dxa"/>
          </w:tcPr>
          <w:p w:rsidR="00B82410" w:rsidRDefault="00B82410">
            <w:pPr>
              <w:pStyle w:val="ConsPlusNormal"/>
              <w:jc w:val="center"/>
            </w:pPr>
            <w:r>
              <w:t>98</w:t>
            </w:r>
          </w:p>
        </w:tc>
        <w:tc>
          <w:tcPr>
            <w:tcW w:w="844" w:type="dxa"/>
          </w:tcPr>
          <w:p w:rsidR="00B82410" w:rsidRDefault="00B82410">
            <w:pPr>
              <w:pStyle w:val="ConsPlusNormal"/>
              <w:jc w:val="center"/>
            </w:pPr>
            <w:r>
              <w:t>98</w:t>
            </w:r>
          </w:p>
        </w:tc>
        <w:tc>
          <w:tcPr>
            <w:tcW w:w="844" w:type="dxa"/>
          </w:tcPr>
          <w:p w:rsidR="00B82410" w:rsidRDefault="00B82410">
            <w:pPr>
              <w:pStyle w:val="ConsPlusNormal"/>
              <w:jc w:val="center"/>
            </w:pPr>
            <w:r>
              <w:t>99</w:t>
            </w:r>
          </w:p>
        </w:tc>
        <w:tc>
          <w:tcPr>
            <w:tcW w:w="844" w:type="dxa"/>
          </w:tcPr>
          <w:p w:rsidR="00B82410" w:rsidRDefault="00B82410">
            <w:pPr>
              <w:pStyle w:val="ConsPlusNormal"/>
              <w:jc w:val="center"/>
            </w:pPr>
            <w:r>
              <w:t>99</w:t>
            </w:r>
          </w:p>
        </w:tc>
        <w:tc>
          <w:tcPr>
            <w:tcW w:w="844" w:type="dxa"/>
          </w:tcPr>
          <w:p w:rsidR="00B82410" w:rsidRDefault="00B82410">
            <w:pPr>
              <w:pStyle w:val="ConsPlusNormal"/>
              <w:jc w:val="center"/>
            </w:pPr>
            <w:r>
              <w:t>99</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Удовлетворенность населения жилищно-коммунальными услугами, %</w:t>
            </w:r>
          </w:p>
        </w:tc>
        <w:tc>
          <w:tcPr>
            <w:tcW w:w="844" w:type="dxa"/>
          </w:tcPr>
          <w:p w:rsidR="00B82410" w:rsidRDefault="00B82410">
            <w:pPr>
              <w:pStyle w:val="ConsPlusNormal"/>
              <w:jc w:val="center"/>
            </w:pPr>
            <w:r>
              <w:t>59,84</w:t>
            </w:r>
          </w:p>
        </w:tc>
        <w:tc>
          <w:tcPr>
            <w:tcW w:w="844" w:type="dxa"/>
          </w:tcPr>
          <w:p w:rsidR="00B82410" w:rsidRDefault="00B82410">
            <w:pPr>
              <w:pStyle w:val="ConsPlusNormal"/>
              <w:jc w:val="center"/>
            </w:pPr>
            <w:r>
              <w:t>50,84</w:t>
            </w:r>
          </w:p>
        </w:tc>
        <w:tc>
          <w:tcPr>
            <w:tcW w:w="844" w:type="dxa"/>
          </w:tcPr>
          <w:p w:rsidR="00B82410" w:rsidRDefault="00B82410">
            <w:pPr>
              <w:pStyle w:val="ConsPlusNormal"/>
              <w:jc w:val="center"/>
            </w:pPr>
            <w:r>
              <w:t>53,76</w:t>
            </w:r>
          </w:p>
        </w:tc>
        <w:tc>
          <w:tcPr>
            <w:tcW w:w="844" w:type="dxa"/>
          </w:tcPr>
          <w:p w:rsidR="00B82410" w:rsidRDefault="00B82410">
            <w:pPr>
              <w:pStyle w:val="ConsPlusNormal"/>
              <w:jc w:val="center"/>
            </w:pPr>
            <w:r>
              <w:t>56,68</w:t>
            </w:r>
          </w:p>
        </w:tc>
        <w:tc>
          <w:tcPr>
            <w:tcW w:w="844" w:type="dxa"/>
          </w:tcPr>
          <w:p w:rsidR="00B82410" w:rsidRDefault="00B82410">
            <w:pPr>
              <w:pStyle w:val="ConsPlusNormal"/>
              <w:jc w:val="center"/>
            </w:pPr>
            <w:r>
              <w:t>59,60</w:t>
            </w:r>
          </w:p>
        </w:tc>
        <w:tc>
          <w:tcPr>
            <w:tcW w:w="844" w:type="dxa"/>
          </w:tcPr>
          <w:p w:rsidR="00B82410" w:rsidRDefault="00B82410">
            <w:pPr>
              <w:pStyle w:val="ConsPlusNormal"/>
              <w:jc w:val="center"/>
            </w:pPr>
            <w:r>
              <w:t>62,52</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Удовлетворенность населения благоустройством города (соцопрос), %</w:t>
            </w:r>
          </w:p>
        </w:tc>
        <w:tc>
          <w:tcPr>
            <w:tcW w:w="844" w:type="dxa"/>
          </w:tcPr>
          <w:p w:rsidR="00B82410" w:rsidRDefault="00B82410">
            <w:pPr>
              <w:pStyle w:val="ConsPlusNormal"/>
              <w:jc w:val="center"/>
            </w:pPr>
            <w:r>
              <w:t>86,09</w:t>
            </w:r>
          </w:p>
        </w:tc>
        <w:tc>
          <w:tcPr>
            <w:tcW w:w="844" w:type="dxa"/>
          </w:tcPr>
          <w:p w:rsidR="00B82410" w:rsidRDefault="00B82410">
            <w:pPr>
              <w:pStyle w:val="ConsPlusNormal"/>
              <w:jc w:val="center"/>
            </w:pPr>
            <w:r>
              <w:t>87,71</w:t>
            </w:r>
          </w:p>
        </w:tc>
        <w:tc>
          <w:tcPr>
            <w:tcW w:w="844" w:type="dxa"/>
          </w:tcPr>
          <w:p w:rsidR="00B82410" w:rsidRDefault="00B82410">
            <w:pPr>
              <w:pStyle w:val="ConsPlusNormal"/>
              <w:jc w:val="center"/>
            </w:pPr>
            <w:r>
              <w:t>88,52</w:t>
            </w:r>
          </w:p>
        </w:tc>
        <w:tc>
          <w:tcPr>
            <w:tcW w:w="844" w:type="dxa"/>
          </w:tcPr>
          <w:p w:rsidR="00B82410" w:rsidRDefault="00B82410">
            <w:pPr>
              <w:pStyle w:val="ConsPlusNormal"/>
              <w:jc w:val="center"/>
            </w:pPr>
            <w:r>
              <w:t>89,33</w:t>
            </w:r>
          </w:p>
        </w:tc>
        <w:tc>
          <w:tcPr>
            <w:tcW w:w="844" w:type="dxa"/>
          </w:tcPr>
          <w:p w:rsidR="00B82410" w:rsidRDefault="00B82410">
            <w:pPr>
              <w:pStyle w:val="ConsPlusNormal"/>
              <w:jc w:val="center"/>
            </w:pPr>
            <w:r>
              <w:t>90,14</w:t>
            </w:r>
          </w:p>
        </w:tc>
        <w:tc>
          <w:tcPr>
            <w:tcW w:w="844" w:type="dxa"/>
          </w:tcPr>
          <w:p w:rsidR="00B82410" w:rsidRDefault="00B82410">
            <w:pPr>
              <w:pStyle w:val="ConsPlusNormal"/>
              <w:jc w:val="center"/>
            </w:pPr>
            <w:r>
              <w:t>90,95</w:t>
            </w:r>
          </w:p>
        </w:tc>
      </w:tr>
      <w:tr w:rsidR="00B82410">
        <w:tc>
          <w:tcPr>
            <w:tcW w:w="528" w:type="dxa"/>
            <w:vMerge w:val="restart"/>
          </w:tcPr>
          <w:p w:rsidR="00B82410" w:rsidRDefault="00B82410">
            <w:pPr>
              <w:pStyle w:val="ConsPlusNormal"/>
            </w:pPr>
            <w:r>
              <w:t>2.</w:t>
            </w:r>
          </w:p>
        </w:tc>
        <w:tc>
          <w:tcPr>
            <w:tcW w:w="3484" w:type="dxa"/>
            <w:vMerge w:val="restart"/>
          </w:tcPr>
          <w:p w:rsidR="00B82410" w:rsidRDefault="00B82410">
            <w:pPr>
              <w:pStyle w:val="ConsPlusNormal"/>
            </w:pPr>
            <w:r>
              <w:t>Подпрограмма 1 "Содержание и ремонт жилищного фонда города Белгорода".</w:t>
            </w:r>
          </w:p>
          <w:p w:rsidR="00B82410" w:rsidRDefault="00B82410">
            <w:pPr>
              <w:pStyle w:val="ConsPlusNormal"/>
            </w:pPr>
            <w:r>
              <w:t xml:space="preserve">Цель: "Совершенствование жилищно-коммунального </w:t>
            </w:r>
            <w:r>
              <w:lastRenderedPageBreak/>
              <w:t>хозяйства города"</w:t>
            </w:r>
          </w:p>
        </w:tc>
        <w:tc>
          <w:tcPr>
            <w:tcW w:w="826" w:type="dxa"/>
            <w:vMerge w:val="restart"/>
          </w:tcPr>
          <w:p w:rsidR="00B82410" w:rsidRDefault="00B82410">
            <w:pPr>
              <w:pStyle w:val="ConsPlusNormal"/>
              <w:jc w:val="center"/>
            </w:pPr>
            <w:r>
              <w:lastRenderedPageBreak/>
              <w:t>2015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Администрация города Белгорода</w:t>
            </w:r>
          </w:p>
          <w:p w:rsidR="00B82410" w:rsidRDefault="00B82410">
            <w:pPr>
              <w:pStyle w:val="ConsPlusNormal"/>
              <w:jc w:val="center"/>
            </w:pPr>
            <w:r>
              <w:t xml:space="preserve">(МКУ "Городской жилищный фонд"), департамент городского </w:t>
            </w:r>
            <w:r>
              <w:lastRenderedPageBreak/>
              <w:t>хозяйства администрации города Белгорода</w:t>
            </w:r>
          </w:p>
        </w:tc>
        <w:tc>
          <w:tcPr>
            <w:tcW w:w="3034" w:type="dxa"/>
          </w:tcPr>
          <w:p w:rsidR="00B82410" w:rsidRDefault="00B82410">
            <w:pPr>
              <w:pStyle w:val="ConsPlusNormal"/>
            </w:pPr>
            <w:r>
              <w:lastRenderedPageBreak/>
              <w:t xml:space="preserve">Доля многоквартирных домов, в которых проведен капитальный ремонт, в общем количестве многоквартирных домов, в которых необходимо </w:t>
            </w:r>
            <w:r>
              <w:lastRenderedPageBreak/>
              <w:t>провести капитальный ремонт, %</w:t>
            </w:r>
          </w:p>
        </w:tc>
        <w:tc>
          <w:tcPr>
            <w:tcW w:w="844" w:type="dxa"/>
          </w:tcPr>
          <w:p w:rsidR="00B82410" w:rsidRDefault="00B82410">
            <w:pPr>
              <w:pStyle w:val="ConsPlusNormal"/>
              <w:jc w:val="center"/>
            </w:pPr>
            <w:r>
              <w:lastRenderedPageBreak/>
              <w:t>2,9</w:t>
            </w:r>
          </w:p>
        </w:tc>
        <w:tc>
          <w:tcPr>
            <w:tcW w:w="844" w:type="dxa"/>
          </w:tcPr>
          <w:p w:rsidR="00B82410" w:rsidRDefault="00B82410">
            <w:pPr>
              <w:pStyle w:val="ConsPlusNormal"/>
              <w:jc w:val="center"/>
            </w:pPr>
            <w:r>
              <w:t>9,5</w:t>
            </w:r>
          </w:p>
        </w:tc>
        <w:tc>
          <w:tcPr>
            <w:tcW w:w="844" w:type="dxa"/>
          </w:tcPr>
          <w:p w:rsidR="00B82410" w:rsidRDefault="00B82410">
            <w:pPr>
              <w:pStyle w:val="ConsPlusNormal"/>
              <w:jc w:val="center"/>
            </w:pPr>
            <w:r>
              <w:t>10,5</w:t>
            </w:r>
          </w:p>
        </w:tc>
        <w:tc>
          <w:tcPr>
            <w:tcW w:w="844" w:type="dxa"/>
          </w:tcPr>
          <w:p w:rsidR="00B82410" w:rsidRDefault="00B82410">
            <w:pPr>
              <w:pStyle w:val="ConsPlusNormal"/>
              <w:jc w:val="center"/>
            </w:pPr>
            <w:r>
              <w:t>11,7</w:t>
            </w:r>
          </w:p>
        </w:tc>
        <w:tc>
          <w:tcPr>
            <w:tcW w:w="844" w:type="dxa"/>
          </w:tcPr>
          <w:p w:rsidR="00B82410" w:rsidRDefault="00B82410">
            <w:pPr>
              <w:pStyle w:val="ConsPlusNormal"/>
              <w:jc w:val="center"/>
            </w:pPr>
            <w:r>
              <w:t>13,4</w:t>
            </w:r>
          </w:p>
        </w:tc>
        <w:tc>
          <w:tcPr>
            <w:tcW w:w="844" w:type="dxa"/>
          </w:tcPr>
          <w:p w:rsidR="00B82410" w:rsidRDefault="00B82410">
            <w:pPr>
              <w:pStyle w:val="ConsPlusNormal"/>
              <w:jc w:val="center"/>
            </w:pPr>
            <w:r>
              <w:t>16,4</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Доля муниципальных объектов жилищного хозяйства, отвечающих нормативным требованиям, %</w:t>
            </w:r>
          </w:p>
        </w:tc>
        <w:tc>
          <w:tcPr>
            <w:tcW w:w="844" w:type="dxa"/>
          </w:tcPr>
          <w:p w:rsidR="00B82410" w:rsidRDefault="00B82410">
            <w:pPr>
              <w:pStyle w:val="ConsPlusNormal"/>
              <w:jc w:val="center"/>
            </w:pPr>
            <w:r>
              <w:t>94</w:t>
            </w:r>
          </w:p>
        </w:tc>
        <w:tc>
          <w:tcPr>
            <w:tcW w:w="844" w:type="dxa"/>
          </w:tcPr>
          <w:p w:rsidR="00B82410" w:rsidRDefault="00B82410">
            <w:pPr>
              <w:pStyle w:val="ConsPlusNormal"/>
              <w:jc w:val="center"/>
            </w:pPr>
            <w:r>
              <w:t>95</w:t>
            </w:r>
          </w:p>
        </w:tc>
        <w:tc>
          <w:tcPr>
            <w:tcW w:w="844" w:type="dxa"/>
          </w:tcPr>
          <w:p w:rsidR="00B82410" w:rsidRDefault="00B82410">
            <w:pPr>
              <w:pStyle w:val="ConsPlusNormal"/>
              <w:jc w:val="center"/>
            </w:pPr>
            <w:r>
              <w:t>96</w:t>
            </w:r>
          </w:p>
        </w:tc>
        <w:tc>
          <w:tcPr>
            <w:tcW w:w="844" w:type="dxa"/>
          </w:tcPr>
          <w:p w:rsidR="00B82410" w:rsidRDefault="00B82410">
            <w:pPr>
              <w:pStyle w:val="ConsPlusNormal"/>
              <w:jc w:val="center"/>
            </w:pPr>
            <w:r>
              <w:t>97</w:t>
            </w:r>
          </w:p>
        </w:tc>
        <w:tc>
          <w:tcPr>
            <w:tcW w:w="844" w:type="dxa"/>
          </w:tcPr>
          <w:p w:rsidR="00B82410" w:rsidRDefault="00B82410">
            <w:pPr>
              <w:pStyle w:val="ConsPlusNormal"/>
              <w:jc w:val="center"/>
            </w:pPr>
            <w:r>
              <w:t>98</w:t>
            </w:r>
          </w:p>
        </w:tc>
        <w:tc>
          <w:tcPr>
            <w:tcW w:w="844" w:type="dxa"/>
          </w:tcPr>
          <w:p w:rsidR="00B82410" w:rsidRDefault="00B82410">
            <w:pPr>
              <w:pStyle w:val="ConsPlusNormal"/>
              <w:jc w:val="center"/>
            </w:pPr>
            <w:r>
              <w:t>98</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Доля общей площади капитально отремонтированных многоквартирных домов, построенных до 2000 г., %</w:t>
            </w:r>
          </w:p>
        </w:tc>
        <w:tc>
          <w:tcPr>
            <w:tcW w:w="844" w:type="dxa"/>
          </w:tcPr>
          <w:p w:rsidR="00B82410" w:rsidRDefault="00B82410">
            <w:pPr>
              <w:pStyle w:val="ConsPlusNormal"/>
              <w:jc w:val="center"/>
            </w:pPr>
            <w:r>
              <w:t>2,9</w:t>
            </w:r>
          </w:p>
        </w:tc>
        <w:tc>
          <w:tcPr>
            <w:tcW w:w="844" w:type="dxa"/>
          </w:tcPr>
          <w:p w:rsidR="00B82410" w:rsidRDefault="00B82410">
            <w:pPr>
              <w:pStyle w:val="ConsPlusNormal"/>
              <w:jc w:val="center"/>
            </w:pPr>
            <w:r>
              <w:t>9,0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11,0</w:t>
            </w:r>
          </w:p>
        </w:tc>
        <w:tc>
          <w:tcPr>
            <w:tcW w:w="844" w:type="dxa"/>
          </w:tcPr>
          <w:p w:rsidR="00B82410" w:rsidRDefault="00B82410">
            <w:pPr>
              <w:pStyle w:val="ConsPlusNormal"/>
              <w:jc w:val="center"/>
            </w:pPr>
            <w:r>
              <w:t>12,0</w:t>
            </w:r>
          </w:p>
        </w:tc>
        <w:tc>
          <w:tcPr>
            <w:tcW w:w="844" w:type="dxa"/>
          </w:tcPr>
          <w:p w:rsidR="00B82410" w:rsidRDefault="00B82410">
            <w:pPr>
              <w:pStyle w:val="ConsPlusNormal"/>
              <w:jc w:val="center"/>
            </w:pPr>
            <w:r>
              <w:t>13,0</w:t>
            </w:r>
          </w:p>
        </w:tc>
      </w:tr>
      <w:tr w:rsidR="00B82410">
        <w:tc>
          <w:tcPr>
            <w:tcW w:w="16620" w:type="dxa"/>
            <w:gridSpan w:val="12"/>
          </w:tcPr>
          <w:p w:rsidR="00B82410" w:rsidRDefault="00B82410">
            <w:pPr>
              <w:pStyle w:val="ConsPlusNormal"/>
              <w:jc w:val="center"/>
            </w:pPr>
            <w:r>
              <w:t>Задача 1. Обеспечение содержания и ремонта муниципального жилищного фонда</w:t>
            </w:r>
          </w:p>
        </w:tc>
      </w:tr>
      <w:tr w:rsidR="00B82410">
        <w:tc>
          <w:tcPr>
            <w:tcW w:w="528" w:type="dxa"/>
            <w:vMerge w:val="restart"/>
          </w:tcPr>
          <w:p w:rsidR="00B82410" w:rsidRDefault="00B82410">
            <w:pPr>
              <w:pStyle w:val="ConsPlusNormal"/>
            </w:pPr>
            <w:r>
              <w:t>3.</w:t>
            </w:r>
          </w:p>
        </w:tc>
        <w:tc>
          <w:tcPr>
            <w:tcW w:w="3484" w:type="dxa"/>
            <w:vMerge w:val="restart"/>
          </w:tcPr>
          <w:p w:rsidR="00B82410" w:rsidRDefault="00B82410">
            <w:pPr>
              <w:pStyle w:val="ConsPlusNormal"/>
            </w:pPr>
            <w:r>
              <w:t>Основное мероприятие 1.1. Содержание муниципального жилищного фонда</w:t>
            </w:r>
          </w:p>
        </w:tc>
        <w:tc>
          <w:tcPr>
            <w:tcW w:w="826" w:type="dxa"/>
            <w:vMerge w:val="restart"/>
          </w:tcPr>
          <w:p w:rsidR="00B82410" w:rsidRDefault="00B82410">
            <w:pPr>
              <w:pStyle w:val="ConsPlusNormal"/>
              <w:jc w:val="center"/>
            </w:pPr>
            <w:r>
              <w:t>2015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Администрация города Белгорода (МКУ "Городской жилищный фонд")</w:t>
            </w:r>
          </w:p>
        </w:tc>
        <w:tc>
          <w:tcPr>
            <w:tcW w:w="3034" w:type="dxa"/>
          </w:tcPr>
          <w:p w:rsidR="00B82410" w:rsidRDefault="00B82410">
            <w:pPr>
              <w:pStyle w:val="ConsPlusNormal"/>
            </w:pPr>
            <w:r>
              <w:t>Уровень износа муниципального жилищного фонда, %</w:t>
            </w:r>
          </w:p>
        </w:tc>
        <w:tc>
          <w:tcPr>
            <w:tcW w:w="844" w:type="dxa"/>
          </w:tcPr>
          <w:p w:rsidR="00B82410" w:rsidRDefault="00B82410">
            <w:pPr>
              <w:pStyle w:val="ConsPlusNormal"/>
              <w:jc w:val="center"/>
            </w:pPr>
            <w:r>
              <w:t>74</w:t>
            </w:r>
          </w:p>
        </w:tc>
        <w:tc>
          <w:tcPr>
            <w:tcW w:w="844" w:type="dxa"/>
          </w:tcPr>
          <w:p w:rsidR="00B82410" w:rsidRDefault="00B82410">
            <w:pPr>
              <w:pStyle w:val="ConsPlusNormal"/>
              <w:jc w:val="center"/>
            </w:pPr>
            <w:r>
              <w:t>70</w:t>
            </w:r>
          </w:p>
        </w:tc>
        <w:tc>
          <w:tcPr>
            <w:tcW w:w="844" w:type="dxa"/>
          </w:tcPr>
          <w:p w:rsidR="00B82410" w:rsidRDefault="00B82410">
            <w:pPr>
              <w:pStyle w:val="ConsPlusNormal"/>
              <w:jc w:val="center"/>
            </w:pPr>
            <w:r>
              <w:t>59</w:t>
            </w:r>
          </w:p>
        </w:tc>
        <w:tc>
          <w:tcPr>
            <w:tcW w:w="844" w:type="dxa"/>
          </w:tcPr>
          <w:p w:rsidR="00B82410" w:rsidRDefault="00B82410">
            <w:pPr>
              <w:pStyle w:val="ConsPlusNormal"/>
              <w:jc w:val="center"/>
            </w:pPr>
            <w:r>
              <w:t>49</w:t>
            </w:r>
          </w:p>
        </w:tc>
        <w:tc>
          <w:tcPr>
            <w:tcW w:w="844" w:type="dxa"/>
          </w:tcPr>
          <w:p w:rsidR="00B82410" w:rsidRDefault="00B82410">
            <w:pPr>
              <w:pStyle w:val="ConsPlusNormal"/>
              <w:jc w:val="center"/>
            </w:pPr>
            <w:r>
              <w:t>38</w:t>
            </w:r>
          </w:p>
        </w:tc>
        <w:tc>
          <w:tcPr>
            <w:tcW w:w="844" w:type="dxa"/>
          </w:tcPr>
          <w:p w:rsidR="00B82410" w:rsidRDefault="00B82410">
            <w:pPr>
              <w:pStyle w:val="ConsPlusNormal"/>
              <w:jc w:val="center"/>
            </w:pPr>
            <w:r>
              <w:t>35</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Количество отремонтированных объектов муниципальной собственности, ед.</w:t>
            </w:r>
          </w:p>
        </w:tc>
        <w:tc>
          <w:tcPr>
            <w:tcW w:w="844" w:type="dxa"/>
          </w:tcPr>
          <w:p w:rsidR="00B82410" w:rsidRDefault="00B82410">
            <w:pPr>
              <w:pStyle w:val="ConsPlusNormal"/>
              <w:jc w:val="center"/>
            </w:pPr>
            <w:r>
              <w:t>7</w:t>
            </w:r>
          </w:p>
        </w:tc>
        <w:tc>
          <w:tcPr>
            <w:tcW w:w="844" w:type="dxa"/>
          </w:tcPr>
          <w:p w:rsidR="00B82410" w:rsidRDefault="00B82410">
            <w:pPr>
              <w:pStyle w:val="ConsPlusNormal"/>
              <w:jc w:val="center"/>
            </w:pPr>
            <w:r>
              <w:t>7</w:t>
            </w:r>
          </w:p>
        </w:tc>
        <w:tc>
          <w:tcPr>
            <w:tcW w:w="844" w:type="dxa"/>
          </w:tcPr>
          <w:p w:rsidR="00B82410" w:rsidRDefault="00B82410">
            <w:pPr>
              <w:pStyle w:val="ConsPlusNormal"/>
              <w:jc w:val="center"/>
            </w:pPr>
            <w:r>
              <w:t>7</w:t>
            </w:r>
          </w:p>
        </w:tc>
        <w:tc>
          <w:tcPr>
            <w:tcW w:w="844" w:type="dxa"/>
          </w:tcPr>
          <w:p w:rsidR="00B82410" w:rsidRDefault="00B82410">
            <w:pPr>
              <w:pStyle w:val="ConsPlusNormal"/>
              <w:jc w:val="center"/>
            </w:pPr>
            <w:r>
              <w:t>7</w:t>
            </w:r>
          </w:p>
        </w:tc>
        <w:tc>
          <w:tcPr>
            <w:tcW w:w="844" w:type="dxa"/>
          </w:tcPr>
          <w:p w:rsidR="00B82410" w:rsidRDefault="00B82410">
            <w:pPr>
              <w:pStyle w:val="ConsPlusNormal"/>
              <w:jc w:val="center"/>
            </w:pPr>
            <w:r>
              <w:t>7</w:t>
            </w:r>
          </w:p>
        </w:tc>
        <w:tc>
          <w:tcPr>
            <w:tcW w:w="844" w:type="dxa"/>
          </w:tcPr>
          <w:p w:rsidR="00B82410" w:rsidRDefault="00B82410">
            <w:pPr>
              <w:pStyle w:val="ConsPlusNormal"/>
              <w:jc w:val="center"/>
            </w:pPr>
            <w:r>
              <w:t>7</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Наличие в организации по обслуживанию жилищного фонда открытой и доступной системы оценок их деятельности, выставляемых потребителями (да - 1, нет - 0)</w:t>
            </w:r>
          </w:p>
        </w:tc>
        <w:tc>
          <w:tcPr>
            <w:tcW w:w="844" w:type="dxa"/>
          </w:tcPr>
          <w:p w:rsidR="00B82410" w:rsidRDefault="00B82410">
            <w:pPr>
              <w:pStyle w:val="ConsPlusNormal"/>
              <w:jc w:val="center"/>
            </w:pPr>
            <w:r>
              <w:t>1</w:t>
            </w:r>
          </w:p>
        </w:tc>
        <w:tc>
          <w:tcPr>
            <w:tcW w:w="844" w:type="dxa"/>
          </w:tcPr>
          <w:p w:rsidR="00B82410" w:rsidRDefault="00B82410">
            <w:pPr>
              <w:pStyle w:val="ConsPlusNormal"/>
              <w:jc w:val="center"/>
            </w:pPr>
            <w:r>
              <w:t>1</w:t>
            </w:r>
          </w:p>
        </w:tc>
        <w:tc>
          <w:tcPr>
            <w:tcW w:w="844" w:type="dxa"/>
          </w:tcPr>
          <w:p w:rsidR="00B82410" w:rsidRDefault="00B82410">
            <w:pPr>
              <w:pStyle w:val="ConsPlusNormal"/>
              <w:jc w:val="center"/>
            </w:pPr>
            <w:r>
              <w:t>1</w:t>
            </w:r>
          </w:p>
        </w:tc>
        <w:tc>
          <w:tcPr>
            <w:tcW w:w="844" w:type="dxa"/>
          </w:tcPr>
          <w:p w:rsidR="00B82410" w:rsidRDefault="00B82410">
            <w:pPr>
              <w:pStyle w:val="ConsPlusNormal"/>
              <w:jc w:val="center"/>
            </w:pPr>
            <w:r>
              <w:t>1</w:t>
            </w:r>
          </w:p>
        </w:tc>
        <w:tc>
          <w:tcPr>
            <w:tcW w:w="844" w:type="dxa"/>
          </w:tcPr>
          <w:p w:rsidR="00B82410" w:rsidRDefault="00B82410">
            <w:pPr>
              <w:pStyle w:val="ConsPlusNormal"/>
              <w:jc w:val="center"/>
            </w:pPr>
            <w:r>
              <w:t>1</w:t>
            </w:r>
          </w:p>
        </w:tc>
        <w:tc>
          <w:tcPr>
            <w:tcW w:w="844" w:type="dxa"/>
          </w:tcPr>
          <w:p w:rsidR="00B82410" w:rsidRDefault="00B82410">
            <w:pPr>
              <w:pStyle w:val="ConsPlusNormal"/>
              <w:jc w:val="center"/>
            </w:pPr>
            <w:r>
              <w:t>1</w:t>
            </w:r>
          </w:p>
        </w:tc>
      </w:tr>
      <w:tr w:rsidR="00B82410">
        <w:tc>
          <w:tcPr>
            <w:tcW w:w="16620" w:type="dxa"/>
            <w:gridSpan w:val="12"/>
          </w:tcPr>
          <w:p w:rsidR="00B82410" w:rsidRDefault="00B82410">
            <w:pPr>
              <w:pStyle w:val="ConsPlusNormal"/>
              <w:jc w:val="center"/>
            </w:pPr>
            <w:r>
              <w:t>Задача 2. Обеспечение проведения капитального ремонта общего имущества в многоквартирных домах</w:t>
            </w:r>
          </w:p>
        </w:tc>
      </w:tr>
      <w:tr w:rsidR="00B82410">
        <w:tc>
          <w:tcPr>
            <w:tcW w:w="528" w:type="dxa"/>
            <w:vMerge w:val="restart"/>
          </w:tcPr>
          <w:p w:rsidR="00B82410" w:rsidRDefault="00B82410">
            <w:pPr>
              <w:pStyle w:val="ConsPlusNormal"/>
            </w:pPr>
            <w:r>
              <w:t>4.</w:t>
            </w:r>
          </w:p>
        </w:tc>
        <w:tc>
          <w:tcPr>
            <w:tcW w:w="3484" w:type="dxa"/>
            <w:vMerge w:val="restart"/>
          </w:tcPr>
          <w:p w:rsidR="00B82410" w:rsidRDefault="00B82410">
            <w:pPr>
              <w:pStyle w:val="ConsPlusNormal"/>
            </w:pPr>
            <w:r>
              <w:t xml:space="preserve">Основное мероприятие 1.2. </w:t>
            </w:r>
            <w:r>
              <w:lastRenderedPageBreak/>
              <w:t>Проведение капитального ремонта общего имущества в многоквартирных домах, в том числе:</w:t>
            </w:r>
          </w:p>
        </w:tc>
        <w:tc>
          <w:tcPr>
            <w:tcW w:w="826" w:type="dxa"/>
            <w:vMerge w:val="restart"/>
          </w:tcPr>
          <w:p w:rsidR="00B82410" w:rsidRDefault="00B82410">
            <w:pPr>
              <w:pStyle w:val="ConsPlusNormal"/>
              <w:jc w:val="center"/>
            </w:pPr>
            <w:r>
              <w:lastRenderedPageBreak/>
              <w:t>2015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 xml:space="preserve">Департамент городского </w:t>
            </w:r>
            <w:r>
              <w:lastRenderedPageBreak/>
              <w:t>хозяйства администрации города Белгорода, Администрация города Белгорода (МКУ "Городской жилищный фонд")</w:t>
            </w:r>
          </w:p>
        </w:tc>
        <w:tc>
          <w:tcPr>
            <w:tcW w:w="3034" w:type="dxa"/>
          </w:tcPr>
          <w:p w:rsidR="00B82410" w:rsidRDefault="00B82410">
            <w:pPr>
              <w:pStyle w:val="ConsPlusNormal"/>
            </w:pPr>
            <w:r>
              <w:lastRenderedPageBreak/>
              <w:t xml:space="preserve">Количество многоквартирных </w:t>
            </w:r>
            <w:r>
              <w:lastRenderedPageBreak/>
              <w:t>домов, в которых проведен капитальный ремонт, ед.</w:t>
            </w:r>
          </w:p>
        </w:tc>
        <w:tc>
          <w:tcPr>
            <w:tcW w:w="844" w:type="dxa"/>
          </w:tcPr>
          <w:p w:rsidR="00B82410" w:rsidRDefault="00B82410">
            <w:pPr>
              <w:pStyle w:val="ConsPlusNormal"/>
              <w:jc w:val="center"/>
            </w:pPr>
            <w:r>
              <w:lastRenderedPageBreak/>
              <w:t>44</w:t>
            </w:r>
          </w:p>
        </w:tc>
        <w:tc>
          <w:tcPr>
            <w:tcW w:w="844" w:type="dxa"/>
          </w:tcPr>
          <w:p w:rsidR="00B82410" w:rsidRDefault="00B82410">
            <w:pPr>
              <w:pStyle w:val="ConsPlusNormal"/>
              <w:jc w:val="center"/>
            </w:pPr>
            <w:r>
              <w:t>42</w:t>
            </w:r>
          </w:p>
        </w:tc>
        <w:tc>
          <w:tcPr>
            <w:tcW w:w="844" w:type="dxa"/>
          </w:tcPr>
          <w:p w:rsidR="00B82410" w:rsidRDefault="00B82410">
            <w:pPr>
              <w:pStyle w:val="ConsPlusNormal"/>
              <w:jc w:val="center"/>
            </w:pPr>
            <w:r>
              <w:t>33</w:t>
            </w:r>
          </w:p>
        </w:tc>
        <w:tc>
          <w:tcPr>
            <w:tcW w:w="844" w:type="dxa"/>
          </w:tcPr>
          <w:p w:rsidR="00B82410" w:rsidRDefault="00B82410">
            <w:pPr>
              <w:pStyle w:val="ConsPlusNormal"/>
              <w:jc w:val="center"/>
            </w:pPr>
            <w:r>
              <w:t>40</w:t>
            </w:r>
          </w:p>
        </w:tc>
        <w:tc>
          <w:tcPr>
            <w:tcW w:w="844" w:type="dxa"/>
          </w:tcPr>
          <w:p w:rsidR="00B82410" w:rsidRDefault="00B82410">
            <w:pPr>
              <w:pStyle w:val="ConsPlusNormal"/>
              <w:jc w:val="center"/>
            </w:pPr>
            <w:r>
              <w:t>33</w:t>
            </w:r>
          </w:p>
        </w:tc>
        <w:tc>
          <w:tcPr>
            <w:tcW w:w="844" w:type="dxa"/>
          </w:tcPr>
          <w:p w:rsidR="00B82410" w:rsidRDefault="00B82410">
            <w:pPr>
              <w:pStyle w:val="ConsPlusNormal"/>
              <w:jc w:val="center"/>
            </w:pPr>
            <w:r>
              <w:t>35</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Общая площадь многоквартирных домов, в которых проведен капитальный ремонт, тыс. кв. м</w:t>
            </w:r>
          </w:p>
        </w:tc>
        <w:tc>
          <w:tcPr>
            <w:tcW w:w="844" w:type="dxa"/>
          </w:tcPr>
          <w:p w:rsidR="00B82410" w:rsidRDefault="00B82410">
            <w:pPr>
              <w:pStyle w:val="ConsPlusNormal"/>
              <w:jc w:val="center"/>
            </w:pPr>
            <w:r>
              <w:t>160</w:t>
            </w:r>
          </w:p>
        </w:tc>
        <w:tc>
          <w:tcPr>
            <w:tcW w:w="844" w:type="dxa"/>
          </w:tcPr>
          <w:p w:rsidR="00B82410" w:rsidRDefault="00B82410">
            <w:pPr>
              <w:pStyle w:val="ConsPlusNormal"/>
              <w:jc w:val="center"/>
            </w:pPr>
            <w:r>
              <w:t>160</w:t>
            </w:r>
          </w:p>
        </w:tc>
        <w:tc>
          <w:tcPr>
            <w:tcW w:w="844" w:type="dxa"/>
          </w:tcPr>
          <w:p w:rsidR="00B82410" w:rsidRDefault="00B82410">
            <w:pPr>
              <w:pStyle w:val="ConsPlusNormal"/>
              <w:jc w:val="center"/>
            </w:pPr>
            <w:r>
              <w:t>160</w:t>
            </w:r>
          </w:p>
        </w:tc>
        <w:tc>
          <w:tcPr>
            <w:tcW w:w="844" w:type="dxa"/>
          </w:tcPr>
          <w:p w:rsidR="00B82410" w:rsidRDefault="00B82410">
            <w:pPr>
              <w:pStyle w:val="ConsPlusNormal"/>
              <w:jc w:val="center"/>
            </w:pPr>
            <w:r>
              <w:t>160</w:t>
            </w:r>
          </w:p>
        </w:tc>
        <w:tc>
          <w:tcPr>
            <w:tcW w:w="844" w:type="dxa"/>
          </w:tcPr>
          <w:p w:rsidR="00B82410" w:rsidRDefault="00B82410">
            <w:pPr>
              <w:pStyle w:val="ConsPlusNormal"/>
              <w:jc w:val="center"/>
            </w:pPr>
            <w:r>
              <w:t>692</w:t>
            </w:r>
          </w:p>
        </w:tc>
        <w:tc>
          <w:tcPr>
            <w:tcW w:w="844" w:type="dxa"/>
          </w:tcPr>
          <w:p w:rsidR="00B82410" w:rsidRDefault="00B82410">
            <w:pPr>
              <w:pStyle w:val="ConsPlusNormal"/>
              <w:jc w:val="center"/>
            </w:pPr>
            <w:r>
              <w:t>206</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Уровень внесенных взносов на капитальный ремонт муниципальных квартир, %</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r>
      <w:tr w:rsidR="00B82410">
        <w:tc>
          <w:tcPr>
            <w:tcW w:w="528" w:type="dxa"/>
          </w:tcPr>
          <w:p w:rsidR="00B82410" w:rsidRDefault="00B82410">
            <w:pPr>
              <w:pStyle w:val="ConsPlusNormal"/>
            </w:pPr>
            <w:r>
              <w:t>5.</w:t>
            </w:r>
          </w:p>
        </w:tc>
        <w:tc>
          <w:tcPr>
            <w:tcW w:w="3484" w:type="dxa"/>
          </w:tcPr>
          <w:p w:rsidR="00B82410" w:rsidRDefault="00B82410">
            <w:pPr>
              <w:pStyle w:val="ConsPlusNormal"/>
            </w:pPr>
            <w:r>
              <w:t>Проект "Устройство индивидуальных тепловых пунктов при проведении капитального ремонта многоквартирных домов" (областной проект)</w:t>
            </w:r>
          </w:p>
        </w:tc>
        <w:tc>
          <w:tcPr>
            <w:tcW w:w="826" w:type="dxa"/>
          </w:tcPr>
          <w:p w:rsidR="00B82410" w:rsidRDefault="00B82410">
            <w:pPr>
              <w:pStyle w:val="ConsPlusNormal"/>
              <w:jc w:val="center"/>
            </w:pPr>
            <w:r>
              <w:t>2017 г.</w:t>
            </w:r>
          </w:p>
        </w:tc>
        <w:tc>
          <w:tcPr>
            <w:tcW w:w="965" w:type="dxa"/>
          </w:tcPr>
          <w:p w:rsidR="00B82410" w:rsidRDefault="00B82410">
            <w:pPr>
              <w:pStyle w:val="ConsPlusNormal"/>
              <w:jc w:val="center"/>
            </w:pPr>
            <w:r>
              <w:t>2017 г.</w:t>
            </w:r>
          </w:p>
        </w:tc>
        <w:tc>
          <w:tcPr>
            <w:tcW w:w="2719" w:type="dxa"/>
          </w:tcPr>
          <w:p w:rsidR="00B82410" w:rsidRDefault="00B82410">
            <w:pPr>
              <w:pStyle w:val="ConsPlusNormal"/>
              <w:jc w:val="center"/>
            </w:pPr>
            <w:r>
              <w:t>Департамент городского хозяйства администрации города Белгорода</w:t>
            </w:r>
          </w:p>
        </w:tc>
        <w:tc>
          <w:tcPr>
            <w:tcW w:w="3034" w:type="dxa"/>
          </w:tcPr>
          <w:p w:rsidR="00B82410" w:rsidRDefault="00B82410">
            <w:pPr>
              <w:pStyle w:val="ConsPlusNormal"/>
            </w:pPr>
            <w:r>
              <w:t>Количество установленных индивидуальных тепловых пунктов в МКД,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20</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t>6.</w:t>
            </w:r>
          </w:p>
        </w:tc>
        <w:tc>
          <w:tcPr>
            <w:tcW w:w="3484" w:type="dxa"/>
          </w:tcPr>
          <w:p w:rsidR="00B82410" w:rsidRDefault="00B82410">
            <w:pPr>
              <w:pStyle w:val="ConsPlusNormal"/>
            </w:pPr>
            <w:r>
              <w:t>Проект "Организация учета потребления электрической энергии собственниками помещений многоквартирных жилых домов с использованием приборов учета с возможностью удаленного доступа (съема показаний) в рамках программы капитального ремонта многоквартирных домов в г. Белгороде в 2017 г."</w:t>
            </w:r>
          </w:p>
        </w:tc>
        <w:tc>
          <w:tcPr>
            <w:tcW w:w="826" w:type="dxa"/>
          </w:tcPr>
          <w:p w:rsidR="00B82410" w:rsidRDefault="00B82410">
            <w:pPr>
              <w:pStyle w:val="ConsPlusNormal"/>
              <w:jc w:val="center"/>
            </w:pPr>
            <w:r>
              <w:t>2017 г.</w:t>
            </w:r>
          </w:p>
        </w:tc>
        <w:tc>
          <w:tcPr>
            <w:tcW w:w="965" w:type="dxa"/>
          </w:tcPr>
          <w:p w:rsidR="00B82410" w:rsidRDefault="00B82410">
            <w:pPr>
              <w:pStyle w:val="ConsPlusNormal"/>
              <w:jc w:val="center"/>
            </w:pPr>
            <w:r>
              <w:t>2017 г.</w:t>
            </w:r>
          </w:p>
        </w:tc>
        <w:tc>
          <w:tcPr>
            <w:tcW w:w="2719" w:type="dxa"/>
          </w:tcPr>
          <w:p w:rsidR="00B82410" w:rsidRDefault="00B82410">
            <w:pPr>
              <w:pStyle w:val="ConsPlusNormal"/>
              <w:jc w:val="center"/>
            </w:pPr>
            <w:r>
              <w:t>Департамент городского хозяйства администрации города Белгорода</w:t>
            </w:r>
          </w:p>
        </w:tc>
        <w:tc>
          <w:tcPr>
            <w:tcW w:w="3034" w:type="dxa"/>
          </w:tcPr>
          <w:p w:rsidR="00B82410" w:rsidRDefault="00B82410">
            <w:pPr>
              <w:pStyle w:val="ConsPlusNormal"/>
            </w:pPr>
            <w:r>
              <w:t>Количество многоквартирных домов для выполнения мониторинга и контроля потребленных энергетических ресурсов собственниками жилых помещений многоквартирных домов,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22</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vMerge w:val="restart"/>
          </w:tcPr>
          <w:p w:rsidR="00B82410" w:rsidRDefault="00B82410">
            <w:pPr>
              <w:pStyle w:val="ConsPlusNormal"/>
            </w:pPr>
            <w:r>
              <w:t>7.</w:t>
            </w:r>
          </w:p>
        </w:tc>
        <w:tc>
          <w:tcPr>
            <w:tcW w:w="3484" w:type="dxa"/>
            <w:vMerge w:val="restart"/>
          </w:tcPr>
          <w:p w:rsidR="00B82410" w:rsidRDefault="00B82410">
            <w:pPr>
              <w:pStyle w:val="ConsPlusNormal"/>
            </w:pPr>
            <w:r>
              <w:t>Подпрограмма 2 "Энергосбережение и повышение энергетической эффективности".</w:t>
            </w:r>
          </w:p>
          <w:p w:rsidR="00B82410" w:rsidRDefault="00B82410">
            <w:pPr>
              <w:pStyle w:val="ConsPlusNormal"/>
            </w:pPr>
            <w:r>
              <w:lastRenderedPageBreak/>
              <w:t>Цель: "Создание условий для повышения эффективности использования энергетических ресурсов"</w:t>
            </w:r>
          </w:p>
        </w:tc>
        <w:tc>
          <w:tcPr>
            <w:tcW w:w="826" w:type="dxa"/>
            <w:vMerge w:val="restart"/>
          </w:tcPr>
          <w:p w:rsidR="00B82410" w:rsidRDefault="00B82410">
            <w:pPr>
              <w:pStyle w:val="ConsPlusNormal"/>
              <w:jc w:val="center"/>
            </w:pPr>
            <w:r>
              <w:lastRenderedPageBreak/>
              <w:t>2015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Администрация города Белгорода</w:t>
            </w:r>
          </w:p>
          <w:p w:rsidR="00B82410" w:rsidRDefault="00B82410">
            <w:pPr>
              <w:pStyle w:val="ConsPlusNormal"/>
              <w:jc w:val="center"/>
            </w:pPr>
            <w:r>
              <w:t xml:space="preserve">(МАУ "Белгород-медиа", </w:t>
            </w:r>
            <w:r>
              <w:lastRenderedPageBreak/>
              <w:t>МКУ "Управление обеспечения деятельности администрации города Белгорода",</w:t>
            </w:r>
          </w:p>
          <w:p w:rsidR="00B82410" w:rsidRDefault="00B82410">
            <w:pPr>
              <w:pStyle w:val="ConsPlusNormal"/>
              <w:jc w:val="center"/>
            </w:pPr>
            <w:r>
              <w:t>МКУ "Управление по делам гражданской обороны и чрезвычайным ситуациям города Белгорода", МКУ "Городской жилищный фонд", департамент по развитию городских территорий), управление образования администрации города Белгорода, управление культуры администрации города Белгорода,</w:t>
            </w:r>
          </w:p>
          <w:p w:rsidR="00B82410" w:rsidRDefault="00B82410">
            <w:pPr>
              <w:pStyle w:val="ConsPlusNormal"/>
              <w:jc w:val="center"/>
            </w:pPr>
            <w:r>
              <w:t xml:space="preserve">управление по физической культуре и спорту администрации города Белгорода, комитет имущественных и земельных отношений администрации города Белгорода, комитет финансов и бюджетных отношений администрации города Белгорода (МКУ "Центр бухгалтерского учета г. Белгорода"), управление архитектуры и </w:t>
            </w:r>
            <w:r>
              <w:lastRenderedPageBreak/>
              <w:t>градостроительства администрации города Белгорода, департамент городского хозяйства администрации города Белгорода (МКУ "Центр бухгалтерского учета", МКУ "Белгородское парковочное пространство")</w:t>
            </w:r>
          </w:p>
        </w:tc>
        <w:tc>
          <w:tcPr>
            <w:tcW w:w="3034" w:type="dxa"/>
          </w:tcPr>
          <w:p w:rsidR="00B82410" w:rsidRDefault="00B82410">
            <w:pPr>
              <w:pStyle w:val="ConsPlusNormal"/>
            </w:pPr>
            <w:r>
              <w:lastRenderedPageBreak/>
              <w:t>Ежегодное снижение потребления энергоресурсов в МКД, %</w:t>
            </w:r>
          </w:p>
        </w:tc>
        <w:tc>
          <w:tcPr>
            <w:tcW w:w="844" w:type="dxa"/>
          </w:tcPr>
          <w:p w:rsidR="00B82410" w:rsidRDefault="00B82410">
            <w:pPr>
              <w:pStyle w:val="ConsPlusNormal"/>
              <w:jc w:val="center"/>
            </w:pPr>
            <w:r>
              <w:t>3</w:t>
            </w:r>
          </w:p>
        </w:tc>
        <w:tc>
          <w:tcPr>
            <w:tcW w:w="844" w:type="dxa"/>
          </w:tcPr>
          <w:p w:rsidR="00B82410" w:rsidRDefault="00B82410">
            <w:pPr>
              <w:pStyle w:val="ConsPlusNormal"/>
              <w:jc w:val="center"/>
            </w:pPr>
            <w:r>
              <w:t>3</w:t>
            </w:r>
          </w:p>
        </w:tc>
        <w:tc>
          <w:tcPr>
            <w:tcW w:w="844" w:type="dxa"/>
          </w:tcPr>
          <w:p w:rsidR="00B82410" w:rsidRDefault="00B82410">
            <w:pPr>
              <w:pStyle w:val="ConsPlusNormal"/>
              <w:jc w:val="center"/>
            </w:pPr>
            <w:r>
              <w:t>1,5</w:t>
            </w:r>
          </w:p>
        </w:tc>
        <w:tc>
          <w:tcPr>
            <w:tcW w:w="844" w:type="dxa"/>
          </w:tcPr>
          <w:p w:rsidR="00B82410" w:rsidRDefault="00B82410">
            <w:pPr>
              <w:pStyle w:val="ConsPlusNormal"/>
              <w:jc w:val="center"/>
            </w:pPr>
            <w:r>
              <w:t>1,5</w:t>
            </w:r>
          </w:p>
        </w:tc>
        <w:tc>
          <w:tcPr>
            <w:tcW w:w="844" w:type="dxa"/>
          </w:tcPr>
          <w:p w:rsidR="00B82410" w:rsidRDefault="00B82410">
            <w:pPr>
              <w:pStyle w:val="ConsPlusNormal"/>
              <w:jc w:val="center"/>
            </w:pPr>
            <w:r>
              <w:t>1,5</w:t>
            </w:r>
          </w:p>
        </w:tc>
        <w:tc>
          <w:tcPr>
            <w:tcW w:w="844" w:type="dxa"/>
          </w:tcPr>
          <w:p w:rsidR="00B82410" w:rsidRDefault="00B82410">
            <w:pPr>
              <w:pStyle w:val="ConsPlusNormal"/>
              <w:jc w:val="center"/>
            </w:pPr>
            <w:r>
              <w:t>1</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Удельная энергоемкость валового муниципального продукта, т у.т./млн руб.</w:t>
            </w:r>
          </w:p>
        </w:tc>
        <w:tc>
          <w:tcPr>
            <w:tcW w:w="844" w:type="dxa"/>
          </w:tcPr>
          <w:p w:rsidR="00B82410" w:rsidRDefault="00B82410">
            <w:pPr>
              <w:pStyle w:val="ConsPlusNormal"/>
              <w:jc w:val="center"/>
            </w:pPr>
            <w:r>
              <w:t>26,05</w:t>
            </w:r>
          </w:p>
        </w:tc>
        <w:tc>
          <w:tcPr>
            <w:tcW w:w="844" w:type="dxa"/>
          </w:tcPr>
          <w:p w:rsidR="00B82410" w:rsidRDefault="00B82410">
            <w:pPr>
              <w:pStyle w:val="ConsPlusNormal"/>
              <w:jc w:val="center"/>
            </w:pPr>
            <w:r>
              <w:t>10,7</w:t>
            </w:r>
          </w:p>
        </w:tc>
        <w:tc>
          <w:tcPr>
            <w:tcW w:w="844" w:type="dxa"/>
          </w:tcPr>
          <w:p w:rsidR="00B82410" w:rsidRDefault="00B82410">
            <w:pPr>
              <w:pStyle w:val="ConsPlusNormal"/>
              <w:jc w:val="center"/>
            </w:pPr>
            <w:r>
              <w:t>10,6</w:t>
            </w:r>
          </w:p>
        </w:tc>
        <w:tc>
          <w:tcPr>
            <w:tcW w:w="844" w:type="dxa"/>
          </w:tcPr>
          <w:p w:rsidR="00B82410" w:rsidRDefault="00B82410">
            <w:pPr>
              <w:pStyle w:val="ConsPlusNormal"/>
              <w:jc w:val="center"/>
            </w:pPr>
            <w:r>
              <w:t>10,5</w:t>
            </w:r>
          </w:p>
        </w:tc>
        <w:tc>
          <w:tcPr>
            <w:tcW w:w="844" w:type="dxa"/>
          </w:tcPr>
          <w:p w:rsidR="00B82410" w:rsidRDefault="00B82410">
            <w:pPr>
              <w:pStyle w:val="ConsPlusNormal"/>
              <w:jc w:val="center"/>
            </w:pPr>
            <w:r>
              <w:t>10,4</w:t>
            </w:r>
          </w:p>
        </w:tc>
        <w:tc>
          <w:tcPr>
            <w:tcW w:w="844" w:type="dxa"/>
          </w:tcPr>
          <w:p w:rsidR="00B82410" w:rsidRDefault="00B82410">
            <w:pPr>
              <w:pStyle w:val="ConsPlusNormal"/>
              <w:jc w:val="center"/>
            </w:pPr>
            <w:r>
              <w:t>10,4</w:t>
            </w:r>
          </w:p>
        </w:tc>
      </w:tr>
      <w:tr w:rsidR="00B82410">
        <w:tc>
          <w:tcPr>
            <w:tcW w:w="16620" w:type="dxa"/>
            <w:gridSpan w:val="12"/>
          </w:tcPr>
          <w:p w:rsidR="00B82410" w:rsidRDefault="00B82410">
            <w:pPr>
              <w:pStyle w:val="ConsPlusNormal"/>
              <w:jc w:val="center"/>
            </w:pPr>
            <w:r>
              <w:lastRenderedPageBreak/>
              <w:t>Задача 1. Осуществление оценки фактических параметров энергоэффективности по объектам энергопотребления</w:t>
            </w:r>
          </w:p>
        </w:tc>
      </w:tr>
      <w:tr w:rsidR="00B82410">
        <w:tc>
          <w:tcPr>
            <w:tcW w:w="528" w:type="dxa"/>
            <w:vMerge w:val="restart"/>
          </w:tcPr>
          <w:p w:rsidR="00B82410" w:rsidRDefault="00B82410">
            <w:pPr>
              <w:pStyle w:val="ConsPlusNormal"/>
            </w:pPr>
            <w:r>
              <w:t>8.</w:t>
            </w:r>
          </w:p>
        </w:tc>
        <w:tc>
          <w:tcPr>
            <w:tcW w:w="3484" w:type="dxa"/>
            <w:vMerge w:val="restart"/>
          </w:tcPr>
          <w:p w:rsidR="00B82410" w:rsidRDefault="00B82410">
            <w:pPr>
              <w:pStyle w:val="ConsPlusNormal"/>
            </w:pPr>
            <w:r>
              <w:t>Основное мероприятие 2.1. Проведение обязательного энергетического обследования</w:t>
            </w:r>
          </w:p>
        </w:tc>
        <w:tc>
          <w:tcPr>
            <w:tcW w:w="826" w:type="dxa"/>
            <w:vMerge w:val="restart"/>
          </w:tcPr>
          <w:p w:rsidR="00B82410" w:rsidRDefault="00B82410">
            <w:pPr>
              <w:pStyle w:val="ConsPlusNormal"/>
              <w:jc w:val="center"/>
            </w:pPr>
            <w:r>
              <w:t>2015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Управление образования администрации города Белгорода</w:t>
            </w:r>
          </w:p>
        </w:tc>
        <w:tc>
          <w:tcPr>
            <w:tcW w:w="3034" w:type="dxa"/>
          </w:tcPr>
          <w:p w:rsidR="00B82410" w:rsidRDefault="00B82410">
            <w:pPr>
              <w:pStyle w:val="ConsPlusNormal"/>
            </w:pPr>
            <w:r>
              <w:t>Количество обследуемых объектов, в которых проведены энергетические обследования, ед.</w:t>
            </w:r>
          </w:p>
        </w:tc>
        <w:tc>
          <w:tcPr>
            <w:tcW w:w="844" w:type="dxa"/>
          </w:tcPr>
          <w:p w:rsidR="00B82410" w:rsidRDefault="00B82410">
            <w:pPr>
              <w:pStyle w:val="ConsPlusNormal"/>
              <w:jc w:val="center"/>
            </w:pPr>
            <w:r>
              <w:t>1</w:t>
            </w:r>
          </w:p>
        </w:tc>
        <w:tc>
          <w:tcPr>
            <w:tcW w:w="844" w:type="dxa"/>
          </w:tcPr>
          <w:p w:rsidR="00B82410" w:rsidRDefault="00B82410">
            <w:pPr>
              <w:pStyle w:val="ConsPlusNormal"/>
              <w:jc w:val="center"/>
            </w:pPr>
            <w:r>
              <w:t>0</w:t>
            </w:r>
          </w:p>
        </w:tc>
        <w:tc>
          <w:tcPr>
            <w:tcW w:w="844" w:type="dxa"/>
          </w:tcPr>
          <w:p w:rsidR="00B82410" w:rsidRDefault="00B82410">
            <w:pPr>
              <w:pStyle w:val="ConsPlusNormal"/>
              <w:jc w:val="center"/>
            </w:pPr>
            <w:r>
              <w:t>0</w:t>
            </w:r>
          </w:p>
        </w:tc>
        <w:tc>
          <w:tcPr>
            <w:tcW w:w="844" w:type="dxa"/>
          </w:tcPr>
          <w:p w:rsidR="00B82410" w:rsidRDefault="00B82410">
            <w:pPr>
              <w:pStyle w:val="ConsPlusNormal"/>
              <w:jc w:val="center"/>
            </w:pPr>
            <w:r>
              <w:t>0</w:t>
            </w:r>
          </w:p>
        </w:tc>
        <w:tc>
          <w:tcPr>
            <w:tcW w:w="844" w:type="dxa"/>
          </w:tcPr>
          <w:p w:rsidR="00B82410" w:rsidRDefault="00B82410">
            <w:pPr>
              <w:pStyle w:val="ConsPlusNormal"/>
              <w:jc w:val="center"/>
            </w:pPr>
            <w:r>
              <w:t>0</w:t>
            </w:r>
          </w:p>
        </w:tc>
        <w:tc>
          <w:tcPr>
            <w:tcW w:w="844" w:type="dxa"/>
          </w:tcPr>
          <w:p w:rsidR="00B82410" w:rsidRDefault="00B82410">
            <w:pPr>
              <w:pStyle w:val="ConsPlusNormal"/>
              <w:jc w:val="center"/>
            </w:pPr>
            <w:r>
              <w:t>0</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Количество выданных энергопаспортов, ед.</w:t>
            </w:r>
          </w:p>
        </w:tc>
        <w:tc>
          <w:tcPr>
            <w:tcW w:w="844" w:type="dxa"/>
          </w:tcPr>
          <w:p w:rsidR="00B82410" w:rsidRDefault="00B82410">
            <w:pPr>
              <w:pStyle w:val="ConsPlusNormal"/>
              <w:jc w:val="center"/>
            </w:pPr>
            <w:r>
              <w:t>1</w:t>
            </w:r>
          </w:p>
        </w:tc>
        <w:tc>
          <w:tcPr>
            <w:tcW w:w="844" w:type="dxa"/>
          </w:tcPr>
          <w:p w:rsidR="00B82410" w:rsidRDefault="00B82410">
            <w:pPr>
              <w:pStyle w:val="ConsPlusNormal"/>
              <w:jc w:val="center"/>
            </w:pPr>
            <w:r>
              <w:t>0</w:t>
            </w:r>
          </w:p>
        </w:tc>
        <w:tc>
          <w:tcPr>
            <w:tcW w:w="844" w:type="dxa"/>
          </w:tcPr>
          <w:p w:rsidR="00B82410" w:rsidRDefault="00B82410">
            <w:pPr>
              <w:pStyle w:val="ConsPlusNormal"/>
              <w:jc w:val="center"/>
            </w:pPr>
            <w:r>
              <w:t>0</w:t>
            </w:r>
          </w:p>
        </w:tc>
        <w:tc>
          <w:tcPr>
            <w:tcW w:w="844" w:type="dxa"/>
          </w:tcPr>
          <w:p w:rsidR="00B82410" w:rsidRDefault="00B82410">
            <w:pPr>
              <w:pStyle w:val="ConsPlusNormal"/>
              <w:jc w:val="center"/>
            </w:pPr>
            <w:r>
              <w:t>0</w:t>
            </w:r>
          </w:p>
        </w:tc>
        <w:tc>
          <w:tcPr>
            <w:tcW w:w="844" w:type="dxa"/>
          </w:tcPr>
          <w:p w:rsidR="00B82410" w:rsidRDefault="00B82410">
            <w:pPr>
              <w:pStyle w:val="ConsPlusNormal"/>
              <w:jc w:val="center"/>
            </w:pPr>
            <w:r>
              <w:t>0</w:t>
            </w:r>
          </w:p>
        </w:tc>
        <w:tc>
          <w:tcPr>
            <w:tcW w:w="844" w:type="dxa"/>
          </w:tcPr>
          <w:p w:rsidR="00B82410" w:rsidRDefault="00B82410">
            <w:pPr>
              <w:pStyle w:val="ConsPlusNormal"/>
              <w:jc w:val="center"/>
            </w:pPr>
            <w:r>
              <w:t>0</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Доля объектов, в отношении которых проведено энергетическое обследование, от общего числа объектов, подлежащих обследованию, %</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 xml:space="preserve">Доля муниципальных учреждений-поставщиков информации в государственную информационную систему ГИС Модуль предоставления данных об энергосбережении </w:t>
            </w:r>
            <w:r>
              <w:lastRenderedPageBreak/>
              <w:t>и повышении энергетической эффективности в общем количестве муниципальных учреждений, %</w:t>
            </w:r>
          </w:p>
        </w:tc>
        <w:tc>
          <w:tcPr>
            <w:tcW w:w="844" w:type="dxa"/>
          </w:tcPr>
          <w:p w:rsidR="00B82410" w:rsidRDefault="00B82410">
            <w:pPr>
              <w:pStyle w:val="ConsPlusNormal"/>
              <w:jc w:val="center"/>
            </w:pPr>
            <w:r>
              <w:lastRenderedPageBreak/>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Доля объектов, имеющих энергетические паспорта, в общем количестве объектов, подлежащих энергетическому обследованию и подключенных в государственную информационную систему ГИС Модуль, %</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r>
      <w:tr w:rsidR="00B82410">
        <w:tc>
          <w:tcPr>
            <w:tcW w:w="528" w:type="dxa"/>
            <w:vMerge w:val="restart"/>
          </w:tcPr>
          <w:p w:rsidR="00B82410" w:rsidRDefault="00B82410">
            <w:pPr>
              <w:pStyle w:val="ConsPlusNormal"/>
            </w:pPr>
            <w:r>
              <w:t>9.</w:t>
            </w:r>
          </w:p>
        </w:tc>
        <w:tc>
          <w:tcPr>
            <w:tcW w:w="3484" w:type="dxa"/>
            <w:vMerge w:val="restart"/>
          </w:tcPr>
          <w:p w:rsidR="00B82410" w:rsidRDefault="00B82410">
            <w:pPr>
              <w:pStyle w:val="ConsPlusNormal"/>
            </w:pPr>
            <w:r>
              <w:t>Основное мероприятие 2.2. Внедрение в региональную Единую автоматизированную информационно-измерительную систему учета энергоресурсов (ЕАИИС), в том числе установка, обслуживание и передача данных с приборов учета в систему учета энергоресурсов (СУЭР)</w:t>
            </w:r>
          </w:p>
        </w:tc>
        <w:tc>
          <w:tcPr>
            <w:tcW w:w="826" w:type="dxa"/>
            <w:vMerge w:val="restart"/>
          </w:tcPr>
          <w:p w:rsidR="00B82410" w:rsidRDefault="00B82410">
            <w:pPr>
              <w:pStyle w:val="ConsPlusNormal"/>
              <w:jc w:val="center"/>
            </w:pPr>
            <w:r>
              <w:t>2019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 xml:space="preserve">Администрация города Белгорода (МКУ "Управление обеспечения деятельности администрации города Белгорода", МКУ "Управление по делам гражданской обороны и чрезвычайным ситуациям города", МКУ "Городской жилищный фонд", МАУ "Белгород-медиа"), управление культуры администрации города Белгорода, управление образования администрации города Белгорода, управление по физической культуре и </w:t>
            </w:r>
            <w:r>
              <w:lastRenderedPageBreak/>
              <w:t>спорту администрации города Белгорода, комитет имущественных и земельных отношений администрации города Белгорода, комитет финансов и бюджетных отношений администрации города Белгорода (МКУ "Центр бухгалтерского учета г. Белгород"), управление архитектуры и градостроительства администрации города Белгорода, департамент городского хозяйства администрации города Белгорода (МКУ "Центр бухгалтерского учета департамента городского хозяйства", МКУ "Белгородское парковочное пространство")</w:t>
            </w:r>
          </w:p>
        </w:tc>
        <w:tc>
          <w:tcPr>
            <w:tcW w:w="3034" w:type="dxa"/>
          </w:tcPr>
          <w:p w:rsidR="00B82410" w:rsidRDefault="00B82410">
            <w:pPr>
              <w:pStyle w:val="ConsPlusNormal"/>
            </w:pPr>
            <w:r>
              <w:lastRenderedPageBreak/>
              <w:t>Количество учреждений, подключенных к региональной ЕАИИС,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208</w:t>
            </w:r>
          </w:p>
        </w:tc>
        <w:tc>
          <w:tcPr>
            <w:tcW w:w="844" w:type="dxa"/>
          </w:tcPr>
          <w:p w:rsidR="00B82410" w:rsidRDefault="00B82410">
            <w:pPr>
              <w:pStyle w:val="ConsPlusNormal"/>
              <w:jc w:val="center"/>
            </w:pPr>
            <w:r>
              <w:t>100</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Доля объемов энергоресурсов, расчеты за которые осуществляются с использованием приборов учета, оснащенных оборудованием телеметрии и подключенных к системе ЕАИИС, %</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60</w:t>
            </w:r>
          </w:p>
        </w:tc>
      </w:tr>
      <w:tr w:rsidR="00B82410">
        <w:tc>
          <w:tcPr>
            <w:tcW w:w="528" w:type="dxa"/>
            <w:vMerge w:val="restart"/>
            <w:tcBorders>
              <w:bottom w:val="nil"/>
            </w:tcBorders>
          </w:tcPr>
          <w:p w:rsidR="00B82410" w:rsidRDefault="00B82410">
            <w:pPr>
              <w:pStyle w:val="ConsPlusNormal"/>
            </w:pPr>
            <w:r>
              <w:lastRenderedPageBreak/>
              <w:t>10.</w:t>
            </w:r>
          </w:p>
        </w:tc>
        <w:tc>
          <w:tcPr>
            <w:tcW w:w="3484" w:type="dxa"/>
            <w:vMerge w:val="restart"/>
            <w:tcBorders>
              <w:bottom w:val="nil"/>
            </w:tcBorders>
          </w:tcPr>
          <w:p w:rsidR="00B82410" w:rsidRDefault="00B82410">
            <w:pPr>
              <w:pStyle w:val="ConsPlusNormal"/>
            </w:pPr>
            <w:r>
              <w:t>Основное мероприятие 2.3. Установка приборов учета и регулирования тепловых энергетических ресурсов, модернизация оборудования</w:t>
            </w:r>
          </w:p>
        </w:tc>
        <w:tc>
          <w:tcPr>
            <w:tcW w:w="826" w:type="dxa"/>
            <w:vMerge w:val="restart"/>
            <w:tcBorders>
              <w:bottom w:val="nil"/>
            </w:tcBorders>
          </w:tcPr>
          <w:p w:rsidR="00B82410" w:rsidRDefault="00B82410">
            <w:pPr>
              <w:pStyle w:val="ConsPlusNormal"/>
              <w:jc w:val="center"/>
            </w:pPr>
            <w:r>
              <w:t>2016 г.</w:t>
            </w:r>
          </w:p>
        </w:tc>
        <w:tc>
          <w:tcPr>
            <w:tcW w:w="965" w:type="dxa"/>
            <w:vMerge w:val="restart"/>
            <w:tcBorders>
              <w:bottom w:val="nil"/>
            </w:tcBorders>
          </w:tcPr>
          <w:p w:rsidR="00B82410" w:rsidRDefault="00B82410">
            <w:pPr>
              <w:pStyle w:val="ConsPlusNormal"/>
              <w:jc w:val="center"/>
            </w:pPr>
            <w:r>
              <w:t>2020 г.</w:t>
            </w:r>
          </w:p>
        </w:tc>
        <w:tc>
          <w:tcPr>
            <w:tcW w:w="2719" w:type="dxa"/>
            <w:vMerge w:val="restart"/>
            <w:tcBorders>
              <w:bottom w:val="nil"/>
            </w:tcBorders>
          </w:tcPr>
          <w:p w:rsidR="00B82410" w:rsidRDefault="00B82410">
            <w:pPr>
              <w:pStyle w:val="ConsPlusNormal"/>
              <w:jc w:val="center"/>
            </w:pPr>
            <w:r>
              <w:t>Управление образования администрации города Белгорода, администрация города Белгорода (МКУ "Городской жилищный фонд")</w:t>
            </w:r>
          </w:p>
        </w:tc>
        <w:tc>
          <w:tcPr>
            <w:tcW w:w="3034" w:type="dxa"/>
          </w:tcPr>
          <w:p w:rsidR="00B82410" w:rsidRDefault="00B82410">
            <w:pPr>
              <w:pStyle w:val="ConsPlusNormal"/>
            </w:pPr>
            <w:r>
              <w:t>Количество учреждений, оснащенных приборами учета энергоресурсов и модернизации индивидуальных тепловых пунктов, ед.</w:t>
            </w:r>
          </w:p>
        </w:tc>
        <w:tc>
          <w:tcPr>
            <w:tcW w:w="844" w:type="dxa"/>
          </w:tcPr>
          <w:p w:rsidR="00B82410" w:rsidRDefault="00B82410">
            <w:pPr>
              <w:pStyle w:val="ConsPlusNormal"/>
              <w:jc w:val="center"/>
            </w:pPr>
            <w:r>
              <w:t>4</w:t>
            </w:r>
          </w:p>
        </w:tc>
        <w:tc>
          <w:tcPr>
            <w:tcW w:w="844" w:type="dxa"/>
          </w:tcPr>
          <w:p w:rsidR="00B82410" w:rsidRDefault="00B82410">
            <w:pPr>
              <w:pStyle w:val="ConsPlusNormal"/>
              <w:jc w:val="center"/>
            </w:pPr>
            <w:r>
              <w:t>0</w:t>
            </w:r>
          </w:p>
        </w:tc>
        <w:tc>
          <w:tcPr>
            <w:tcW w:w="844" w:type="dxa"/>
          </w:tcPr>
          <w:p w:rsidR="00B82410" w:rsidRDefault="00B82410">
            <w:pPr>
              <w:pStyle w:val="ConsPlusNormal"/>
              <w:jc w:val="center"/>
            </w:pPr>
            <w:r>
              <w:t>1</w:t>
            </w:r>
          </w:p>
        </w:tc>
        <w:tc>
          <w:tcPr>
            <w:tcW w:w="844" w:type="dxa"/>
          </w:tcPr>
          <w:p w:rsidR="00B82410" w:rsidRDefault="00B82410">
            <w:pPr>
              <w:pStyle w:val="ConsPlusNormal"/>
              <w:jc w:val="center"/>
            </w:pPr>
            <w:r>
              <w:t>2</w:t>
            </w:r>
          </w:p>
        </w:tc>
        <w:tc>
          <w:tcPr>
            <w:tcW w:w="844" w:type="dxa"/>
          </w:tcPr>
          <w:p w:rsidR="00B82410" w:rsidRDefault="00B82410">
            <w:pPr>
              <w:pStyle w:val="ConsPlusNormal"/>
              <w:jc w:val="center"/>
            </w:pPr>
            <w:r>
              <w:t>1</w:t>
            </w:r>
          </w:p>
        </w:tc>
        <w:tc>
          <w:tcPr>
            <w:tcW w:w="844" w:type="dxa"/>
          </w:tcPr>
          <w:p w:rsidR="00B82410" w:rsidRDefault="00B82410">
            <w:pPr>
              <w:pStyle w:val="ConsPlusNormal"/>
              <w:jc w:val="center"/>
            </w:pPr>
            <w:r>
              <w:t>0</w:t>
            </w:r>
          </w:p>
        </w:tc>
      </w:tr>
      <w:tr w:rsidR="00B82410">
        <w:tc>
          <w:tcPr>
            <w:tcW w:w="528"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826" w:type="dxa"/>
            <w:vMerge/>
            <w:tcBorders>
              <w:bottom w:val="nil"/>
            </w:tcBorders>
          </w:tcPr>
          <w:p w:rsidR="00B82410" w:rsidRDefault="00B82410">
            <w:pPr>
              <w:pStyle w:val="ConsPlusNormal"/>
            </w:pPr>
          </w:p>
        </w:tc>
        <w:tc>
          <w:tcPr>
            <w:tcW w:w="965" w:type="dxa"/>
            <w:vMerge/>
            <w:tcBorders>
              <w:bottom w:val="nil"/>
            </w:tcBorders>
          </w:tcPr>
          <w:p w:rsidR="00B82410" w:rsidRDefault="00B82410">
            <w:pPr>
              <w:pStyle w:val="ConsPlusNormal"/>
            </w:pPr>
          </w:p>
        </w:tc>
        <w:tc>
          <w:tcPr>
            <w:tcW w:w="2719" w:type="dxa"/>
            <w:vMerge/>
            <w:tcBorders>
              <w:bottom w:val="nil"/>
            </w:tcBorders>
          </w:tcPr>
          <w:p w:rsidR="00B82410" w:rsidRDefault="00B82410">
            <w:pPr>
              <w:pStyle w:val="ConsPlusNormal"/>
            </w:pPr>
          </w:p>
        </w:tc>
        <w:tc>
          <w:tcPr>
            <w:tcW w:w="3034" w:type="dxa"/>
          </w:tcPr>
          <w:p w:rsidR="00B82410" w:rsidRDefault="00B82410">
            <w:pPr>
              <w:pStyle w:val="ConsPlusNormal"/>
            </w:pPr>
            <w:r>
              <w:t xml:space="preserve">Количество муниципальных </w:t>
            </w:r>
            <w:r>
              <w:lastRenderedPageBreak/>
              <w:t>квартир, оснащенных приборами учета энергоресурсов, ед.</w:t>
            </w:r>
          </w:p>
        </w:tc>
        <w:tc>
          <w:tcPr>
            <w:tcW w:w="844" w:type="dxa"/>
          </w:tcPr>
          <w:p w:rsidR="00B82410" w:rsidRDefault="00B82410">
            <w:pPr>
              <w:pStyle w:val="ConsPlusNormal"/>
              <w:jc w:val="center"/>
            </w:pPr>
            <w:r>
              <w:lastRenderedPageBreak/>
              <w:t>0</w:t>
            </w:r>
          </w:p>
        </w:tc>
        <w:tc>
          <w:tcPr>
            <w:tcW w:w="844" w:type="dxa"/>
          </w:tcPr>
          <w:p w:rsidR="00B82410" w:rsidRDefault="00B82410">
            <w:pPr>
              <w:pStyle w:val="ConsPlusNormal"/>
              <w:jc w:val="center"/>
            </w:pPr>
            <w:r>
              <w:t>6</w:t>
            </w:r>
          </w:p>
        </w:tc>
        <w:tc>
          <w:tcPr>
            <w:tcW w:w="844" w:type="dxa"/>
          </w:tcPr>
          <w:p w:rsidR="00B82410" w:rsidRDefault="00B82410">
            <w:pPr>
              <w:pStyle w:val="ConsPlusNormal"/>
              <w:jc w:val="center"/>
            </w:pPr>
            <w:r>
              <w:t>24</w:t>
            </w:r>
          </w:p>
        </w:tc>
        <w:tc>
          <w:tcPr>
            <w:tcW w:w="844" w:type="dxa"/>
          </w:tcPr>
          <w:p w:rsidR="00B82410" w:rsidRDefault="00B82410">
            <w:pPr>
              <w:pStyle w:val="ConsPlusNormal"/>
              <w:jc w:val="center"/>
            </w:pPr>
            <w:r>
              <w:t>60</w:t>
            </w:r>
          </w:p>
        </w:tc>
        <w:tc>
          <w:tcPr>
            <w:tcW w:w="844" w:type="dxa"/>
          </w:tcPr>
          <w:p w:rsidR="00B82410" w:rsidRDefault="00B82410">
            <w:pPr>
              <w:pStyle w:val="ConsPlusNormal"/>
              <w:jc w:val="center"/>
            </w:pPr>
            <w:r>
              <w:t>80</w:t>
            </w:r>
          </w:p>
        </w:tc>
        <w:tc>
          <w:tcPr>
            <w:tcW w:w="844" w:type="dxa"/>
          </w:tcPr>
          <w:p w:rsidR="00B82410" w:rsidRDefault="00B82410">
            <w:pPr>
              <w:pStyle w:val="ConsPlusNormal"/>
              <w:jc w:val="center"/>
            </w:pPr>
            <w:r>
              <w:t>48</w:t>
            </w:r>
          </w:p>
        </w:tc>
      </w:tr>
      <w:tr w:rsidR="00B82410">
        <w:tc>
          <w:tcPr>
            <w:tcW w:w="528"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826" w:type="dxa"/>
            <w:vMerge/>
            <w:tcBorders>
              <w:bottom w:val="nil"/>
            </w:tcBorders>
          </w:tcPr>
          <w:p w:rsidR="00B82410" w:rsidRDefault="00B82410">
            <w:pPr>
              <w:pStyle w:val="ConsPlusNormal"/>
            </w:pPr>
          </w:p>
        </w:tc>
        <w:tc>
          <w:tcPr>
            <w:tcW w:w="965" w:type="dxa"/>
            <w:vMerge/>
            <w:tcBorders>
              <w:bottom w:val="nil"/>
            </w:tcBorders>
          </w:tcPr>
          <w:p w:rsidR="00B82410" w:rsidRDefault="00B82410">
            <w:pPr>
              <w:pStyle w:val="ConsPlusNormal"/>
            </w:pPr>
          </w:p>
        </w:tc>
        <w:tc>
          <w:tcPr>
            <w:tcW w:w="2719" w:type="dxa"/>
            <w:vMerge/>
            <w:tcBorders>
              <w:bottom w:val="nil"/>
            </w:tcBorders>
          </w:tcPr>
          <w:p w:rsidR="00B82410" w:rsidRDefault="00B82410">
            <w:pPr>
              <w:pStyle w:val="ConsPlusNormal"/>
            </w:pPr>
          </w:p>
        </w:tc>
        <w:tc>
          <w:tcPr>
            <w:tcW w:w="3034" w:type="dxa"/>
          </w:tcPr>
          <w:p w:rsidR="00B82410" w:rsidRDefault="00B82410">
            <w:pPr>
              <w:pStyle w:val="ConsPlusNormal"/>
            </w:pPr>
            <w:r>
              <w:t>Количество муниципальных зданий, оснащенных общедомовыми приборами учета энергоресурсов, в том числе приборами учета и регулирования тепловой энергии, и обустроенных индивидуальными тепловыми пунктами,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2</w:t>
            </w:r>
          </w:p>
        </w:tc>
        <w:tc>
          <w:tcPr>
            <w:tcW w:w="844" w:type="dxa"/>
          </w:tcPr>
          <w:p w:rsidR="00B82410" w:rsidRDefault="00B82410">
            <w:pPr>
              <w:pStyle w:val="ConsPlusNormal"/>
              <w:jc w:val="center"/>
            </w:pPr>
            <w:r>
              <w:t>-</w:t>
            </w:r>
          </w:p>
        </w:tc>
      </w:tr>
      <w:tr w:rsidR="00B82410">
        <w:tc>
          <w:tcPr>
            <w:tcW w:w="528"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826" w:type="dxa"/>
            <w:vMerge/>
            <w:tcBorders>
              <w:bottom w:val="nil"/>
            </w:tcBorders>
          </w:tcPr>
          <w:p w:rsidR="00B82410" w:rsidRDefault="00B82410">
            <w:pPr>
              <w:pStyle w:val="ConsPlusNormal"/>
            </w:pPr>
          </w:p>
        </w:tc>
        <w:tc>
          <w:tcPr>
            <w:tcW w:w="965" w:type="dxa"/>
            <w:vMerge/>
            <w:tcBorders>
              <w:bottom w:val="nil"/>
            </w:tcBorders>
          </w:tcPr>
          <w:p w:rsidR="00B82410" w:rsidRDefault="00B82410">
            <w:pPr>
              <w:pStyle w:val="ConsPlusNormal"/>
            </w:pPr>
          </w:p>
        </w:tc>
        <w:tc>
          <w:tcPr>
            <w:tcW w:w="2719" w:type="dxa"/>
            <w:vMerge/>
            <w:tcBorders>
              <w:bottom w:val="nil"/>
            </w:tcBorders>
          </w:tcPr>
          <w:p w:rsidR="00B82410" w:rsidRDefault="00B82410">
            <w:pPr>
              <w:pStyle w:val="ConsPlusNormal"/>
            </w:pPr>
          </w:p>
        </w:tc>
        <w:tc>
          <w:tcPr>
            <w:tcW w:w="3034" w:type="dxa"/>
          </w:tcPr>
          <w:p w:rsidR="00B82410" w:rsidRDefault="00B82410">
            <w:pPr>
              <w:pStyle w:val="ConsPlusNormal"/>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муниципальными учреждениями, %</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r>
      <w:tr w:rsidR="00B82410">
        <w:tc>
          <w:tcPr>
            <w:tcW w:w="528"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826" w:type="dxa"/>
            <w:vMerge/>
            <w:tcBorders>
              <w:bottom w:val="nil"/>
            </w:tcBorders>
          </w:tcPr>
          <w:p w:rsidR="00B82410" w:rsidRDefault="00B82410">
            <w:pPr>
              <w:pStyle w:val="ConsPlusNormal"/>
            </w:pPr>
          </w:p>
        </w:tc>
        <w:tc>
          <w:tcPr>
            <w:tcW w:w="965" w:type="dxa"/>
            <w:vMerge/>
            <w:tcBorders>
              <w:bottom w:val="nil"/>
            </w:tcBorders>
          </w:tcPr>
          <w:p w:rsidR="00B82410" w:rsidRDefault="00B82410">
            <w:pPr>
              <w:pStyle w:val="ConsPlusNormal"/>
            </w:pPr>
          </w:p>
        </w:tc>
        <w:tc>
          <w:tcPr>
            <w:tcW w:w="2719" w:type="dxa"/>
            <w:vMerge/>
            <w:tcBorders>
              <w:bottom w:val="nil"/>
            </w:tcBorders>
          </w:tcPr>
          <w:p w:rsidR="00B82410" w:rsidRDefault="00B82410">
            <w:pPr>
              <w:pStyle w:val="ConsPlusNormal"/>
            </w:pPr>
          </w:p>
        </w:tc>
        <w:tc>
          <w:tcPr>
            <w:tcW w:w="3034" w:type="dxa"/>
          </w:tcPr>
          <w:p w:rsidR="00B82410" w:rsidRDefault="00B82410">
            <w:pPr>
              <w:pStyle w:val="ConsPlusNormal"/>
            </w:pPr>
            <w:r>
              <w:t>Доля объема тепловой энергии, расчеты за которую осуществляются с использованием приборов учета, в общем объеме тепловой энергии, потребляемой муниципальными учреждениями, %</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88</w:t>
            </w:r>
          </w:p>
        </w:tc>
        <w:tc>
          <w:tcPr>
            <w:tcW w:w="844" w:type="dxa"/>
          </w:tcPr>
          <w:p w:rsidR="00B82410" w:rsidRDefault="00B82410">
            <w:pPr>
              <w:pStyle w:val="ConsPlusNormal"/>
              <w:jc w:val="center"/>
            </w:pPr>
            <w:r>
              <w:t>89</w:t>
            </w:r>
          </w:p>
        </w:tc>
        <w:tc>
          <w:tcPr>
            <w:tcW w:w="844" w:type="dxa"/>
          </w:tcPr>
          <w:p w:rsidR="00B82410" w:rsidRDefault="00B82410">
            <w:pPr>
              <w:pStyle w:val="ConsPlusNormal"/>
              <w:jc w:val="center"/>
            </w:pPr>
            <w:r>
              <w:t>92</w:t>
            </w:r>
          </w:p>
        </w:tc>
      </w:tr>
      <w:tr w:rsidR="00B82410">
        <w:tc>
          <w:tcPr>
            <w:tcW w:w="528" w:type="dxa"/>
            <w:vMerge w:val="restart"/>
            <w:tcBorders>
              <w:top w:val="nil"/>
            </w:tcBorders>
          </w:tcPr>
          <w:p w:rsidR="00B82410" w:rsidRDefault="00B82410">
            <w:pPr>
              <w:pStyle w:val="ConsPlusNormal"/>
              <w:jc w:val="both"/>
            </w:pPr>
          </w:p>
        </w:tc>
        <w:tc>
          <w:tcPr>
            <w:tcW w:w="3484" w:type="dxa"/>
            <w:vMerge w:val="restart"/>
            <w:tcBorders>
              <w:top w:val="nil"/>
            </w:tcBorders>
          </w:tcPr>
          <w:p w:rsidR="00B82410" w:rsidRDefault="00B82410">
            <w:pPr>
              <w:pStyle w:val="ConsPlusNormal"/>
              <w:jc w:val="both"/>
            </w:pPr>
          </w:p>
        </w:tc>
        <w:tc>
          <w:tcPr>
            <w:tcW w:w="826" w:type="dxa"/>
            <w:vMerge w:val="restart"/>
            <w:tcBorders>
              <w:top w:val="nil"/>
            </w:tcBorders>
          </w:tcPr>
          <w:p w:rsidR="00B82410" w:rsidRDefault="00B82410">
            <w:pPr>
              <w:pStyle w:val="ConsPlusNormal"/>
              <w:jc w:val="both"/>
            </w:pPr>
          </w:p>
        </w:tc>
        <w:tc>
          <w:tcPr>
            <w:tcW w:w="965" w:type="dxa"/>
            <w:vMerge w:val="restart"/>
            <w:tcBorders>
              <w:top w:val="nil"/>
            </w:tcBorders>
          </w:tcPr>
          <w:p w:rsidR="00B82410" w:rsidRDefault="00B82410">
            <w:pPr>
              <w:pStyle w:val="ConsPlusNormal"/>
              <w:jc w:val="both"/>
            </w:pPr>
          </w:p>
        </w:tc>
        <w:tc>
          <w:tcPr>
            <w:tcW w:w="2719" w:type="dxa"/>
            <w:vMerge w:val="restart"/>
            <w:tcBorders>
              <w:top w:val="nil"/>
            </w:tcBorders>
          </w:tcPr>
          <w:p w:rsidR="00B82410" w:rsidRDefault="00B82410">
            <w:pPr>
              <w:pStyle w:val="ConsPlusNormal"/>
              <w:jc w:val="both"/>
            </w:pPr>
          </w:p>
        </w:tc>
        <w:tc>
          <w:tcPr>
            <w:tcW w:w="3034" w:type="dxa"/>
          </w:tcPr>
          <w:p w:rsidR="00B82410" w:rsidRDefault="00B82410">
            <w:pPr>
              <w:pStyle w:val="ConsPlusNormal"/>
            </w:pPr>
            <w:r>
              <w:t>Доля объема горячей воды, расчеты за которую осуществляются с использованием приборов учета, в общем объеме горячей воды, потребляемой муниципальными учреждениями, %</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92</w:t>
            </w:r>
          </w:p>
        </w:tc>
        <w:tc>
          <w:tcPr>
            <w:tcW w:w="844" w:type="dxa"/>
          </w:tcPr>
          <w:p w:rsidR="00B82410" w:rsidRDefault="00B82410">
            <w:pPr>
              <w:pStyle w:val="ConsPlusNormal"/>
              <w:jc w:val="center"/>
            </w:pPr>
            <w:r>
              <w:t>93</w:t>
            </w:r>
          </w:p>
        </w:tc>
        <w:tc>
          <w:tcPr>
            <w:tcW w:w="844" w:type="dxa"/>
          </w:tcPr>
          <w:p w:rsidR="00B82410" w:rsidRDefault="00B82410">
            <w:pPr>
              <w:pStyle w:val="ConsPlusNormal"/>
              <w:jc w:val="center"/>
            </w:pPr>
            <w:r>
              <w:t>95</w:t>
            </w:r>
          </w:p>
        </w:tc>
      </w:tr>
      <w:tr w:rsidR="00B82410">
        <w:tc>
          <w:tcPr>
            <w:tcW w:w="528"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826" w:type="dxa"/>
            <w:vMerge/>
            <w:tcBorders>
              <w:top w:val="nil"/>
            </w:tcBorders>
          </w:tcPr>
          <w:p w:rsidR="00B82410" w:rsidRDefault="00B82410">
            <w:pPr>
              <w:pStyle w:val="ConsPlusNormal"/>
            </w:pPr>
          </w:p>
        </w:tc>
        <w:tc>
          <w:tcPr>
            <w:tcW w:w="965" w:type="dxa"/>
            <w:vMerge/>
            <w:tcBorders>
              <w:top w:val="nil"/>
            </w:tcBorders>
          </w:tcPr>
          <w:p w:rsidR="00B82410" w:rsidRDefault="00B82410">
            <w:pPr>
              <w:pStyle w:val="ConsPlusNormal"/>
            </w:pPr>
          </w:p>
        </w:tc>
        <w:tc>
          <w:tcPr>
            <w:tcW w:w="2719" w:type="dxa"/>
            <w:vMerge/>
            <w:tcBorders>
              <w:top w:val="nil"/>
            </w:tcBorders>
          </w:tcPr>
          <w:p w:rsidR="00B82410" w:rsidRDefault="00B82410">
            <w:pPr>
              <w:pStyle w:val="ConsPlusNormal"/>
            </w:pPr>
          </w:p>
        </w:tc>
        <w:tc>
          <w:tcPr>
            <w:tcW w:w="3034" w:type="dxa"/>
          </w:tcPr>
          <w:p w:rsidR="00B82410" w:rsidRDefault="00B82410">
            <w:pPr>
              <w:pStyle w:val="ConsPlusNormal"/>
            </w:pPr>
            <w:r>
              <w:t>Доля объема холодной воды, расчеты за которую осуществляются с использованием приборов учета, в общем объеме холодной воды, потребляемой муниципальными учреждениями, %</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91</w:t>
            </w:r>
          </w:p>
        </w:tc>
        <w:tc>
          <w:tcPr>
            <w:tcW w:w="844" w:type="dxa"/>
          </w:tcPr>
          <w:p w:rsidR="00B82410" w:rsidRDefault="00B82410">
            <w:pPr>
              <w:pStyle w:val="ConsPlusNormal"/>
              <w:jc w:val="center"/>
            </w:pPr>
            <w:r>
              <w:t>92</w:t>
            </w:r>
          </w:p>
        </w:tc>
        <w:tc>
          <w:tcPr>
            <w:tcW w:w="844" w:type="dxa"/>
          </w:tcPr>
          <w:p w:rsidR="00B82410" w:rsidRDefault="00B82410">
            <w:pPr>
              <w:pStyle w:val="ConsPlusNormal"/>
              <w:jc w:val="center"/>
            </w:pPr>
            <w:r>
              <w:t>95</w:t>
            </w:r>
          </w:p>
        </w:tc>
      </w:tr>
      <w:tr w:rsidR="00B82410">
        <w:tc>
          <w:tcPr>
            <w:tcW w:w="528"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826" w:type="dxa"/>
            <w:vMerge/>
            <w:tcBorders>
              <w:top w:val="nil"/>
            </w:tcBorders>
          </w:tcPr>
          <w:p w:rsidR="00B82410" w:rsidRDefault="00B82410">
            <w:pPr>
              <w:pStyle w:val="ConsPlusNormal"/>
            </w:pPr>
          </w:p>
        </w:tc>
        <w:tc>
          <w:tcPr>
            <w:tcW w:w="965" w:type="dxa"/>
            <w:vMerge/>
            <w:tcBorders>
              <w:top w:val="nil"/>
            </w:tcBorders>
          </w:tcPr>
          <w:p w:rsidR="00B82410" w:rsidRDefault="00B82410">
            <w:pPr>
              <w:pStyle w:val="ConsPlusNormal"/>
            </w:pPr>
          </w:p>
        </w:tc>
        <w:tc>
          <w:tcPr>
            <w:tcW w:w="2719" w:type="dxa"/>
            <w:vMerge/>
            <w:tcBorders>
              <w:top w:val="nil"/>
            </w:tcBorders>
          </w:tcPr>
          <w:p w:rsidR="00B82410" w:rsidRDefault="00B82410">
            <w:pPr>
              <w:pStyle w:val="ConsPlusNormal"/>
            </w:pPr>
          </w:p>
        </w:tc>
        <w:tc>
          <w:tcPr>
            <w:tcW w:w="3034" w:type="dxa"/>
          </w:tcPr>
          <w:p w:rsidR="00B82410" w:rsidRDefault="00B82410">
            <w:pPr>
              <w:pStyle w:val="ConsPlusNormal"/>
            </w:pPr>
            <w:r>
              <w:t>Доля объема природного газа, расчеты за который осуществляются с использованием приборов учета, в общем объеме природного газа, потребляемого муниципальными учреждениями, %</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r>
      <w:tr w:rsidR="00B82410">
        <w:tc>
          <w:tcPr>
            <w:tcW w:w="528" w:type="dxa"/>
            <w:vMerge w:val="restart"/>
          </w:tcPr>
          <w:p w:rsidR="00B82410" w:rsidRDefault="00B82410">
            <w:pPr>
              <w:pStyle w:val="ConsPlusNormal"/>
            </w:pPr>
            <w:r>
              <w:t>11.</w:t>
            </w:r>
          </w:p>
        </w:tc>
        <w:tc>
          <w:tcPr>
            <w:tcW w:w="3484" w:type="dxa"/>
            <w:vMerge w:val="restart"/>
          </w:tcPr>
          <w:p w:rsidR="00B82410" w:rsidRDefault="00B82410">
            <w:pPr>
              <w:pStyle w:val="ConsPlusNormal"/>
            </w:pPr>
            <w:r>
              <w:t>Основное мероприятие 2.4. Реконструкция наружного освещения города Белгорода с применением энергосервиса</w:t>
            </w:r>
          </w:p>
        </w:tc>
        <w:tc>
          <w:tcPr>
            <w:tcW w:w="826" w:type="dxa"/>
            <w:vMerge w:val="restart"/>
          </w:tcPr>
          <w:p w:rsidR="00B82410" w:rsidRDefault="00B82410">
            <w:pPr>
              <w:pStyle w:val="ConsPlusNormal"/>
              <w:jc w:val="center"/>
            </w:pPr>
            <w:r>
              <w:t>2019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Департамент городского хозяйства администрации города Белгорода</w:t>
            </w:r>
          </w:p>
        </w:tc>
        <w:tc>
          <w:tcPr>
            <w:tcW w:w="3034" w:type="dxa"/>
          </w:tcPr>
          <w:p w:rsidR="00B82410" w:rsidRDefault="00B82410">
            <w:pPr>
              <w:pStyle w:val="ConsPlusNormal"/>
            </w:pPr>
            <w:r>
              <w:t xml:space="preserve">Удельный расход электрической энергии в системах уличного освещения (на 1 кв. м освещаемой площади с уровнем </w:t>
            </w:r>
            <w:r>
              <w:lastRenderedPageBreak/>
              <w:t>освещенности, соответствующим установленным нормативам), кВт.ч/кв. м</w:t>
            </w:r>
          </w:p>
        </w:tc>
        <w:tc>
          <w:tcPr>
            <w:tcW w:w="844" w:type="dxa"/>
          </w:tcPr>
          <w:p w:rsidR="00B82410" w:rsidRDefault="00B82410">
            <w:pPr>
              <w:pStyle w:val="ConsPlusNormal"/>
              <w:jc w:val="center"/>
            </w:pPr>
            <w:r>
              <w:lastRenderedPageBreak/>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4,23</w:t>
            </w:r>
          </w:p>
        </w:tc>
        <w:tc>
          <w:tcPr>
            <w:tcW w:w="844" w:type="dxa"/>
          </w:tcPr>
          <w:p w:rsidR="00B82410" w:rsidRDefault="00B82410">
            <w:pPr>
              <w:pStyle w:val="ConsPlusNormal"/>
              <w:jc w:val="center"/>
            </w:pPr>
            <w:r>
              <w:t>4,23</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Доля светильников наружного освещения, использующих светодиодные приборы, в общем объеме светильников наружного освещения города, %</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2,9</w:t>
            </w:r>
          </w:p>
        </w:tc>
        <w:tc>
          <w:tcPr>
            <w:tcW w:w="844" w:type="dxa"/>
          </w:tcPr>
          <w:p w:rsidR="00B82410" w:rsidRDefault="00B82410">
            <w:pPr>
              <w:pStyle w:val="ConsPlusNormal"/>
              <w:jc w:val="center"/>
            </w:pPr>
            <w:r>
              <w:t>16,2</w:t>
            </w:r>
          </w:p>
        </w:tc>
      </w:tr>
      <w:tr w:rsidR="00B82410">
        <w:tc>
          <w:tcPr>
            <w:tcW w:w="528" w:type="dxa"/>
          </w:tcPr>
          <w:p w:rsidR="00B82410" w:rsidRDefault="00B82410">
            <w:pPr>
              <w:pStyle w:val="ConsPlusNormal"/>
            </w:pPr>
            <w:r>
              <w:t>12.</w:t>
            </w:r>
          </w:p>
        </w:tc>
        <w:tc>
          <w:tcPr>
            <w:tcW w:w="3484" w:type="dxa"/>
          </w:tcPr>
          <w:p w:rsidR="00B82410" w:rsidRDefault="00B82410">
            <w:pPr>
              <w:pStyle w:val="ConsPlusNormal"/>
            </w:pPr>
            <w:r>
              <w:t>Основное мероприятие 2.5. Разработка программы комплексного развития систем коммунальной инфраструктуры городского округа "Город Белгород"</w:t>
            </w:r>
          </w:p>
        </w:tc>
        <w:tc>
          <w:tcPr>
            <w:tcW w:w="826" w:type="dxa"/>
          </w:tcPr>
          <w:p w:rsidR="00B82410" w:rsidRDefault="00B82410">
            <w:pPr>
              <w:pStyle w:val="ConsPlusNormal"/>
              <w:jc w:val="center"/>
            </w:pPr>
            <w:r>
              <w:t>2016 г.</w:t>
            </w:r>
          </w:p>
        </w:tc>
        <w:tc>
          <w:tcPr>
            <w:tcW w:w="965" w:type="dxa"/>
          </w:tcPr>
          <w:p w:rsidR="00B82410" w:rsidRDefault="00B82410">
            <w:pPr>
              <w:pStyle w:val="ConsPlusNormal"/>
              <w:jc w:val="center"/>
            </w:pPr>
            <w:r>
              <w:t>2016 г.</w:t>
            </w:r>
          </w:p>
        </w:tc>
        <w:tc>
          <w:tcPr>
            <w:tcW w:w="2719" w:type="dxa"/>
          </w:tcPr>
          <w:p w:rsidR="00B82410" w:rsidRDefault="00B82410">
            <w:pPr>
              <w:pStyle w:val="ConsPlusNormal"/>
              <w:jc w:val="center"/>
            </w:pPr>
            <w:r>
              <w:t>Администрация города Белгорода (МАУ "Институт муниципального развития и социальных технологий")</w:t>
            </w:r>
          </w:p>
        </w:tc>
        <w:tc>
          <w:tcPr>
            <w:tcW w:w="3034" w:type="dxa"/>
          </w:tcPr>
          <w:p w:rsidR="00B82410" w:rsidRDefault="00B82410">
            <w:pPr>
              <w:pStyle w:val="ConsPlusNormal"/>
            </w:pPr>
            <w:r>
              <w:t>Утвержденная программа комплексного развития систем коммунальной инфраструктуры городского округа "Город Белгород" на 2016 - 2025 годы</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16620" w:type="dxa"/>
            <w:gridSpan w:val="12"/>
          </w:tcPr>
          <w:p w:rsidR="00B82410" w:rsidRDefault="00B82410">
            <w:pPr>
              <w:pStyle w:val="ConsPlusNormal"/>
              <w:jc w:val="center"/>
            </w:pPr>
            <w:r>
              <w:t>Задача 2. Обеспечение выявления, постановки на учет и организации управления бесхозяйных объектов, используемых для передачи энергетических ресурсов</w:t>
            </w:r>
          </w:p>
        </w:tc>
      </w:tr>
      <w:tr w:rsidR="00B82410">
        <w:tc>
          <w:tcPr>
            <w:tcW w:w="528" w:type="dxa"/>
            <w:vMerge w:val="restart"/>
          </w:tcPr>
          <w:p w:rsidR="00B82410" w:rsidRDefault="00B82410">
            <w:pPr>
              <w:pStyle w:val="ConsPlusNormal"/>
            </w:pPr>
            <w:r>
              <w:t>13.</w:t>
            </w:r>
          </w:p>
        </w:tc>
        <w:tc>
          <w:tcPr>
            <w:tcW w:w="3484" w:type="dxa"/>
            <w:vMerge w:val="restart"/>
          </w:tcPr>
          <w:p w:rsidR="00B82410" w:rsidRDefault="00B82410">
            <w:pPr>
              <w:pStyle w:val="ConsPlusNormal"/>
            </w:pPr>
            <w:r>
              <w:t>Основное мероприятие 2.9. Постановка на учет и организация управления бесхозяйными объектами, используемыми для передачи энергетических ресурсов</w:t>
            </w:r>
          </w:p>
        </w:tc>
        <w:tc>
          <w:tcPr>
            <w:tcW w:w="826" w:type="dxa"/>
            <w:vMerge w:val="restart"/>
          </w:tcPr>
          <w:p w:rsidR="00B82410" w:rsidRDefault="00B82410">
            <w:pPr>
              <w:pStyle w:val="ConsPlusNormal"/>
              <w:jc w:val="center"/>
            </w:pPr>
            <w:r>
              <w:t>2015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Количество выявленных бесхозяйных объектов, ед.</w:t>
            </w:r>
          </w:p>
        </w:tc>
        <w:tc>
          <w:tcPr>
            <w:tcW w:w="844" w:type="dxa"/>
          </w:tcPr>
          <w:p w:rsidR="00B82410" w:rsidRDefault="00B82410">
            <w:pPr>
              <w:pStyle w:val="ConsPlusNormal"/>
              <w:jc w:val="center"/>
            </w:pPr>
            <w:r>
              <w:t>61</w:t>
            </w:r>
          </w:p>
        </w:tc>
        <w:tc>
          <w:tcPr>
            <w:tcW w:w="844" w:type="dxa"/>
          </w:tcPr>
          <w:p w:rsidR="00B82410" w:rsidRDefault="00B82410">
            <w:pPr>
              <w:pStyle w:val="ConsPlusNormal"/>
              <w:jc w:val="center"/>
            </w:pPr>
            <w:r>
              <w:t>57</w:t>
            </w:r>
          </w:p>
        </w:tc>
        <w:tc>
          <w:tcPr>
            <w:tcW w:w="844" w:type="dxa"/>
          </w:tcPr>
          <w:p w:rsidR="00B82410" w:rsidRDefault="00B82410">
            <w:pPr>
              <w:pStyle w:val="ConsPlusNormal"/>
              <w:jc w:val="center"/>
            </w:pPr>
            <w:r>
              <w:t>54</w:t>
            </w:r>
          </w:p>
        </w:tc>
        <w:tc>
          <w:tcPr>
            <w:tcW w:w="844" w:type="dxa"/>
          </w:tcPr>
          <w:p w:rsidR="00B82410" w:rsidRDefault="00B82410">
            <w:pPr>
              <w:pStyle w:val="ConsPlusNormal"/>
              <w:jc w:val="center"/>
            </w:pPr>
            <w:r>
              <w:t>54</w:t>
            </w:r>
          </w:p>
        </w:tc>
        <w:tc>
          <w:tcPr>
            <w:tcW w:w="844" w:type="dxa"/>
          </w:tcPr>
          <w:p w:rsidR="00B82410" w:rsidRDefault="00B82410">
            <w:pPr>
              <w:pStyle w:val="ConsPlusNormal"/>
              <w:jc w:val="center"/>
            </w:pPr>
            <w:r>
              <w:t>54</w:t>
            </w:r>
          </w:p>
        </w:tc>
        <w:tc>
          <w:tcPr>
            <w:tcW w:w="844" w:type="dxa"/>
          </w:tcPr>
          <w:p w:rsidR="00B82410" w:rsidRDefault="00B82410">
            <w:pPr>
              <w:pStyle w:val="ConsPlusNormal"/>
              <w:jc w:val="center"/>
            </w:pPr>
            <w:r>
              <w:t>55</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Удельный суммарный расход энергетических ресурсов в многоквартирных домах, т у.т./кв. м</w:t>
            </w:r>
          </w:p>
        </w:tc>
        <w:tc>
          <w:tcPr>
            <w:tcW w:w="844" w:type="dxa"/>
          </w:tcPr>
          <w:p w:rsidR="00B82410" w:rsidRDefault="00B82410">
            <w:pPr>
              <w:pStyle w:val="ConsPlusNormal"/>
              <w:jc w:val="center"/>
            </w:pPr>
            <w:r>
              <w:t>0,0158</w:t>
            </w:r>
          </w:p>
        </w:tc>
        <w:tc>
          <w:tcPr>
            <w:tcW w:w="844" w:type="dxa"/>
          </w:tcPr>
          <w:p w:rsidR="00B82410" w:rsidRDefault="00B82410">
            <w:pPr>
              <w:pStyle w:val="ConsPlusNormal"/>
              <w:jc w:val="center"/>
            </w:pPr>
            <w:r>
              <w:t>0,0163</w:t>
            </w:r>
          </w:p>
        </w:tc>
        <w:tc>
          <w:tcPr>
            <w:tcW w:w="844" w:type="dxa"/>
          </w:tcPr>
          <w:p w:rsidR="00B82410" w:rsidRDefault="00B82410">
            <w:pPr>
              <w:pStyle w:val="ConsPlusNormal"/>
              <w:jc w:val="center"/>
            </w:pPr>
            <w:r>
              <w:t>0,0168</w:t>
            </w:r>
          </w:p>
        </w:tc>
        <w:tc>
          <w:tcPr>
            <w:tcW w:w="844" w:type="dxa"/>
          </w:tcPr>
          <w:p w:rsidR="00B82410" w:rsidRDefault="00B82410">
            <w:pPr>
              <w:pStyle w:val="ConsPlusNormal"/>
              <w:jc w:val="center"/>
            </w:pPr>
            <w:r>
              <w:t>0,0248</w:t>
            </w:r>
          </w:p>
        </w:tc>
        <w:tc>
          <w:tcPr>
            <w:tcW w:w="844" w:type="dxa"/>
          </w:tcPr>
          <w:p w:rsidR="00B82410" w:rsidRDefault="00B82410">
            <w:pPr>
              <w:pStyle w:val="ConsPlusNormal"/>
              <w:jc w:val="center"/>
            </w:pPr>
            <w:r>
              <w:t>0,0247</w:t>
            </w:r>
          </w:p>
        </w:tc>
        <w:tc>
          <w:tcPr>
            <w:tcW w:w="844" w:type="dxa"/>
          </w:tcPr>
          <w:p w:rsidR="00B82410" w:rsidRDefault="00B82410">
            <w:pPr>
              <w:pStyle w:val="ConsPlusNormal"/>
              <w:jc w:val="center"/>
            </w:pPr>
            <w:r>
              <w:t>0,0246</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Количество объектов, поставленных на учет в Управлении Росреестра в качестве бесхозяйных, ед.</w:t>
            </w:r>
          </w:p>
        </w:tc>
        <w:tc>
          <w:tcPr>
            <w:tcW w:w="844" w:type="dxa"/>
          </w:tcPr>
          <w:p w:rsidR="00B82410" w:rsidRDefault="00B82410">
            <w:pPr>
              <w:pStyle w:val="ConsPlusNormal"/>
              <w:jc w:val="center"/>
            </w:pPr>
            <w:r>
              <w:t>5</w:t>
            </w:r>
          </w:p>
        </w:tc>
        <w:tc>
          <w:tcPr>
            <w:tcW w:w="844" w:type="dxa"/>
          </w:tcPr>
          <w:p w:rsidR="00B82410" w:rsidRDefault="00B82410">
            <w:pPr>
              <w:pStyle w:val="ConsPlusNormal"/>
              <w:jc w:val="center"/>
            </w:pPr>
            <w:r>
              <w:t>34</w:t>
            </w:r>
          </w:p>
        </w:tc>
        <w:tc>
          <w:tcPr>
            <w:tcW w:w="844" w:type="dxa"/>
          </w:tcPr>
          <w:p w:rsidR="00B82410" w:rsidRDefault="00B82410">
            <w:pPr>
              <w:pStyle w:val="ConsPlusNormal"/>
              <w:jc w:val="center"/>
            </w:pPr>
            <w:r>
              <w:t>56</w:t>
            </w:r>
          </w:p>
        </w:tc>
        <w:tc>
          <w:tcPr>
            <w:tcW w:w="844" w:type="dxa"/>
          </w:tcPr>
          <w:p w:rsidR="00B82410" w:rsidRDefault="00B82410">
            <w:pPr>
              <w:pStyle w:val="ConsPlusNormal"/>
              <w:jc w:val="center"/>
            </w:pPr>
            <w:r>
              <w:t>40</w:t>
            </w:r>
          </w:p>
        </w:tc>
        <w:tc>
          <w:tcPr>
            <w:tcW w:w="844" w:type="dxa"/>
          </w:tcPr>
          <w:p w:rsidR="00B82410" w:rsidRDefault="00B82410">
            <w:pPr>
              <w:pStyle w:val="ConsPlusNormal"/>
              <w:jc w:val="center"/>
            </w:pPr>
            <w:r>
              <w:t>40</w:t>
            </w:r>
          </w:p>
        </w:tc>
        <w:tc>
          <w:tcPr>
            <w:tcW w:w="844" w:type="dxa"/>
          </w:tcPr>
          <w:p w:rsidR="00B82410" w:rsidRDefault="00B82410">
            <w:pPr>
              <w:pStyle w:val="ConsPlusNormal"/>
              <w:jc w:val="center"/>
            </w:pPr>
            <w:r>
              <w:t>54</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 xml:space="preserve">Количество объектов, </w:t>
            </w:r>
            <w:r>
              <w:lastRenderedPageBreak/>
              <w:t>подлежащих управлению (техническому обслуживанию), ед.</w:t>
            </w:r>
          </w:p>
        </w:tc>
        <w:tc>
          <w:tcPr>
            <w:tcW w:w="844" w:type="dxa"/>
          </w:tcPr>
          <w:p w:rsidR="00B82410" w:rsidRDefault="00B82410">
            <w:pPr>
              <w:pStyle w:val="ConsPlusNormal"/>
              <w:jc w:val="center"/>
            </w:pPr>
            <w:r>
              <w:lastRenderedPageBreak/>
              <w:t>61</w:t>
            </w:r>
          </w:p>
        </w:tc>
        <w:tc>
          <w:tcPr>
            <w:tcW w:w="844" w:type="dxa"/>
          </w:tcPr>
          <w:p w:rsidR="00B82410" w:rsidRDefault="00B82410">
            <w:pPr>
              <w:pStyle w:val="ConsPlusNormal"/>
              <w:jc w:val="center"/>
            </w:pPr>
            <w:r>
              <w:t>61</w:t>
            </w:r>
          </w:p>
        </w:tc>
        <w:tc>
          <w:tcPr>
            <w:tcW w:w="844" w:type="dxa"/>
          </w:tcPr>
          <w:p w:rsidR="00B82410" w:rsidRDefault="00B82410">
            <w:pPr>
              <w:pStyle w:val="ConsPlusNormal"/>
              <w:jc w:val="center"/>
            </w:pPr>
            <w:r>
              <w:t>54</w:t>
            </w:r>
          </w:p>
        </w:tc>
        <w:tc>
          <w:tcPr>
            <w:tcW w:w="844" w:type="dxa"/>
          </w:tcPr>
          <w:p w:rsidR="00B82410" w:rsidRDefault="00B82410">
            <w:pPr>
              <w:pStyle w:val="ConsPlusNormal"/>
              <w:jc w:val="center"/>
            </w:pPr>
            <w:r>
              <w:t>54</w:t>
            </w:r>
          </w:p>
        </w:tc>
        <w:tc>
          <w:tcPr>
            <w:tcW w:w="844" w:type="dxa"/>
          </w:tcPr>
          <w:p w:rsidR="00B82410" w:rsidRDefault="00B82410">
            <w:pPr>
              <w:pStyle w:val="ConsPlusNormal"/>
              <w:jc w:val="center"/>
            </w:pPr>
            <w:r>
              <w:t>54</w:t>
            </w:r>
          </w:p>
        </w:tc>
        <w:tc>
          <w:tcPr>
            <w:tcW w:w="844" w:type="dxa"/>
          </w:tcPr>
          <w:p w:rsidR="00B82410" w:rsidRDefault="00B82410">
            <w:pPr>
              <w:pStyle w:val="ConsPlusNormal"/>
              <w:jc w:val="center"/>
            </w:pPr>
            <w:r>
              <w:t>55</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Количество заключенных договоров (муниципальных контрактов) на техническое обслуживание муниципальных объектов инженерной инфраструктуры (имеющих ранее статус "бесхозяйных"), подлежащих управлению (техническому обслуживанию),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1</w:t>
            </w:r>
          </w:p>
        </w:tc>
        <w:tc>
          <w:tcPr>
            <w:tcW w:w="844" w:type="dxa"/>
          </w:tcPr>
          <w:p w:rsidR="00B82410" w:rsidRDefault="00B82410">
            <w:pPr>
              <w:pStyle w:val="ConsPlusNormal"/>
              <w:jc w:val="center"/>
            </w:pPr>
            <w:r>
              <w:t>1</w:t>
            </w:r>
          </w:p>
        </w:tc>
        <w:tc>
          <w:tcPr>
            <w:tcW w:w="844" w:type="dxa"/>
          </w:tcPr>
          <w:p w:rsidR="00B82410" w:rsidRDefault="00B82410">
            <w:pPr>
              <w:pStyle w:val="ConsPlusNormal"/>
              <w:jc w:val="center"/>
            </w:pPr>
            <w:r>
              <w:t>1</w:t>
            </w:r>
          </w:p>
        </w:tc>
      </w:tr>
      <w:tr w:rsidR="00B82410">
        <w:tc>
          <w:tcPr>
            <w:tcW w:w="528" w:type="dxa"/>
            <w:vMerge w:val="restart"/>
          </w:tcPr>
          <w:p w:rsidR="00B82410" w:rsidRDefault="00B82410">
            <w:pPr>
              <w:pStyle w:val="ConsPlusNormal"/>
            </w:pPr>
            <w:r>
              <w:t>14.</w:t>
            </w:r>
          </w:p>
        </w:tc>
        <w:tc>
          <w:tcPr>
            <w:tcW w:w="3484" w:type="dxa"/>
            <w:vMerge w:val="restart"/>
          </w:tcPr>
          <w:p w:rsidR="00B82410" w:rsidRDefault="00B82410">
            <w:pPr>
              <w:pStyle w:val="ConsPlusNormal"/>
            </w:pPr>
            <w:r>
              <w:t>Подпрограмма 3 "Благоустройство территории городского округа".</w:t>
            </w:r>
          </w:p>
          <w:p w:rsidR="00B82410" w:rsidRDefault="00B82410">
            <w:pPr>
              <w:pStyle w:val="ConsPlusNormal"/>
            </w:pPr>
            <w:r>
              <w:t>Цель: "Повышение уровня благоустройства территорий городского округа "Город Белгород"</w:t>
            </w:r>
          </w:p>
        </w:tc>
        <w:tc>
          <w:tcPr>
            <w:tcW w:w="826" w:type="dxa"/>
            <w:vMerge w:val="restart"/>
          </w:tcPr>
          <w:p w:rsidR="00B82410" w:rsidRDefault="00B82410">
            <w:pPr>
              <w:pStyle w:val="ConsPlusNormal"/>
              <w:jc w:val="center"/>
            </w:pPr>
            <w:r>
              <w:t>2015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Департамент городского хозяйства администрации города Белгорода (МБУ "Управление Белгорблагоустройство", МКУ "Горритуалсервис"), администрация города Белгорода (МКУ "Управление капитального строительства" Администрации г. Белгорода, департамент по развитию городских территорий)</w:t>
            </w:r>
          </w:p>
        </w:tc>
        <w:tc>
          <w:tcPr>
            <w:tcW w:w="3034" w:type="dxa"/>
          </w:tcPr>
          <w:p w:rsidR="00B82410" w:rsidRDefault="00B82410">
            <w:pPr>
              <w:pStyle w:val="ConsPlusNormal"/>
            </w:pPr>
            <w:r>
              <w:t>Доля протяженности сетей уличного освещения, отвечающих нормативным требованиям, от общей протяженности сетей уличного освещения, %</w:t>
            </w:r>
          </w:p>
        </w:tc>
        <w:tc>
          <w:tcPr>
            <w:tcW w:w="844" w:type="dxa"/>
          </w:tcPr>
          <w:p w:rsidR="00B82410" w:rsidRDefault="00B82410">
            <w:pPr>
              <w:pStyle w:val="ConsPlusNormal"/>
              <w:jc w:val="center"/>
            </w:pPr>
            <w:r>
              <w:t>98,0</w:t>
            </w:r>
          </w:p>
        </w:tc>
        <w:tc>
          <w:tcPr>
            <w:tcW w:w="844" w:type="dxa"/>
          </w:tcPr>
          <w:p w:rsidR="00B82410" w:rsidRDefault="00B82410">
            <w:pPr>
              <w:pStyle w:val="ConsPlusNormal"/>
              <w:jc w:val="center"/>
            </w:pPr>
            <w:r>
              <w:t>98,5</w:t>
            </w:r>
          </w:p>
        </w:tc>
        <w:tc>
          <w:tcPr>
            <w:tcW w:w="844" w:type="dxa"/>
          </w:tcPr>
          <w:p w:rsidR="00B82410" w:rsidRDefault="00B82410">
            <w:pPr>
              <w:pStyle w:val="ConsPlusNormal"/>
              <w:jc w:val="center"/>
            </w:pPr>
            <w:r>
              <w:t>98,6</w:t>
            </w:r>
          </w:p>
        </w:tc>
        <w:tc>
          <w:tcPr>
            <w:tcW w:w="844" w:type="dxa"/>
          </w:tcPr>
          <w:p w:rsidR="00B82410" w:rsidRDefault="00B82410">
            <w:pPr>
              <w:pStyle w:val="ConsPlusNormal"/>
              <w:jc w:val="center"/>
            </w:pPr>
            <w:r>
              <w:t>98,7</w:t>
            </w:r>
          </w:p>
        </w:tc>
        <w:tc>
          <w:tcPr>
            <w:tcW w:w="844" w:type="dxa"/>
          </w:tcPr>
          <w:p w:rsidR="00B82410" w:rsidRDefault="00B82410">
            <w:pPr>
              <w:pStyle w:val="ConsPlusNormal"/>
              <w:jc w:val="center"/>
            </w:pPr>
            <w:r>
              <w:t>99,0</w:t>
            </w:r>
          </w:p>
        </w:tc>
        <w:tc>
          <w:tcPr>
            <w:tcW w:w="844" w:type="dxa"/>
          </w:tcPr>
          <w:p w:rsidR="00B82410" w:rsidRDefault="00B82410">
            <w:pPr>
              <w:pStyle w:val="ConsPlusNormal"/>
              <w:jc w:val="center"/>
            </w:pPr>
            <w:r>
              <w:t>100,0</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Уровень надежности работы объектов уличного освещения, %</w:t>
            </w:r>
          </w:p>
        </w:tc>
        <w:tc>
          <w:tcPr>
            <w:tcW w:w="844" w:type="dxa"/>
          </w:tcPr>
          <w:p w:rsidR="00B82410" w:rsidRDefault="00B82410">
            <w:pPr>
              <w:pStyle w:val="ConsPlusNormal"/>
              <w:jc w:val="center"/>
            </w:pPr>
            <w:r>
              <w:t>98</w:t>
            </w:r>
          </w:p>
        </w:tc>
        <w:tc>
          <w:tcPr>
            <w:tcW w:w="844" w:type="dxa"/>
          </w:tcPr>
          <w:p w:rsidR="00B82410" w:rsidRDefault="00B82410">
            <w:pPr>
              <w:pStyle w:val="ConsPlusNormal"/>
              <w:jc w:val="center"/>
            </w:pPr>
            <w:r>
              <w:t>98</w:t>
            </w:r>
          </w:p>
        </w:tc>
        <w:tc>
          <w:tcPr>
            <w:tcW w:w="844" w:type="dxa"/>
          </w:tcPr>
          <w:p w:rsidR="00B82410" w:rsidRDefault="00B82410">
            <w:pPr>
              <w:pStyle w:val="ConsPlusNormal"/>
              <w:jc w:val="center"/>
            </w:pPr>
            <w:r>
              <w:t>98</w:t>
            </w:r>
          </w:p>
        </w:tc>
        <w:tc>
          <w:tcPr>
            <w:tcW w:w="844" w:type="dxa"/>
          </w:tcPr>
          <w:p w:rsidR="00B82410" w:rsidRDefault="00B82410">
            <w:pPr>
              <w:pStyle w:val="ConsPlusNormal"/>
              <w:jc w:val="center"/>
            </w:pPr>
            <w:r>
              <w:t>99</w:t>
            </w:r>
          </w:p>
        </w:tc>
        <w:tc>
          <w:tcPr>
            <w:tcW w:w="844" w:type="dxa"/>
          </w:tcPr>
          <w:p w:rsidR="00B82410" w:rsidRDefault="00B82410">
            <w:pPr>
              <w:pStyle w:val="ConsPlusNormal"/>
              <w:jc w:val="center"/>
            </w:pPr>
            <w:r>
              <w:t>99</w:t>
            </w:r>
          </w:p>
        </w:tc>
        <w:tc>
          <w:tcPr>
            <w:tcW w:w="844" w:type="dxa"/>
          </w:tcPr>
          <w:p w:rsidR="00B82410" w:rsidRDefault="00B82410">
            <w:pPr>
              <w:pStyle w:val="ConsPlusNormal"/>
              <w:jc w:val="center"/>
            </w:pPr>
            <w:r>
              <w:t>99</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Удовлетворенность населения благоустройством города (соцопрос), %</w:t>
            </w:r>
          </w:p>
        </w:tc>
        <w:tc>
          <w:tcPr>
            <w:tcW w:w="844" w:type="dxa"/>
          </w:tcPr>
          <w:p w:rsidR="00B82410" w:rsidRDefault="00B82410">
            <w:pPr>
              <w:pStyle w:val="ConsPlusNormal"/>
              <w:jc w:val="center"/>
            </w:pPr>
            <w:r>
              <w:t>86,09</w:t>
            </w:r>
          </w:p>
        </w:tc>
        <w:tc>
          <w:tcPr>
            <w:tcW w:w="844" w:type="dxa"/>
          </w:tcPr>
          <w:p w:rsidR="00B82410" w:rsidRDefault="00B82410">
            <w:pPr>
              <w:pStyle w:val="ConsPlusNormal"/>
              <w:jc w:val="center"/>
            </w:pPr>
            <w:r>
              <w:t>87,71</w:t>
            </w:r>
          </w:p>
        </w:tc>
        <w:tc>
          <w:tcPr>
            <w:tcW w:w="844" w:type="dxa"/>
          </w:tcPr>
          <w:p w:rsidR="00B82410" w:rsidRDefault="00B82410">
            <w:pPr>
              <w:pStyle w:val="ConsPlusNormal"/>
              <w:jc w:val="center"/>
            </w:pPr>
            <w:r>
              <w:t>88,52</w:t>
            </w:r>
          </w:p>
        </w:tc>
        <w:tc>
          <w:tcPr>
            <w:tcW w:w="844" w:type="dxa"/>
          </w:tcPr>
          <w:p w:rsidR="00B82410" w:rsidRDefault="00B82410">
            <w:pPr>
              <w:pStyle w:val="ConsPlusNormal"/>
              <w:jc w:val="center"/>
            </w:pPr>
            <w:r>
              <w:t>89,33</w:t>
            </w:r>
          </w:p>
        </w:tc>
        <w:tc>
          <w:tcPr>
            <w:tcW w:w="844" w:type="dxa"/>
          </w:tcPr>
          <w:p w:rsidR="00B82410" w:rsidRDefault="00B82410">
            <w:pPr>
              <w:pStyle w:val="ConsPlusNormal"/>
              <w:jc w:val="center"/>
            </w:pPr>
            <w:r>
              <w:t>90,14</w:t>
            </w:r>
          </w:p>
        </w:tc>
        <w:tc>
          <w:tcPr>
            <w:tcW w:w="844" w:type="dxa"/>
          </w:tcPr>
          <w:p w:rsidR="00B82410" w:rsidRDefault="00B82410">
            <w:pPr>
              <w:pStyle w:val="ConsPlusNormal"/>
              <w:jc w:val="center"/>
            </w:pPr>
            <w:r>
              <w:t>90,95</w:t>
            </w:r>
          </w:p>
        </w:tc>
      </w:tr>
      <w:tr w:rsidR="00B82410">
        <w:tc>
          <w:tcPr>
            <w:tcW w:w="16620" w:type="dxa"/>
            <w:gridSpan w:val="12"/>
          </w:tcPr>
          <w:p w:rsidR="00B82410" w:rsidRDefault="00B82410">
            <w:pPr>
              <w:pStyle w:val="ConsPlusNormal"/>
              <w:jc w:val="center"/>
            </w:pPr>
            <w:r>
              <w:t>Задача 1. Обеспечение восстановления, сохранности зеленых насаждений, правильного и своевременного ухода за ними</w:t>
            </w:r>
          </w:p>
        </w:tc>
      </w:tr>
      <w:tr w:rsidR="00B82410">
        <w:tc>
          <w:tcPr>
            <w:tcW w:w="528" w:type="dxa"/>
            <w:vMerge w:val="restart"/>
          </w:tcPr>
          <w:p w:rsidR="00B82410" w:rsidRDefault="00B82410">
            <w:pPr>
              <w:pStyle w:val="ConsPlusNormal"/>
            </w:pPr>
            <w:r>
              <w:t>15.</w:t>
            </w:r>
          </w:p>
        </w:tc>
        <w:tc>
          <w:tcPr>
            <w:tcW w:w="3484" w:type="dxa"/>
            <w:vMerge w:val="restart"/>
          </w:tcPr>
          <w:p w:rsidR="00B82410" w:rsidRDefault="00B82410">
            <w:pPr>
              <w:pStyle w:val="ConsPlusNormal"/>
            </w:pPr>
            <w:r>
              <w:t xml:space="preserve">Основное мероприятие 3.1. Мероприятия по ландшафтному </w:t>
            </w:r>
            <w:r>
              <w:lastRenderedPageBreak/>
              <w:t>дизайну и озеленению, в том числе:</w:t>
            </w:r>
          </w:p>
        </w:tc>
        <w:tc>
          <w:tcPr>
            <w:tcW w:w="826" w:type="dxa"/>
            <w:vMerge w:val="restart"/>
          </w:tcPr>
          <w:p w:rsidR="00B82410" w:rsidRDefault="00B82410">
            <w:pPr>
              <w:pStyle w:val="ConsPlusNormal"/>
              <w:jc w:val="center"/>
            </w:pPr>
            <w:r>
              <w:lastRenderedPageBreak/>
              <w:t>2015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 xml:space="preserve">Департамент городского хозяйства администрации </w:t>
            </w:r>
            <w:r>
              <w:lastRenderedPageBreak/>
              <w:t>города Белгорода (МБУ "Управление Белгорблагоустройство")</w:t>
            </w:r>
          </w:p>
        </w:tc>
        <w:tc>
          <w:tcPr>
            <w:tcW w:w="3034" w:type="dxa"/>
          </w:tcPr>
          <w:p w:rsidR="00B82410" w:rsidRDefault="00B82410">
            <w:pPr>
              <w:pStyle w:val="ConsPlusNormal"/>
            </w:pPr>
            <w:r>
              <w:lastRenderedPageBreak/>
              <w:t>Протяженность восстановленных газонов, м</w:t>
            </w:r>
          </w:p>
        </w:tc>
        <w:tc>
          <w:tcPr>
            <w:tcW w:w="844" w:type="dxa"/>
          </w:tcPr>
          <w:p w:rsidR="00B82410" w:rsidRDefault="00B82410">
            <w:pPr>
              <w:pStyle w:val="ConsPlusNormal"/>
              <w:jc w:val="center"/>
            </w:pPr>
            <w:r>
              <w:t>12500</w:t>
            </w:r>
          </w:p>
        </w:tc>
        <w:tc>
          <w:tcPr>
            <w:tcW w:w="844" w:type="dxa"/>
          </w:tcPr>
          <w:p w:rsidR="00B82410" w:rsidRDefault="00B82410">
            <w:pPr>
              <w:pStyle w:val="ConsPlusNormal"/>
              <w:jc w:val="center"/>
            </w:pPr>
            <w:r>
              <w:t>12500</w:t>
            </w:r>
          </w:p>
        </w:tc>
        <w:tc>
          <w:tcPr>
            <w:tcW w:w="844" w:type="dxa"/>
          </w:tcPr>
          <w:p w:rsidR="00B82410" w:rsidRDefault="00B82410">
            <w:pPr>
              <w:pStyle w:val="ConsPlusNormal"/>
              <w:jc w:val="center"/>
            </w:pPr>
            <w:r>
              <w:t>12500</w:t>
            </w:r>
          </w:p>
        </w:tc>
        <w:tc>
          <w:tcPr>
            <w:tcW w:w="844" w:type="dxa"/>
          </w:tcPr>
          <w:p w:rsidR="00B82410" w:rsidRDefault="00B82410">
            <w:pPr>
              <w:pStyle w:val="ConsPlusNormal"/>
              <w:jc w:val="center"/>
            </w:pPr>
            <w:r>
              <w:t>12500</w:t>
            </w:r>
          </w:p>
        </w:tc>
        <w:tc>
          <w:tcPr>
            <w:tcW w:w="844" w:type="dxa"/>
          </w:tcPr>
          <w:p w:rsidR="00B82410" w:rsidRDefault="00B82410">
            <w:pPr>
              <w:pStyle w:val="ConsPlusNormal"/>
              <w:jc w:val="center"/>
            </w:pPr>
            <w:r>
              <w:t>12500</w:t>
            </w:r>
          </w:p>
        </w:tc>
        <w:tc>
          <w:tcPr>
            <w:tcW w:w="844" w:type="dxa"/>
          </w:tcPr>
          <w:p w:rsidR="00B82410" w:rsidRDefault="00B82410">
            <w:pPr>
              <w:pStyle w:val="ConsPlusNormal"/>
              <w:jc w:val="center"/>
            </w:pPr>
            <w:r>
              <w:t>12500</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Площадь вновь созданных и восстановленных клумб с цветочным оформлением, м</w:t>
            </w:r>
            <w:r>
              <w:rPr>
                <w:vertAlign w:val="superscript"/>
              </w:rPr>
              <w:t>2</w:t>
            </w:r>
          </w:p>
        </w:tc>
        <w:tc>
          <w:tcPr>
            <w:tcW w:w="844" w:type="dxa"/>
          </w:tcPr>
          <w:p w:rsidR="00B82410" w:rsidRDefault="00B82410">
            <w:pPr>
              <w:pStyle w:val="ConsPlusNormal"/>
              <w:jc w:val="center"/>
            </w:pPr>
            <w:r>
              <w:t>30959</w:t>
            </w:r>
          </w:p>
        </w:tc>
        <w:tc>
          <w:tcPr>
            <w:tcW w:w="844" w:type="dxa"/>
          </w:tcPr>
          <w:p w:rsidR="00B82410" w:rsidRDefault="00B82410">
            <w:pPr>
              <w:pStyle w:val="ConsPlusNormal"/>
              <w:jc w:val="center"/>
            </w:pPr>
            <w:r>
              <w:t>30959</w:t>
            </w:r>
          </w:p>
        </w:tc>
        <w:tc>
          <w:tcPr>
            <w:tcW w:w="844" w:type="dxa"/>
          </w:tcPr>
          <w:p w:rsidR="00B82410" w:rsidRDefault="00B82410">
            <w:pPr>
              <w:pStyle w:val="ConsPlusNormal"/>
              <w:jc w:val="center"/>
            </w:pPr>
            <w:r>
              <w:t>30959</w:t>
            </w:r>
          </w:p>
        </w:tc>
        <w:tc>
          <w:tcPr>
            <w:tcW w:w="844" w:type="dxa"/>
          </w:tcPr>
          <w:p w:rsidR="00B82410" w:rsidRDefault="00B82410">
            <w:pPr>
              <w:pStyle w:val="ConsPlusNormal"/>
              <w:jc w:val="center"/>
            </w:pPr>
            <w:r>
              <w:t>30959</w:t>
            </w:r>
          </w:p>
        </w:tc>
        <w:tc>
          <w:tcPr>
            <w:tcW w:w="844" w:type="dxa"/>
          </w:tcPr>
          <w:p w:rsidR="00B82410" w:rsidRDefault="00B82410">
            <w:pPr>
              <w:pStyle w:val="ConsPlusNormal"/>
              <w:jc w:val="center"/>
            </w:pPr>
            <w:r>
              <w:t>30959</w:t>
            </w:r>
          </w:p>
        </w:tc>
        <w:tc>
          <w:tcPr>
            <w:tcW w:w="844" w:type="dxa"/>
          </w:tcPr>
          <w:p w:rsidR="00B82410" w:rsidRDefault="00B82410">
            <w:pPr>
              <w:pStyle w:val="ConsPlusNormal"/>
              <w:jc w:val="center"/>
            </w:pPr>
            <w:r>
              <w:t>30959</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Количество обрезанных сухих, аварийных и больных, наиболее подверженных обрушению деревьев, ед.</w:t>
            </w:r>
          </w:p>
        </w:tc>
        <w:tc>
          <w:tcPr>
            <w:tcW w:w="844" w:type="dxa"/>
          </w:tcPr>
          <w:p w:rsidR="00B82410" w:rsidRDefault="00B82410">
            <w:pPr>
              <w:pStyle w:val="ConsPlusNormal"/>
              <w:jc w:val="center"/>
            </w:pPr>
            <w:r>
              <w:t>4818</w:t>
            </w:r>
          </w:p>
        </w:tc>
        <w:tc>
          <w:tcPr>
            <w:tcW w:w="844" w:type="dxa"/>
          </w:tcPr>
          <w:p w:rsidR="00B82410" w:rsidRDefault="00B82410">
            <w:pPr>
              <w:pStyle w:val="ConsPlusNormal"/>
              <w:jc w:val="center"/>
            </w:pPr>
            <w:r>
              <w:t>4818</w:t>
            </w:r>
          </w:p>
        </w:tc>
        <w:tc>
          <w:tcPr>
            <w:tcW w:w="844" w:type="dxa"/>
          </w:tcPr>
          <w:p w:rsidR="00B82410" w:rsidRDefault="00B82410">
            <w:pPr>
              <w:pStyle w:val="ConsPlusNormal"/>
              <w:jc w:val="center"/>
            </w:pPr>
            <w:r>
              <w:t>4818</w:t>
            </w:r>
          </w:p>
        </w:tc>
        <w:tc>
          <w:tcPr>
            <w:tcW w:w="844" w:type="dxa"/>
          </w:tcPr>
          <w:p w:rsidR="00B82410" w:rsidRDefault="00B82410">
            <w:pPr>
              <w:pStyle w:val="ConsPlusNormal"/>
              <w:jc w:val="center"/>
            </w:pPr>
            <w:r>
              <w:t>4818</w:t>
            </w:r>
          </w:p>
        </w:tc>
        <w:tc>
          <w:tcPr>
            <w:tcW w:w="844" w:type="dxa"/>
          </w:tcPr>
          <w:p w:rsidR="00B82410" w:rsidRDefault="00B82410">
            <w:pPr>
              <w:pStyle w:val="ConsPlusNormal"/>
              <w:jc w:val="center"/>
            </w:pPr>
            <w:r>
              <w:t>4818</w:t>
            </w:r>
          </w:p>
        </w:tc>
        <w:tc>
          <w:tcPr>
            <w:tcW w:w="844" w:type="dxa"/>
          </w:tcPr>
          <w:p w:rsidR="00B82410" w:rsidRDefault="00B82410">
            <w:pPr>
              <w:pStyle w:val="ConsPlusNormal"/>
              <w:jc w:val="center"/>
            </w:pPr>
            <w:r>
              <w:t>5417</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Количество высаженных крупномерных деревьев, ед.</w:t>
            </w:r>
          </w:p>
        </w:tc>
        <w:tc>
          <w:tcPr>
            <w:tcW w:w="844" w:type="dxa"/>
          </w:tcPr>
          <w:p w:rsidR="00B82410" w:rsidRDefault="00B82410">
            <w:pPr>
              <w:pStyle w:val="ConsPlusNormal"/>
              <w:jc w:val="center"/>
            </w:pPr>
            <w:r>
              <w:t>2540</w:t>
            </w:r>
          </w:p>
        </w:tc>
        <w:tc>
          <w:tcPr>
            <w:tcW w:w="844" w:type="dxa"/>
          </w:tcPr>
          <w:p w:rsidR="00B82410" w:rsidRDefault="00B82410">
            <w:pPr>
              <w:pStyle w:val="ConsPlusNormal"/>
              <w:jc w:val="center"/>
            </w:pPr>
            <w:r>
              <w:t>2700</w:t>
            </w:r>
          </w:p>
        </w:tc>
        <w:tc>
          <w:tcPr>
            <w:tcW w:w="844" w:type="dxa"/>
          </w:tcPr>
          <w:p w:rsidR="00B82410" w:rsidRDefault="00B82410">
            <w:pPr>
              <w:pStyle w:val="ConsPlusNormal"/>
              <w:jc w:val="center"/>
            </w:pPr>
            <w:r>
              <w:t>2900</w:t>
            </w:r>
          </w:p>
        </w:tc>
        <w:tc>
          <w:tcPr>
            <w:tcW w:w="844" w:type="dxa"/>
          </w:tcPr>
          <w:p w:rsidR="00B82410" w:rsidRDefault="00B82410">
            <w:pPr>
              <w:pStyle w:val="ConsPlusNormal"/>
              <w:jc w:val="center"/>
            </w:pPr>
            <w:r>
              <w:t>3100</w:t>
            </w:r>
          </w:p>
        </w:tc>
        <w:tc>
          <w:tcPr>
            <w:tcW w:w="844" w:type="dxa"/>
          </w:tcPr>
          <w:p w:rsidR="00B82410" w:rsidRDefault="00B82410">
            <w:pPr>
              <w:pStyle w:val="ConsPlusNormal"/>
              <w:jc w:val="center"/>
            </w:pPr>
            <w:r>
              <w:t>3200</w:t>
            </w:r>
          </w:p>
        </w:tc>
        <w:tc>
          <w:tcPr>
            <w:tcW w:w="844" w:type="dxa"/>
          </w:tcPr>
          <w:p w:rsidR="00B82410" w:rsidRDefault="00B82410">
            <w:pPr>
              <w:pStyle w:val="ConsPlusNormal"/>
              <w:jc w:val="center"/>
            </w:pPr>
            <w:r>
              <w:t>3500</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Количество высаженной цветочной рассады на землях общего пользования, тыс. ед.</w:t>
            </w:r>
          </w:p>
        </w:tc>
        <w:tc>
          <w:tcPr>
            <w:tcW w:w="844" w:type="dxa"/>
          </w:tcPr>
          <w:p w:rsidR="00B82410" w:rsidRDefault="00B82410">
            <w:pPr>
              <w:pStyle w:val="ConsPlusNormal"/>
              <w:jc w:val="center"/>
            </w:pPr>
            <w:r>
              <w:t>19745</w:t>
            </w:r>
          </w:p>
        </w:tc>
        <w:tc>
          <w:tcPr>
            <w:tcW w:w="844" w:type="dxa"/>
          </w:tcPr>
          <w:p w:rsidR="00B82410" w:rsidRDefault="00B82410">
            <w:pPr>
              <w:pStyle w:val="ConsPlusNormal"/>
              <w:jc w:val="center"/>
            </w:pPr>
            <w:r>
              <w:t>21000</w:t>
            </w:r>
          </w:p>
        </w:tc>
        <w:tc>
          <w:tcPr>
            <w:tcW w:w="844" w:type="dxa"/>
          </w:tcPr>
          <w:p w:rsidR="00B82410" w:rsidRDefault="00B82410">
            <w:pPr>
              <w:pStyle w:val="ConsPlusNormal"/>
              <w:jc w:val="center"/>
            </w:pPr>
            <w:r>
              <w:t>21500</w:t>
            </w:r>
          </w:p>
        </w:tc>
        <w:tc>
          <w:tcPr>
            <w:tcW w:w="844" w:type="dxa"/>
          </w:tcPr>
          <w:p w:rsidR="00B82410" w:rsidRDefault="00B82410">
            <w:pPr>
              <w:pStyle w:val="ConsPlusNormal"/>
              <w:jc w:val="center"/>
            </w:pPr>
            <w:r>
              <w:t>22000</w:t>
            </w:r>
          </w:p>
        </w:tc>
        <w:tc>
          <w:tcPr>
            <w:tcW w:w="844" w:type="dxa"/>
          </w:tcPr>
          <w:p w:rsidR="00B82410" w:rsidRDefault="00B82410">
            <w:pPr>
              <w:pStyle w:val="ConsPlusNormal"/>
              <w:jc w:val="center"/>
            </w:pPr>
            <w:r>
              <w:t>22500</w:t>
            </w:r>
          </w:p>
        </w:tc>
        <w:tc>
          <w:tcPr>
            <w:tcW w:w="844" w:type="dxa"/>
          </w:tcPr>
          <w:p w:rsidR="00B82410" w:rsidRDefault="00B82410">
            <w:pPr>
              <w:pStyle w:val="ConsPlusNormal"/>
              <w:jc w:val="center"/>
            </w:pPr>
            <w:r>
              <w:t>23000</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Количество высаженных кустарников, ед.</w:t>
            </w:r>
          </w:p>
        </w:tc>
        <w:tc>
          <w:tcPr>
            <w:tcW w:w="844" w:type="dxa"/>
          </w:tcPr>
          <w:p w:rsidR="00B82410" w:rsidRDefault="00B82410">
            <w:pPr>
              <w:pStyle w:val="ConsPlusNormal"/>
              <w:jc w:val="center"/>
            </w:pPr>
            <w:r>
              <w:t>1750</w:t>
            </w:r>
          </w:p>
        </w:tc>
        <w:tc>
          <w:tcPr>
            <w:tcW w:w="844" w:type="dxa"/>
          </w:tcPr>
          <w:p w:rsidR="00B82410" w:rsidRDefault="00B82410">
            <w:pPr>
              <w:pStyle w:val="ConsPlusNormal"/>
              <w:jc w:val="center"/>
            </w:pPr>
            <w:r>
              <w:t>1800</w:t>
            </w:r>
          </w:p>
        </w:tc>
        <w:tc>
          <w:tcPr>
            <w:tcW w:w="844" w:type="dxa"/>
          </w:tcPr>
          <w:p w:rsidR="00B82410" w:rsidRDefault="00B82410">
            <w:pPr>
              <w:pStyle w:val="ConsPlusNormal"/>
              <w:jc w:val="center"/>
            </w:pPr>
            <w:r>
              <w:t>2000</w:t>
            </w:r>
          </w:p>
        </w:tc>
        <w:tc>
          <w:tcPr>
            <w:tcW w:w="844" w:type="dxa"/>
          </w:tcPr>
          <w:p w:rsidR="00B82410" w:rsidRDefault="00B82410">
            <w:pPr>
              <w:pStyle w:val="ConsPlusNormal"/>
              <w:jc w:val="center"/>
            </w:pPr>
            <w:r>
              <w:t>2100</w:t>
            </w:r>
          </w:p>
        </w:tc>
        <w:tc>
          <w:tcPr>
            <w:tcW w:w="844" w:type="dxa"/>
          </w:tcPr>
          <w:p w:rsidR="00B82410" w:rsidRDefault="00B82410">
            <w:pPr>
              <w:pStyle w:val="ConsPlusNormal"/>
              <w:jc w:val="center"/>
            </w:pPr>
            <w:r>
              <w:t>2200</w:t>
            </w:r>
          </w:p>
        </w:tc>
        <w:tc>
          <w:tcPr>
            <w:tcW w:w="844" w:type="dxa"/>
          </w:tcPr>
          <w:p w:rsidR="00B82410" w:rsidRDefault="00B82410">
            <w:pPr>
              <w:pStyle w:val="ConsPlusNormal"/>
              <w:jc w:val="center"/>
            </w:pPr>
            <w:r>
              <w:t>15000</w:t>
            </w:r>
          </w:p>
        </w:tc>
      </w:tr>
      <w:tr w:rsidR="00B82410">
        <w:tc>
          <w:tcPr>
            <w:tcW w:w="528" w:type="dxa"/>
          </w:tcPr>
          <w:p w:rsidR="00B82410" w:rsidRDefault="00B82410">
            <w:pPr>
              <w:pStyle w:val="ConsPlusNormal"/>
            </w:pPr>
            <w:r>
              <w:t>16.</w:t>
            </w:r>
          </w:p>
        </w:tc>
        <w:tc>
          <w:tcPr>
            <w:tcW w:w="3484" w:type="dxa"/>
          </w:tcPr>
          <w:p w:rsidR="00B82410" w:rsidRDefault="00B82410">
            <w:pPr>
              <w:pStyle w:val="ConsPlusNormal"/>
            </w:pPr>
            <w:r>
              <w:t>Проект "Организация высадки многолетних цветов (роз) на территории города "Миллион роз"</w:t>
            </w:r>
          </w:p>
        </w:tc>
        <w:tc>
          <w:tcPr>
            <w:tcW w:w="826" w:type="dxa"/>
          </w:tcPr>
          <w:p w:rsidR="00B82410" w:rsidRDefault="00B82410">
            <w:pPr>
              <w:pStyle w:val="ConsPlusNormal"/>
              <w:jc w:val="center"/>
            </w:pPr>
            <w:r>
              <w:t>2015 г.</w:t>
            </w:r>
          </w:p>
        </w:tc>
        <w:tc>
          <w:tcPr>
            <w:tcW w:w="965" w:type="dxa"/>
          </w:tcPr>
          <w:p w:rsidR="00B82410" w:rsidRDefault="00B82410">
            <w:pPr>
              <w:pStyle w:val="ConsPlusNormal"/>
              <w:jc w:val="center"/>
            </w:pPr>
            <w:r>
              <w:t>2015 г.</w:t>
            </w:r>
          </w:p>
        </w:tc>
        <w:tc>
          <w:tcPr>
            <w:tcW w:w="2719" w:type="dxa"/>
          </w:tcPr>
          <w:p w:rsidR="00B82410" w:rsidRDefault="00B82410">
            <w:pPr>
              <w:pStyle w:val="ConsPlusNormal"/>
              <w:jc w:val="center"/>
            </w:pPr>
            <w:r>
              <w:t xml:space="preserve">Администрация города Белгорода (МКУ "Городской жилищный фонд", департамент строительства и архитектуры), департамент городского хозяйства администрации города Белгорода (МКУ "Горритуалсервис", МБУ "Управление капитального ремонта", МБУ "Управление Белгорблагоустройство"), комитет по управлению Западным округом </w:t>
            </w:r>
            <w:r>
              <w:lastRenderedPageBreak/>
              <w:t>администрации города Белгорода, комитет по управлению Восточным округом администрации города Белгорода</w:t>
            </w:r>
          </w:p>
        </w:tc>
        <w:tc>
          <w:tcPr>
            <w:tcW w:w="3034" w:type="dxa"/>
          </w:tcPr>
          <w:p w:rsidR="00B82410" w:rsidRDefault="00B82410">
            <w:pPr>
              <w:pStyle w:val="ConsPlusNormal"/>
            </w:pPr>
            <w:r>
              <w:lastRenderedPageBreak/>
              <w:t>Высадка многолетних цветов (роз) на территории города, млн. шт.</w:t>
            </w:r>
          </w:p>
        </w:tc>
        <w:tc>
          <w:tcPr>
            <w:tcW w:w="844" w:type="dxa"/>
          </w:tcPr>
          <w:p w:rsidR="00B82410" w:rsidRDefault="00B82410">
            <w:pPr>
              <w:pStyle w:val="ConsPlusNormal"/>
              <w:jc w:val="center"/>
            </w:pPr>
            <w:r>
              <w:t>1</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lastRenderedPageBreak/>
              <w:t>17.</w:t>
            </w:r>
          </w:p>
        </w:tc>
        <w:tc>
          <w:tcPr>
            <w:tcW w:w="3484" w:type="dxa"/>
          </w:tcPr>
          <w:p w:rsidR="00B82410" w:rsidRDefault="00B82410">
            <w:pPr>
              <w:pStyle w:val="ConsPlusNormal"/>
            </w:pPr>
            <w:r>
              <w:t>Проект "Озеленение и благоустройство микрорайонов ИЖС в г. Белгороде"</w:t>
            </w:r>
          </w:p>
        </w:tc>
        <w:tc>
          <w:tcPr>
            <w:tcW w:w="826" w:type="dxa"/>
          </w:tcPr>
          <w:p w:rsidR="00B82410" w:rsidRDefault="00B82410">
            <w:pPr>
              <w:pStyle w:val="ConsPlusNormal"/>
              <w:jc w:val="center"/>
            </w:pPr>
            <w:r>
              <w:t>2016 г.</w:t>
            </w:r>
          </w:p>
        </w:tc>
        <w:tc>
          <w:tcPr>
            <w:tcW w:w="965" w:type="dxa"/>
          </w:tcPr>
          <w:p w:rsidR="00B82410" w:rsidRDefault="00B82410">
            <w:pPr>
              <w:pStyle w:val="ConsPlusNormal"/>
              <w:jc w:val="center"/>
            </w:pPr>
            <w:r>
              <w:t>2017 г.</w:t>
            </w:r>
          </w:p>
        </w:tc>
        <w:tc>
          <w:tcPr>
            <w:tcW w:w="2719" w:type="dxa"/>
          </w:tcPr>
          <w:p w:rsidR="00B82410" w:rsidRDefault="00B82410">
            <w:pPr>
              <w:pStyle w:val="ConsPlusNormal"/>
              <w:jc w:val="center"/>
            </w:pPr>
            <w:r>
              <w:t>Комитет по управлению Западным округом администрации города Белгорода, комитет по управлению Восточным округом администрации города Белгорода</w:t>
            </w:r>
          </w:p>
        </w:tc>
        <w:tc>
          <w:tcPr>
            <w:tcW w:w="3034" w:type="dxa"/>
          </w:tcPr>
          <w:p w:rsidR="00B82410" w:rsidRDefault="00B82410">
            <w:pPr>
              <w:pStyle w:val="ConsPlusNormal"/>
            </w:pPr>
            <w:r>
              <w:t>Количество высаженных зеленых насаждений,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1700</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t>18.</w:t>
            </w:r>
          </w:p>
        </w:tc>
        <w:tc>
          <w:tcPr>
            <w:tcW w:w="3484" w:type="dxa"/>
          </w:tcPr>
          <w:p w:rsidR="00B82410" w:rsidRDefault="00B82410">
            <w:pPr>
              <w:pStyle w:val="ConsPlusNormal"/>
            </w:pPr>
            <w:r>
              <w:t>Проект "201 проект архитектурно-ландшафтного обустройства объектов и малых общественных территорий"</w:t>
            </w:r>
          </w:p>
        </w:tc>
        <w:tc>
          <w:tcPr>
            <w:tcW w:w="826" w:type="dxa"/>
          </w:tcPr>
          <w:p w:rsidR="00B82410" w:rsidRDefault="00B82410">
            <w:pPr>
              <w:pStyle w:val="ConsPlusNormal"/>
              <w:jc w:val="center"/>
            </w:pPr>
            <w:r>
              <w:t>2016 г.</w:t>
            </w:r>
          </w:p>
        </w:tc>
        <w:tc>
          <w:tcPr>
            <w:tcW w:w="965" w:type="dxa"/>
          </w:tcPr>
          <w:p w:rsidR="00B82410" w:rsidRDefault="00B82410">
            <w:pPr>
              <w:pStyle w:val="ConsPlusNormal"/>
              <w:jc w:val="center"/>
            </w:pPr>
            <w:r>
              <w:t>2016 г.</w:t>
            </w:r>
          </w:p>
        </w:tc>
        <w:tc>
          <w:tcPr>
            <w:tcW w:w="2719" w:type="dxa"/>
          </w:tcPr>
          <w:p w:rsidR="00B82410" w:rsidRDefault="00B82410">
            <w:pPr>
              <w:pStyle w:val="ConsPlusNormal"/>
              <w:jc w:val="center"/>
            </w:pPr>
            <w:r>
              <w:t>Администрация города Белгорода (департамент строительства и архитектуры)</w:t>
            </w:r>
          </w:p>
        </w:tc>
        <w:tc>
          <w:tcPr>
            <w:tcW w:w="3034" w:type="dxa"/>
          </w:tcPr>
          <w:p w:rsidR="00B82410" w:rsidRDefault="00B82410">
            <w:pPr>
              <w:pStyle w:val="ConsPlusNormal"/>
            </w:pPr>
            <w:r>
              <w:t>Количество проектов архитектурно-ландшафтного обустройства объектов и малых общественных территорий, шт.</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201</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t>19.</w:t>
            </w:r>
          </w:p>
        </w:tc>
        <w:tc>
          <w:tcPr>
            <w:tcW w:w="3484" w:type="dxa"/>
          </w:tcPr>
          <w:p w:rsidR="00B82410" w:rsidRDefault="00B82410">
            <w:pPr>
              <w:pStyle w:val="ConsPlusNormal"/>
            </w:pPr>
            <w:r>
              <w:t>Проект "Совершенствование системы очистки дворовой территории от снега, наледи и сорной растительности ("Чистый двор")"</w:t>
            </w:r>
          </w:p>
        </w:tc>
        <w:tc>
          <w:tcPr>
            <w:tcW w:w="826" w:type="dxa"/>
          </w:tcPr>
          <w:p w:rsidR="00B82410" w:rsidRDefault="00B82410">
            <w:pPr>
              <w:pStyle w:val="ConsPlusNormal"/>
              <w:jc w:val="center"/>
            </w:pPr>
            <w:r>
              <w:t>2016 г.</w:t>
            </w:r>
          </w:p>
        </w:tc>
        <w:tc>
          <w:tcPr>
            <w:tcW w:w="965" w:type="dxa"/>
          </w:tcPr>
          <w:p w:rsidR="00B82410" w:rsidRDefault="00B82410">
            <w:pPr>
              <w:pStyle w:val="ConsPlusNormal"/>
              <w:jc w:val="center"/>
            </w:pPr>
            <w:r>
              <w:t>2017 г.</w:t>
            </w:r>
          </w:p>
        </w:tc>
        <w:tc>
          <w:tcPr>
            <w:tcW w:w="2719" w:type="dxa"/>
          </w:tcPr>
          <w:p w:rsidR="00B82410" w:rsidRDefault="00B82410">
            <w:pPr>
              <w:pStyle w:val="ConsPlusNormal"/>
              <w:jc w:val="center"/>
            </w:pPr>
            <w:r>
              <w:t>Департамент городского хозяйства администрации города Белгорода</w:t>
            </w:r>
          </w:p>
        </w:tc>
        <w:tc>
          <w:tcPr>
            <w:tcW w:w="3034" w:type="dxa"/>
          </w:tcPr>
          <w:p w:rsidR="00B82410" w:rsidRDefault="00B82410">
            <w:pPr>
              <w:pStyle w:val="ConsPlusNormal"/>
            </w:pPr>
            <w:r>
              <w:t>Обеспечение качественными услугами по санитарной очистке от мусора, снега и сорной растительности дворовых территорий, %</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98</w:t>
            </w:r>
          </w:p>
        </w:tc>
        <w:tc>
          <w:tcPr>
            <w:tcW w:w="844" w:type="dxa"/>
          </w:tcPr>
          <w:p w:rsidR="00B82410" w:rsidRDefault="00B82410">
            <w:pPr>
              <w:pStyle w:val="ConsPlusNormal"/>
              <w:jc w:val="center"/>
            </w:pPr>
            <w:r>
              <w:t>98,5</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vMerge w:val="restart"/>
          </w:tcPr>
          <w:p w:rsidR="00B82410" w:rsidRDefault="00B82410">
            <w:pPr>
              <w:pStyle w:val="ConsPlusNormal"/>
            </w:pPr>
            <w:r>
              <w:t>20.</w:t>
            </w:r>
          </w:p>
        </w:tc>
        <w:tc>
          <w:tcPr>
            <w:tcW w:w="3484" w:type="dxa"/>
            <w:vMerge w:val="restart"/>
          </w:tcPr>
          <w:p w:rsidR="00B82410" w:rsidRDefault="00B82410">
            <w:pPr>
              <w:pStyle w:val="ConsPlusNormal"/>
            </w:pPr>
            <w:r>
              <w:t>Проект "Озеленение дворовых территорий многоквартирных домов с участием инициатив групп территориального общественного управления на территории города Белгорода"</w:t>
            </w:r>
          </w:p>
        </w:tc>
        <w:tc>
          <w:tcPr>
            <w:tcW w:w="826" w:type="dxa"/>
            <w:vMerge w:val="restart"/>
          </w:tcPr>
          <w:p w:rsidR="00B82410" w:rsidRDefault="00B82410">
            <w:pPr>
              <w:pStyle w:val="ConsPlusNormal"/>
              <w:jc w:val="center"/>
            </w:pPr>
            <w:r>
              <w:t>2017 г.</w:t>
            </w:r>
          </w:p>
        </w:tc>
        <w:tc>
          <w:tcPr>
            <w:tcW w:w="965" w:type="dxa"/>
            <w:vMerge w:val="restart"/>
          </w:tcPr>
          <w:p w:rsidR="00B82410" w:rsidRDefault="00B82410">
            <w:pPr>
              <w:pStyle w:val="ConsPlusNormal"/>
              <w:jc w:val="center"/>
            </w:pPr>
            <w:r>
              <w:t>2018 г.</w:t>
            </w:r>
          </w:p>
        </w:tc>
        <w:tc>
          <w:tcPr>
            <w:tcW w:w="2719" w:type="dxa"/>
            <w:vMerge w:val="restart"/>
          </w:tcPr>
          <w:p w:rsidR="00B82410" w:rsidRDefault="00B82410">
            <w:pPr>
              <w:pStyle w:val="ConsPlusNormal"/>
              <w:jc w:val="center"/>
            </w:pPr>
            <w:r>
              <w:t>Департамент городского хозяйства администрации города Белгорода</w:t>
            </w:r>
          </w:p>
        </w:tc>
        <w:tc>
          <w:tcPr>
            <w:tcW w:w="3034" w:type="dxa"/>
          </w:tcPr>
          <w:p w:rsidR="00B82410" w:rsidRDefault="00B82410">
            <w:pPr>
              <w:pStyle w:val="ConsPlusNormal"/>
            </w:pPr>
            <w:r>
              <w:t>Высадка кустарников,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500</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Высадка деревьев,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Приживаемость зеленых насаждений, %</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65</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16620" w:type="dxa"/>
            <w:gridSpan w:val="12"/>
          </w:tcPr>
          <w:p w:rsidR="00B82410" w:rsidRDefault="00B82410">
            <w:pPr>
              <w:pStyle w:val="ConsPlusNormal"/>
              <w:jc w:val="center"/>
            </w:pPr>
            <w:r>
              <w:t>Задача 2. Организация искусственного освещения улиц, дворовых территорий городского округа и обеспечение функционирования объектов наружного освещения</w:t>
            </w:r>
          </w:p>
        </w:tc>
      </w:tr>
      <w:tr w:rsidR="00B82410">
        <w:tc>
          <w:tcPr>
            <w:tcW w:w="528" w:type="dxa"/>
            <w:vMerge w:val="restart"/>
          </w:tcPr>
          <w:p w:rsidR="00B82410" w:rsidRDefault="00B82410">
            <w:pPr>
              <w:pStyle w:val="ConsPlusNormal"/>
            </w:pPr>
            <w:r>
              <w:lastRenderedPageBreak/>
              <w:t>21.</w:t>
            </w:r>
          </w:p>
        </w:tc>
        <w:tc>
          <w:tcPr>
            <w:tcW w:w="3484" w:type="dxa"/>
            <w:vMerge w:val="restart"/>
          </w:tcPr>
          <w:p w:rsidR="00B82410" w:rsidRDefault="00B82410">
            <w:pPr>
              <w:pStyle w:val="ConsPlusNormal"/>
            </w:pPr>
            <w:r>
              <w:t>Основное мероприятие 3.2. Мероприятие по обеспечению освещения улиц и дворовых территорий</w:t>
            </w:r>
          </w:p>
        </w:tc>
        <w:tc>
          <w:tcPr>
            <w:tcW w:w="826" w:type="dxa"/>
            <w:vMerge w:val="restart"/>
          </w:tcPr>
          <w:p w:rsidR="00B82410" w:rsidRDefault="00B82410">
            <w:pPr>
              <w:pStyle w:val="ConsPlusNormal"/>
              <w:jc w:val="center"/>
            </w:pPr>
            <w:r>
              <w:t>2015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Департамент городского хозяйства администрации города Белгорода (МБУ "Управление Белгорблагоустройство")</w:t>
            </w:r>
          </w:p>
        </w:tc>
        <w:tc>
          <w:tcPr>
            <w:tcW w:w="3034" w:type="dxa"/>
          </w:tcPr>
          <w:p w:rsidR="00B82410" w:rsidRDefault="00B82410">
            <w:pPr>
              <w:pStyle w:val="ConsPlusNormal"/>
            </w:pPr>
            <w:r>
              <w:t>Количество установленных светильников на магистральных улицах, дорогах местного назначения и дворовых территориях, всего, ед.</w:t>
            </w:r>
          </w:p>
        </w:tc>
        <w:tc>
          <w:tcPr>
            <w:tcW w:w="844" w:type="dxa"/>
          </w:tcPr>
          <w:p w:rsidR="00B82410" w:rsidRDefault="00B82410">
            <w:pPr>
              <w:pStyle w:val="ConsPlusNormal"/>
              <w:jc w:val="center"/>
            </w:pPr>
            <w:r>
              <w:t>35528</w:t>
            </w:r>
          </w:p>
        </w:tc>
        <w:tc>
          <w:tcPr>
            <w:tcW w:w="844" w:type="dxa"/>
          </w:tcPr>
          <w:p w:rsidR="00B82410" w:rsidRDefault="00B82410">
            <w:pPr>
              <w:pStyle w:val="ConsPlusNormal"/>
              <w:jc w:val="center"/>
            </w:pPr>
            <w:r>
              <w:t>36949</w:t>
            </w:r>
          </w:p>
        </w:tc>
        <w:tc>
          <w:tcPr>
            <w:tcW w:w="844" w:type="dxa"/>
          </w:tcPr>
          <w:p w:rsidR="00B82410" w:rsidRDefault="00B82410">
            <w:pPr>
              <w:pStyle w:val="ConsPlusNormal"/>
              <w:jc w:val="center"/>
            </w:pPr>
            <w:r>
              <w:t>38427</w:t>
            </w:r>
          </w:p>
        </w:tc>
        <w:tc>
          <w:tcPr>
            <w:tcW w:w="844" w:type="dxa"/>
          </w:tcPr>
          <w:p w:rsidR="00B82410" w:rsidRDefault="00B82410">
            <w:pPr>
              <w:pStyle w:val="ConsPlusNormal"/>
              <w:jc w:val="center"/>
            </w:pPr>
            <w:r>
              <w:t>39964</w:t>
            </w:r>
          </w:p>
        </w:tc>
        <w:tc>
          <w:tcPr>
            <w:tcW w:w="844" w:type="dxa"/>
          </w:tcPr>
          <w:p w:rsidR="00B82410" w:rsidRDefault="00B82410">
            <w:pPr>
              <w:pStyle w:val="ConsPlusNormal"/>
              <w:jc w:val="center"/>
            </w:pPr>
            <w:r>
              <w:t>41562</w:t>
            </w:r>
          </w:p>
        </w:tc>
        <w:tc>
          <w:tcPr>
            <w:tcW w:w="844" w:type="dxa"/>
          </w:tcPr>
          <w:p w:rsidR="00B82410" w:rsidRDefault="00B82410">
            <w:pPr>
              <w:pStyle w:val="ConsPlusNormal"/>
              <w:jc w:val="center"/>
            </w:pPr>
            <w:r>
              <w:t>38647</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Удельный вес работающих светильников в общем количестве установленных светильников на магистральных улицах, дорогах местного значения и дворовых территориях, всего, %</w:t>
            </w:r>
          </w:p>
        </w:tc>
        <w:tc>
          <w:tcPr>
            <w:tcW w:w="844" w:type="dxa"/>
          </w:tcPr>
          <w:p w:rsidR="00B82410" w:rsidRDefault="00B82410">
            <w:pPr>
              <w:pStyle w:val="ConsPlusNormal"/>
              <w:jc w:val="center"/>
            </w:pPr>
            <w:r>
              <w:t>98</w:t>
            </w:r>
          </w:p>
        </w:tc>
        <w:tc>
          <w:tcPr>
            <w:tcW w:w="844" w:type="dxa"/>
          </w:tcPr>
          <w:p w:rsidR="00B82410" w:rsidRDefault="00B82410">
            <w:pPr>
              <w:pStyle w:val="ConsPlusNormal"/>
              <w:jc w:val="center"/>
            </w:pPr>
            <w:r>
              <w:t>98</w:t>
            </w:r>
          </w:p>
        </w:tc>
        <w:tc>
          <w:tcPr>
            <w:tcW w:w="844" w:type="dxa"/>
          </w:tcPr>
          <w:p w:rsidR="00B82410" w:rsidRDefault="00B82410">
            <w:pPr>
              <w:pStyle w:val="ConsPlusNormal"/>
              <w:jc w:val="center"/>
            </w:pPr>
            <w:r>
              <w:t>98</w:t>
            </w:r>
          </w:p>
        </w:tc>
        <w:tc>
          <w:tcPr>
            <w:tcW w:w="844" w:type="dxa"/>
          </w:tcPr>
          <w:p w:rsidR="00B82410" w:rsidRDefault="00B82410">
            <w:pPr>
              <w:pStyle w:val="ConsPlusNormal"/>
              <w:jc w:val="center"/>
            </w:pPr>
            <w:r>
              <w:t>99</w:t>
            </w:r>
          </w:p>
        </w:tc>
        <w:tc>
          <w:tcPr>
            <w:tcW w:w="844" w:type="dxa"/>
          </w:tcPr>
          <w:p w:rsidR="00B82410" w:rsidRDefault="00B82410">
            <w:pPr>
              <w:pStyle w:val="ConsPlusNormal"/>
              <w:jc w:val="center"/>
            </w:pPr>
            <w:r>
              <w:t>99</w:t>
            </w:r>
          </w:p>
        </w:tc>
        <w:tc>
          <w:tcPr>
            <w:tcW w:w="844" w:type="dxa"/>
          </w:tcPr>
          <w:p w:rsidR="00B82410" w:rsidRDefault="00B82410">
            <w:pPr>
              <w:pStyle w:val="ConsPlusNormal"/>
              <w:jc w:val="center"/>
            </w:pPr>
            <w:r>
              <w:t>99</w:t>
            </w:r>
          </w:p>
        </w:tc>
      </w:tr>
      <w:tr w:rsidR="00B82410">
        <w:tc>
          <w:tcPr>
            <w:tcW w:w="16620" w:type="dxa"/>
            <w:gridSpan w:val="12"/>
          </w:tcPr>
          <w:p w:rsidR="00B82410" w:rsidRDefault="00B82410">
            <w:pPr>
              <w:pStyle w:val="ConsPlusNormal"/>
              <w:jc w:val="center"/>
            </w:pPr>
            <w:r>
              <w:t>Задача 3. Благоустройство придомовых территорий многоквартирных домов и обустройство мест массового отдыха населения</w:t>
            </w:r>
          </w:p>
        </w:tc>
      </w:tr>
      <w:tr w:rsidR="00B82410">
        <w:tc>
          <w:tcPr>
            <w:tcW w:w="528" w:type="dxa"/>
            <w:vMerge w:val="restart"/>
          </w:tcPr>
          <w:p w:rsidR="00B82410" w:rsidRDefault="00B82410">
            <w:pPr>
              <w:pStyle w:val="ConsPlusNormal"/>
            </w:pPr>
            <w:r>
              <w:t>22.</w:t>
            </w:r>
          </w:p>
        </w:tc>
        <w:tc>
          <w:tcPr>
            <w:tcW w:w="3484" w:type="dxa"/>
            <w:vMerge w:val="restart"/>
          </w:tcPr>
          <w:p w:rsidR="00B82410" w:rsidRDefault="00B82410">
            <w:pPr>
              <w:pStyle w:val="ConsPlusNormal"/>
            </w:pPr>
            <w:r>
              <w:t>Основное мероприятие 3.3. Мероприятия по проведению капитального ремонта дворовых территорий многоквартирных домов и проездов к ним, в том числе:</w:t>
            </w:r>
          </w:p>
        </w:tc>
        <w:tc>
          <w:tcPr>
            <w:tcW w:w="826" w:type="dxa"/>
            <w:vMerge w:val="restart"/>
          </w:tcPr>
          <w:p w:rsidR="00B82410" w:rsidRDefault="00B82410">
            <w:pPr>
              <w:pStyle w:val="ConsPlusNormal"/>
              <w:jc w:val="center"/>
            </w:pPr>
            <w:r>
              <w:t>2015 г.</w:t>
            </w:r>
          </w:p>
        </w:tc>
        <w:tc>
          <w:tcPr>
            <w:tcW w:w="965" w:type="dxa"/>
            <w:vMerge w:val="restart"/>
          </w:tcPr>
          <w:p w:rsidR="00B82410" w:rsidRDefault="00B82410">
            <w:pPr>
              <w:pStyle w:val="ConsPlusNormal"/>
              <w:jc w:val="center"/>
            </w:pPr>
            <w:r>
              <w:t>2017 г.</w:t>
            </w:r>
          </w:p>
        </w:tc>
        <w:tc>
          <w:tcPr>
            <w:tcW w:w="2719" w:type="dxa"/>
            <w:vMerge w:val="restart"/>
          </w:tcPr>
          <w:p w:rsidR="00B82410" w:rsidRDefault="00B82410">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B82410" w:rsidRDefault="00B82410">
            <w:pPr>
              <w:pStyle w:val="ConsPlusNormal"/>
            </w:pPr>
            <w:r>
              <w:t>Доля дворовых территорий, благоустройство которых осуществляется в соответствии с проектами, в общем количестве благоустроенных дворов, %</w:t>
            </w:r>
          </w:p>
        </w:tc>
        <w:tc>
          <w:tcPr>
            <w:tcW w:w="844" w:type="dxa"/>
          </w:tcPr>
          <w:p w:rsidR="00B82410" w:rsidRDefault="00B82410">
            <w:pPr>
              <w:pStyle w:val="ConsPlusNormal"/>
              <w:jc w:val="center"/>
            </w:pPr>
            <w:r>
              <w:t>1</w:t>
            </w:r>
          </w:p>
        </w:tc>
        <w:tc>
          <w:tcPr>
            <w:tcW w:w="844" w:type="dxa"/>
          </w:tcPr>
          <w:p w:rsidR="00B82410" w:rsidRDefault="00B82410">
            <w:pPr>
              <w:pStyle w:val="ConsPlusNormal"/>
              <w:jc w:val="center"/>
            </w:pPr>
            <w:r>
              <w:t>14</w:t>
            </w:r>
          </w:p>
        </w:tc>
        <w:tc>
          <w:tcPr>
            <w:tcW w:w="844" w:type="dxa"/>
          </w:tcPr>
          <w:p w:rsidR="00B82410" w:rsidRDefault="00B82410">
            <w:pPr>
              <w:pStyle w:val="ConsPlusNormal"/>
              <w:jc w:val="center"/>
            </w:pPr>
            <w:r>
              <w:t>17</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Доля благоустроенных дворовых территорий многоквартирных домов от общего количества дворовых территорий многоквартирных домов, %</w:t>
            </w:r>
          </w:p>
        </w:tc>
        <w:tc>
          <w:tcPr>
            <w:tcW w:w="844" w:type="dxa"/>
          </w:tcPr>
          <w:p w:rsidR="00B82410" w:rsidRDefault="00B82410">
            <w:pPr>
              <w:pStyle w:val="ConsPlusNormal"/>
              <w:jc w:val="center"/>
            </w:pPr>
            <w:r>
              <w:t>3,5</w:t>
            </w:r>
          </w:p>
        </w:tc>
        <w:tc>
          <w:tcPr>
            <w:tcW w:w="844" w:type="dxa"/>
          </w:tcPr>
          <w:p w:rsidR="00B82410" w:rsidRDefault="00B82410">
            <w:pPr>
              <w:pStyle w:val="ConsPlusNormal"/>
              <w:jc w:val="center"/>
            </w:pPr>
            <w:r>
              <w:t>8,53</w:t>
            </w:r>
          </w:p>
        </w:tc>
        <w:tc>
          <w:tcPr>
            <w:tcW w:w="844" w:type="dxa"/>
          </w:tcPr>
          <w:p w:rsidR="00B82410" w:rsidRDefault="00B82410">
            <w:pPr>
              <w:pStyle w:val="ConsPlusNormal"/>
              <w:jc w:val="center"/>
            </w:pPr>
            <w:r>
              <w:t>12,1</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t>23.</w:t>
            </w:r>
          </w:p>
        </w:tc>
        <w:tc>
          <w:tcPr>
            <w:tcW w:w="3484" w:type="dxa"/>
          </w:tcPr>
          <w:p w:rsidR="00B82410" w:rsidRDefault="00B82410">
            <w:pPr>
              <w:pStyle w:val="ConsPlusNormal"/>
            </w:pPr>
            <w:r>
              <w:t xml:space="preserve">Проект "Комплексное благоустройство дворовых территорий многоквартирных </w:t>
            </w:r>
            <w:r>
              <w:lastRenderedPageBreak/>
              <w:t>домов в г. Белгороде ("Двор, удобный для жизни")"</w:t>
            </w:r>
          </w:p>
        </w:tc>
        <w:tc>
          <w:tcPr>
            <w:tcW w:w="826" w:type="dxa"/>
          </w:tcPr>
          <w:p w:rsidR="00B82410" w:rsidRDefault="00B82410">
            <w:pPr>
              <w:pStyle w:val="ConsPlusNormal"/>
              <w:jc w:val="center"/>
            </w:pPr>
            <w:r>
              <w:lastRenderedPageBreak/>
              <w:t>2016 г.</w:t>
            </w:r>
          </w:p>
        </w:tc>
        <w:tc>
          <w:tcPr>
            <w:tcW w:w="965" w:type="dxa"/>
          </w:tcPr>
          <w:p w:rsidR="00B82410" w:rsidRDefault="00B82410">
            <w:pPr>
              <w:pStyle w:val="ConsPlusNormal"/>
              <w:jc w:val="center"/>
            </w:pPr>
            <w:r>
              <w:t>2017 г.</w:t>
            </w:r>
          </w:p>
        </w:tc>
        <w:tc>
          <w:tcPr>
            <w:tcW w:w="2719" w:type="dxa"/>
          </w:tcPr>
          <w:p w:rsidR="00B82410" w:rsidRDefault="00B82410">
            <w:pPr>
              <w:pStyle w:val="ConsPlusNormal"/>
              <w:jc w:val="center"/>
            </w:pPr>
            <w:r>
              <w:t xml:space="preserve">Администрация города Белгорода (департамент строительства и </w:t>
            </w:r>
            <w:r>
              <w:lastRenderedPageBreak/>
              <w:t>архитектуры), департамент городского хозяйства администрации города Белгорода</w:t>
            </w:r>
          </w:p>
        </w:tc>
        <w:tc>
          <w:tcPr>
            <w:tcW w:w="3034" w:type="dxa"/>
          </w:tcPr>
          <w:p w:rsidR="00B82410" w:rsidRDefault="00B82410">
            <w:pPr>
              <w:pStyle w:val="ConsPlusNormal"/>
            </w:pPr>
            <w:r>
              <w:lastRenderedPageBreak/>
              <w:t xml:space="preserve">Количество дворовых территорий, в которых проведено комплексное </w:t>
            </w:r>
            <w:r>
              <w:lastRenderedPageBreak/>
              <w:t>благоустройство, ед.</w:t>
            </w:r>
          </w:p>
        </w:tc>
        <w:tc>
          <w:tcPr>
            <w:tcW w:w="844" w:type="dxa"/>
          </w:tcPr>
          <w:p w:rsidR="00B82410" w:rsidRDefault="00B82410">
            <w:pPr>
              <w:pStyle w:val="ConsPlusNormal"/>
              <w:jc w:val="center"/>
            </w:pPr>
            <w:r>
              <w:lastRenderedPageBreak/>
              <w:t>-</w:t>
            </w:r>
          </w:p>
        </w:tc>
        <w:tc>
          <w:tcPr>
            <w:tcW w:w="844" w:type="dxa"/>
          </w:tcPr>
          <w:p w:rsidR="00B82410" w:rsidRDefault="00B82410">
            <w:pPr>
              <w:pStyle w:val="ConsPlusNormal"/>
              <w:jc w:val="center"/>
            </w:pPr>
            <w:r>
              <w:t>72</w:t>
            </w:r>
          </w:p>
        </w:tc>
        <w:tc>
          <w:tcPr>
            <w:tcW w:w="844" w:type="dxa"/>
          </w:tcPr>
          <w:p w:rsidR="00B82410" w:rsidRDefault="00B82410">
            <w:pPr>
              <w:pStyle w:val="ConsPlusNormal"/>
              <w:jc w:val="center"/>
            </w:pPr>
            <w:r>
              <w:t>62</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lastRenderedPageBreak/>
              <w:t>24.</w:t>
            </w:r>
          </w:p>
        </w:tc>
        <w:tc>
          <w:tcPr>
            <w:tcW w:w="3484" w:type="dxa"/>
          </w:tcPr>
          <w:p w:rsidR="00B82410" w:rsidRDefault="00B82410">
            <w:pPr>
              <w:pStyle w:val="ConsPlusNormal"/>
            </w:pPr>
            <w:r>
              <w:t>Основное мероприятие 3.4. Реализация мероприятий по благоустройству дворовых и придворовых территорий многоквартирных домов</w:t>
            </w:r>
          </w:p>
        </w:tc>
        <w:tc>
          <w:tcPr>
            <w:tcW w:w="826" w:type="dxa"/>
          </w:tcPr>
          <w:p w:rsidR="00B82410" w:rsidRDefault="00B82410">
            <w:pPr>
              <w:pStyle w:val="ConsPlusNormal"/>
              <w:jc w:val="center"/>
            </w:pPr>
            <w:r>
              <w:t>2017 г.</w:t>
            </w:r>
          </w:p>
        </w:tc>
        <w:tc>
          <w:tcPr>
            <w:tcW w:w="965" w:type="dxa"/>
          </w:tcPr>
          <w:p w:rsidR="00B82410" w:rsidRDefault="00B82410">
            <w:pPr>
              <w:pStyle w:val="ConsPlusNormal"/>
              <w:jc w:val="center"/>
            </w:pPr>
            <w:r>
              <w:t>2018 г.</w:t>
            </w:r>
          </w:p>
        </w:tc>
        <w:tc>
          <w:tcPr>
            <w:tcW w:w="2719" w:type="dxa"/>
          </w:tcPr>
          <w:p w:rsidR="00B82410" w:rsidRDefault="00B82410">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B82410" w:rsidRDefault="00B82410">
            <w:pPr>
              <w:pStyle w:val="ConsPlusNormal"/>
            </w:pPr>
            <w:r>
              <w:t>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 %</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16,8</w:t>
            </w:r>
          </w:p>
        </w:tc>
        <w:tc>
          <w:tcPr>
            <w:tcW w:w="844" w:type="dxa"/>
          </w:tcPr>
          <w:p w:rsidR="00B82410" w:rsidRDefault="00B82410">
            <w:pPr>
              <w:pStyle w:val="ConsPlusNormal"/>
              <w:jc w:val="center"/>
            </w:pPr>
            <w:r>
              <w:t>22,8</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vMerge w:val="restart"/>
          </w:tcPr>
          <w:p w:rsidR="00B82410" w:rsidRDefault="00B82410">
            <w:pPr>
              <w:pStyle w:val="ConsPlusNormal"/>
            </w:pPr>
            <w:r>
              <w:t>25.</w:t>
            </w:r>
          </w:p>
        </w:tc>
        <w:tc>
          <w:tcPr>
            <w:tcW w:w="3484" w:type="dxa"/>
            <w:vMerge w:val="restart"/>
          </w:tcPr>
          <w:p w:rsidR="00B82410" w:rsidRDefault="00B82410">
            <w:pPr>
              <w:pStyle w:val="ConsPlusNormal"/>
            </w:pPr>
            <w:r>
              <w:t>Основное мероприятие 3.5. Капитальный ремонт дворовых территорий многоквартирных жилых домов и проездов к ним, благоустройство общественных территорий, в том числе:</w:t>
            </w:r>
          </w:p>
        </w:tc>
        <w:tc>
          <w:tcPr>
            <w:tcW w:w="826" w:type="dxa"/>
            <w:vMerge w:val="restart"/>
          </w:tcPr>
          <w:p w:rsidR="00B82410" w:rsidRDefault="00B82410">
            <w:pPr>
              <w:pStyle w:val="ConsPlusNormal"/>
              <w:jc w:val="center"/>
            </w:pPr>
            <w:r>
              <w:t>2017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B82410" w:rsidRDefault="00B82410">
            <w:pPr>
              <w:pStyle w:val="ConsPlusNormal"/>
            </w:pPr>
            <w:r>
              <w:t>Доля дворовых территорий, благоустроенных с трудовым участием граждан, организаций, %</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Доля дворовых территорий, благоустроенных с финансовым участием граждан, организаций, %</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Количество благоустроенных муниципальных территорий общего пользования,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26</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9</w:t>
            </w:r>
          </w:p>
        </w:tc>
        <w:tc>
          <w:tcPr>
            <w:tcW w:w="844" w:type="dxa"/>
          </w:tcPr>
          <w:p w:rsidR="00B82410" w:rsidRDefault="00B82410">
            <w:pPr>
              <w:pStyle w:val="ConsPlusNormal"/>
              <w:jc w:val="center"/>
            </w:pPr>
            <w:r>
              <w:t>0</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Количество благоустроенных дворовых территорий и проездов к ним,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25</w:t>
            </w:r>
          </w:p>
        </w:tc>
        <w:tc>
          <w:tcPr>
            <w:tcW w:w="844" w:type="dxa"/>
          </w:tcPr>
          <w:p w:rsidR="00B82410" w:rsidRDefault="00B82410">
            <w:pPr>
              <w:pStyle w:val="ConsPlusNormal"/>
              <w:jc w:val="center"/>
            </w:pPr>
            <w:r>
              <w:t>10</w:t>
            </w:r>
          </w:p>
        </w:tc>
      </w:tr>
      <w:tr w:rsidR="00B82410">
        <w:tc>
          <w:tcPr>
            <w:tcW w:w="528" w:type="dxa"/>
          </w:tcPr>
          <w:p w:rsidR="00B82410" w:rsidRDefault="00B82410">
            <w:pPr>
              <w:pStyle w:val="ConsPlusNormal"/>
            </w:pPr>
            <w:r>
              <w:t>26.</w:t>
            </w:r>
          </w:p>
        </w:tc>
        <w:tc>
          <w:tcPr>
            <w:tcW w:w="3484" w:type="dxa"/>
          </w:tcPr>
          <w:p w:rsidR="00B82410" w:rsidRDefault="00B82410">
            <w:pPr>
              <w:pStyle w:val="ConsPlusNormal"/>
            </w:pPr>
            <w:r>
              <w:t>Проект "Строительство детской инклюзивной площадки по ул. Садовая"</w:t>
            </w:r>
          </w:p>
        </w:tc>
        <w:tc>
          <w:tcPr>
            <w:tcW w:w="826" w:type="dxa"/>
          </w:tcPr>
          <w:p w:rsidR="00B82410" w:rsidRDefault="00B82410">
            <w:pPr>
              <w:pStyle w:val="ConsPlusNormal"/>
              <w:jc w:val="center"/>
            </w:pPr>
            <w:r>
              <w:t>2016 г.</w:t>
            </w:r>
          </w:p>
        </w:tc>
        <w:tc>
          <w:tcPr>
            <w:tcW w:w="965" w:type="dxa"/>
          </w:tcPr>
          <w:p w:rsidR="00B82410" w:rsidRDefault="00B82410">
            <w:pPr>
              <w:pStyle w:val="ConsPlusNormal"/>
              <w:jc w:val="center"/>
            </w:pPr>
            <w:r>
              <w:t>2017 г.</w:t>
            </w:r>
          </w:p>
        </w:tc>
        <w:tc>
          <w:tcPr>
            <w:tcW w:w="2719" w:type="dxa"/>
          </w:tcPr>
          <w:p w:rsidR="00B82410" w:rsidRDefault="00B82410">
            <w:pPr>
              <w:pStyle w:val="ConsPlusNormal"/>
              <w:jc w:val="center"/>
            </w:pPr>
            <w:r>
              <w:t>Комитет по управлению Восточным округом администрации города Белгорода</w:t>
            </w:r>
          </w:p>
        </w:tc>
        <w:tc>
          <w:tcPr>
            <w:tcW w:w="3034" w:type="dxa"/>
          </w:tcPr>
          <w:p w:rsidR="00B82410" w:rsidRDefault="00B82410">
            <w:pPr>
              <w:pStyle w:val="ConsPlusNormal"/>
            </w:pPr>
            <w:r>
              <w:t>Обустройство детской инклюзивной площадки, шт.</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1</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lastRenderedPageBreak/>
              <w:t>27.</w:t>
            </w:r>
          </w:p>
        </w:tc>
        <w:tc>
          <w:tcPr>
            <w:tcW w:w="3484" w:type="dxa"/>
          </w:tcPr>
          <w:p w:rsidR="00B82410" w:rsidRDefault="00B82410">
            <w:pPr>
              <w:pStyle w:val="ConsPlusNormal"/>
            </w:pPr>
            <w:r>
              <w:t>Проект "Благоустройство общественных зон на территории Восточного округа"</w:t>
            </w:r>
          </w:p>
        </w:tc>
        <w:tc>
          <w:tcPr>
            <w:tcW w:w="826" w:type="dxa"/>
          </w:tcPr>
          <w:p w:rsidR="00B82410" w:rsidRDefault="00B82410">
            <w:pPr>
              <w:pStyle w:val="ConsPlusNormal"/>
              <w:jc w:val="center"/>
            </w:pPr>
            <w:r>
              <w:t>2019 г.</w:t>
            </w:r>
          </w:p>
        </w:tc>
        <w:tc>
          <w:tcPr>
            <w:tcW w:w="965" w:type="dxa"/>
          </w:tcPr>
          <w:p w:rsidR="00B82410" w:rsidRDefault="00B82410">
            <w:pPr>
              <w:pStyle w:val="ConsPlusNormal"/>
              <w:jc w:val="center"/>
            </w:pPr>
            <w:r>
              <w:t>2019 г.</w:t>
            </w:r>
          </w:p>
        </w:tc>
        <w:tc>
          <w:tcPr>
            <w:tcW w:w="2719" w:type="dxa"/>
          </w:tcPr>
          <w:p w:rsidR="00B82410" w:rsidRDefault="00B82410">
            <w:pPr>
              <w:pStyle w:val="ConsPlusNormal"/>
              <w:jc w:val="center"/>
            </w:pPr>
            <w:r>
              <w:t>Комитет по управлению Восточным округом администрации города Белгорода</w:t>
            </w:r>
          </w:p>
        </w:tc>
        <w:tc>
          <w:tcPr>
            <w:tcW w:w="3034" w:type="dxa"/>
          </w:tcPr>
          <w:p w:rsidR="00B82410" w:rsidRDefault="00B82410">
            <w:pPr>
              <w:pStyle w:val="ConsPlusNormal"/>
            </w:pPr>
            <w:r>
              <w:t>Площадь благоустроенных общественных зон, кв. м</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2715</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t>28.</w:t>
            </w:r>
          </w:p>
        </w:tc>
        <w:tc>
          <w:tcPr>
            <w:tcW w:w="3484" w:type="dxa"/>
          </w:tcPr>
          <w:p w:rsidR="00B82410" w:rsidRDefault="00B82410">
            <w:pPr>
              <w:pStyle w:val="ConsPlusNormal"/>
            </w:pPr>
            <w:r>
              <w:t>Мероприятие 3.5.1. Капитальный ремонт и ремонт дворовых территорий многоквартирных домов, проездов к дворовым территориям многоквартирных домов, за счет средств бюджета городского округа "Город Белгород"</w:t>
            </w:r>
          </w:p>
        </w:tc>
        <w:tc>
          <w:tcPr>
            <w:tcW w:w="826" w:type="dxa"/>
          </w:tcPr>
          <w:p w:rsidR="00B82410" w:rsidRDefault="00B82410">
            <w:pPr>
              <w:pStyle w:val="ConsPlusNormal"/>
              <w:jc w:val="center"/>
            </w:pPr>
            <w:r>
              <w:t>2019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B82410" w:rsidRDefault="00B82410">
            <w:pPr>
              <w:pStyle w:val="ConsPlusNormal"/>
            </w:pPr>
            <w:r>
              <w:t>Количество благоустроенных дворовых территорий,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13</w:t>
            </w:r>
          </w:p>
        </w:tc>
        <w:tc>
          <w:tcPr>
            <w:tcW w:w="844" w:type="dxa"/>
          </w:tcPr>
          <w:p w:rsidR="00B82410" w:rsidRDefault="00B82410">
            <w:pPr>
              <w:pStyle w:val="ConsPlusNormal"/>
              <w:jc w:val="center"/>
            </w:pPr>
            <w:r>
              <w:t>10</w:t>
            </w:r>
          </w:p>
        </w:tc>
      </w:tr>
      <w:tr w:rsidR="00B82410">
        <w:tc>
          <w:tcPr>
            <w:tcW w:w="528" w:type="dxa"/>
          </w:tcPr>
          <w:p w:rsidR="00B82410" w:rsidRDefault="00B82410">
            <w:pPr>
              <w:pStyle w:val="ConsPlusNormal"/>
            </w:pPr>
            <w:r>
              <w:t>29.</w:t>
            </w:r>
          </w:p>
        </w:tc>
        <w:tc>
          <w:tcPr>
            <w:tcW w:w="3484" w:type="dxa"/>
          </w:tcPr>
          <w:p w:rsidR="00B82410" w:rsidRDefault="00B82410">
            <w:pPr>
              <w:pStyle w:val="ConsPlusNormal"/>
            </w:pPr>
            <w:r>
              <w:t>Мероприятие 3.5.2. Ремонт объектов муниципальной собственности</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B82410" w:rsidRDefault="00B82410">
            <w:pPr>
              <w:pStyle w:val="ConsPlusNormal"/>
            </w:pPr>
            <w:r>
              <w:t>Площадь благоустроенных дворовых территорий, кв. м</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45706</w:t>
            </w:r>
          </w:p>
        </w:tc>
      </w:tr>
      <w:tr w:rsidR="00B82410">
        <w:tc>
          <w:tcPr>
            <w:tcW w:w="528" w:type="dxa"/>
          </w:tcPr>
          <w:p w:rsidR="00B82410" w:rsidRDefault="00B82410">
            <w:pPr>
              <w:pStyle w:val="ConsPlusNormal"/>
            </w:pPr>
            <w:r>
              <w:t>30.</w:t>
            </w:r>
          </w:p>
        </w:tc>
        <w:tc>
          <w:tcPr>
            <w:tcW w:w="3484" w:type="dxa"/>
          </w:tcPr>
          <w:p w:rsidR="00B82410" w:rsidRDefault="00B82410">
            <w:pPr>
              <w:pStyle w:val="ConsPlusNormal"/>
            </w:pPr>
            <w:r>
              <w:t>Основное мероприятие 3.6. Благоустройство прочих территорий города Белгорода, в том числе:</w:t>
            </w:r>
          </w:p>
        </w:tc>
        <w:tc>
          <w:tcPr>
            <w:tcW w:w="826" w:type="dxa"/>
          </w:tcPr>
          <w:p w:rsidR="00B82410" w:rsidRDefault="00B82410">
            <w:pPr>
              <w:pStyle w:val="ConsPlusNormal"/>
              <w:jc w:val="center"/>
            </w:pPr>
            <w:r>
              <w:t>2016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B82410" w:rsidRDefault="00B82410">
            <w:pPr>
              <w:pStyle w:val="ConsPlusNormal"/>
            </w:pPr>
            <w:r>
              <w:t>Площадь благоустроенной территории, кв. м</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660607</w:t>
            </w:r>
          </w:p>
        </w:tc>
        <w:tc>
          <w:tcPr>
            <w:tcW w:w="844" w:type="dxa"/>
          </w:tcPr>
          <w:p w:rsidR="00B82410" w:rsidRDefault="00B82410">
            <w:pPr>
              <w:pStyle w:val="ConsPlusNormal"/>
              <w:jc w:val="center"/>
            </w:pPr>
            <w:r>
              <w:t>417076</w:t>
            </w:r>
          </w:p>
        </w:tc>
        <w:tc>
          <w:tcPr>
            <w:tcW w:w="844" w:type="dxa"/>
          </w:tcPr>
          <w:p w:rsidR="00B82410" w:rsidRDefault="00B82410">
            <w:pPr>
              <w:pStyle w:val="ConsPlusNormal"/>
              <w:jc w:val="center"/>
            </w:pPr>
            <w:r>
              <w:t>350784</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207100</w:t>
            </w:r>
          </w:p>
        </w:tc>
      </w:tr>
      <w:tr w:rsidR="00B82410">
        <w:tc>
          <w:tcPr>
            <w:tcW w:w="528" w:type="dxa"/>
          </w:tcPr>
          <w:p w:rsidR="00B82410" w:rsidRDefault="00B82410">
            <w:pPr>
              <w:pStyle w:val="ConsPlusNormal"/>
            </w:pPr>
            <w:r>
              <w:t>31.</w:t>
            </w:r>
          </w:p>
        </w:tc>
        <w:tc>
          <w:tcPr>
            <w:tcW w:w="3484" w:type="dxa"/>
          </w:tcPr>
          <w:p w:rsidR="00B82410" w:rsidRDefault="00B82410">
            <w:pPr>
              <w:pStyle w:val="ConsPlusNormal"/>
            </w:pPr>
            <w:r>
              <w:t>Проект "Комплексное благоустройство прилегающей территории ул. Корочанская, ул. Волчанская"</w:t>
            </w:r>
          </w:p>
        </w:tc>
        <w:tc>
          <w:tcPr>
            <w:tcW w:w="826" w:type="dxa"/>
          </w:tcPr>
          <w:p w:rsidR="00B82410" w:rsidRDefault="00B82410">
            <w:pPr>
              <w:pStyle w:val="ConsPlusNormal"/>
              <w:jc w:val="center"/>
            </w:pPr>
            <w:r>
              <w:t>2016 г.</w:t>
            </w:r>
          </w:p>
        </w:tc>
        <w:tc>
          <w:tcPr>
            <w:tcW w:w="965" w:type="dxa"/>
          </w:tcPr>
          <w:p w:rsidR="00B82410" w:rsidRDefault="00B82410">
            <w:pPr>
              <w:pStyle w:val="ConsPlusNormal"/>
              <w:jc w:val="center"/>
            </w:pPr>
            <w:r>
              <w:t>2017 г.</w:t>
            </w:r>
          </w:p>
        </w:tc>
        <w:tc>
          <w:tcPr>
            <w:tcW w:w="2719" w:type="dxa"/>
          </w:tcPr>
          <w:p w:rsidR="00B82410" w:rsidRDefault="00B82410">
            <w:pPr>
              <w:pStyle w:val="ConsPlusNormal"/>
              <w:jc w:val="center"/>
            </w:pPr>
            <w:r>
              <w:t>Комитет по управлению Восточным округом администрации города Белгорода</w:t>
            </w:r>
          </w:p>
        </w:tc>
        <w:tc>
          <w:tcPr>
            <w:tcW w:w="3034" w:type="dxa"/>
          </w:tcPr>
          <w:p w:rsidR="00B82410" w:rsidRDefault="00B82410">
            <w:pPr>
              <w:pStyle w:val="ConsPlusNormal"/>
            </w:pPr>
            <w:r>
              <w:t>Площадь благоустроенной территории, кв. м</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660607</w:t>
            </w:r>
          </w:p>
        </w:tc>
        <w:tc>
          <w:tcPr>
            <w:tcW w:w="844" w:type="dxa"/>
          </w:tcPr>
          <w:p w:rsidR="00B82410" w:rsidRDefault="00B82410">
            <w:pPr>
              <w:pStyle w:val="ConsPlusNormal"/>
              <w:jc w:val="center"/>
            </w:pPr>
            <w:r>
              <w:t>417076</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t>32.</w:t>
            </w:r>
          </w:p>
        </w:tc>
        <w:tc>
          <w:tcPr>
            <w:tcW w:w="3484" w:type="dxa"/>
          </w:tcPr>
          <w:p w:rsidR="00B82410" w:rsidRDefault="00B82410">
            <w:pPr>
              <w:pStyle w:val="ConsPlusNormal"/>
            </w:pPr>
            <w:r>
              <w:t xml:space="preserve">Мероприятие 3.6.1 "Мероприятие по благоустройству территорий </w:t>
            </w:r>
            <w:r>
              <w:lastRenderedPageBreak/>
              <w:t>городского округа"</w:t>
            </w:r>
          </w:p>
        </w:tc>
        <w:tc>
          <w:tcPr>
            <w:tcW w:w="826" w:type="dxa"/>
          </w:tcPr>
          <w:p w:rsidR="00B82410" w:rsidRDefault="00B82410">
            <w:pPr>
              <w:pStyle w:val="ConsPlusNormal"/>
              <w:jc w:val="center"/>
            </w:pPr>
            <w:r>
              <w:lastRenderedPageBreak/>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 xml:space="preserve">Департамент городского хозяйства администрации </w:t>
            </w:r>
            <w:r>
              <w:lastRenderedPageBreak/>
              <w:t>города Белгорода</w:t>
            </w:r>
          </w:p>
        </w:tc>
        <w:tc>
          <w:tcPr>
            <w:tcW w:w="3034" w:type="dxa"/>
          </w:tcPr>
          <w:p w:rsidR="00B82410" w:rsidRDefault="00B82410">
            <w:pPr>
              <w:pStyle w:val="ConsPlusNormal"/>
            </w:pPr>
            <w:r>
              <w:lastRenderedPageBreak/>
              <w:t>Содержание общественных пространств,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9</w:t>
            </w:r>
          </w:p>
        </w:tc>
      </w:tr>
      <w:tr w:rsidR="00B82410">
        <w:tc>
          <w:tcPr>
            <w:tcW w:w="528" w:type="dxa"/>
          </w:tcPr>
          <w:p w:rsidR="00B82410" w:rsidRDefault="00B82410">
            <w:pPr>
              <w:pStyle w:val="ConsPlusNormal"/>
            </w:pPr>
            <w:r>
              <w:lastRenderedPageBreak/>
              <w:t>33.</w:t>
            </w:r>
          </w:p>
        </w:tc>
        <w:tc>
          <w:tcPr>
            <w:tcW w:w="3484" w:type="dxa"/>
          </w:tcPr>
          <w:p w:rsidR="00B82410" w:rsidRDefault="00B82410">
            <w:pPr>
              <w:pStyle w:val="ConsPlusNormal"/>
            </w:pPr>
            <w:r>
              <w:t>Мероприятие 3.6.2 "Проведение мероприятий по очистке, дезинфекции и благоустройству прилегающей территории шахтных колодцев"</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Департамент городского хозяйства администрации города Белгорода</w:t>
            </w:r>
          </w:p>
        </w:tc>
        <w:tc>
          <w:tcPr>
            <w:tcW w:w="3034" w:type="dxa"/>
          </w:tcPr>
          <w:p w:rsidR="00B82410" w:rsidRDefault="00B82410">
            <w:pPr>
              <w:pStyle w:val="ConsPlusNormal"/>
            </w:pPr>
            <w:r>
              <w:t>Количество шахтных колодцев, в которых проведены работы по очистке и дезинфекции,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4</w:t>
            </w:r>
          </w:p>
        </w:tc>
      </w:tr>
      <w:tr w:rsidR="00B82410">
        <w:tc>
          <w:tcPr>
            <w:tcW w:w="528" w:type="dxa"/>
          </w:tcPr>
          <w:p w:rsidR="00B82410" w:rsidRDefault="00B82410">
            <w:pPr>
              <w:pStyle w:val="ConsPlusNormal"/>
            </w:pPr>
            <w:r>
              <w:t>34.</w:t>
            </w:r>
          </w:p>
        </w:tc>
        <w:tc>
          <w:tcPr>
            <w:tcW w:w="3484" w:type="dxa"/>
          </w:tcPr>
          <w:p w:rsidR="00B82410" w:rsidRDefault="00B82410">
            <w:pPr>
              <w:pStyle w:val="ConsPlusNormal"/>
            </w:pPr>
            <w:r>
              <w:t>Мероприятие 3.6.3 "Реализация мероприятий по созданию условий для повышения благоустройства городских территорий"</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B82410" w:rsidRDefault="00B82410">
            <w:pPr>
              <w:pStyle w:val="ConsPlusNormal"/>
            </w:pPr>
            <w:r>
              <w:t>Благоустройство городских (дворовых) территорий,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48</w:t>
            </w:r>
          </w:p>
        </w:tc>
      </w:tr>
      <w:tr w:rsidR="00B82410">
        <w:tc>
          <w:tcPr>
            <w:tcW w:w="528" w:type="dxa"/>
          </w:tcPr>
          <w:p w:rsidR="00B82410" w:rsidRDefault="00B82410">
            <w:pPr>
              <w:pStyle w:val="ConsPlusNormal"/>
            </w:pPr>
            <w:r>
              <w:t>35.</w:t>
            </w:r>
          </w:p>
        </w:tc>
        <w:tc>
          <w:tcPr>
            <w:tcW w:w="3484" w:type="dxa"/>
          </w:tcPr>
          <w:p w:rsidR="00B82410" w:rsidRDefault="00B82410">
            <w:pPr>
              <w:pStyle w:val="ConsPlusNormal"/>
            </w:pPr>
            <w:r>
              <w:t>Мероприятие 3.6.4 "Строительство (реконструкция) объектов капитального строительства муниципальной собственности"</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B82410" w:rsidRDefault="00B82410">
            <w:pPr>
              <w:pStyle w:val="ConsPlusNormal"/>
            </w:pPr>
            <w:r>
              <w:t>Реконструкция самотечной системы отведения ливневых сточных вод, км</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82</w:t>
            </w:r>
          </w:p>
        </w:tc>
      </w:tr>
      <w:tr w:rsidR="00B82410">
        <w:tc>
          <w:tcPr>
            <w:tcW w:w="528" w:type="dxa"/>
          </w:tcPr>
          <w:p w:rsidR="00B82410" w:rsidRDefault="00B82410">
            <w:pPr>
              <w:pStyle w:val="ConsPlusNormal"/>
            </w:pPr>
            <w:r>
              <w:t>36.</w:t>
            </w:r>
          </w:p>
        </w:tc>
        <w:tc>
          <w:tcPr>
            <w:tcW w:w="3484" w:type="dxa"/>
          </w:tcPr>
          <w:p w:rsidR="00B82410" w:rsidRDefault="00B82410">
            <w:pPr>
              <w:pStyle w:val="ConsPlusNormal"/>
            </w:pPr>
            <w:r>
              <w:t>Проект "Обустройство рекреационной зоны в районе пруда "Болтушка" на территории Западного округа года Белгорода"</w:t>
            </w:r>
          </w:p>
        </w:tc>
        <w:tc>
          <w:tcPr>
            <w:tcW w:w="826" w:type="dxa"/>
          </w:tcPr>
          <w:p w:rsidR="00B82410" w:rsidRDefault="00B82410">
            <w:pPr>
              <w:pStyle w:val="ConsPlusNormal"/>
              <w:jc w:val="center"/>
            </w:pPr>
            <w:r>
              <w:t>2019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B82410" w:rsidRDefault="00B82410">
            <w:pPr>
              <w:pStyle w:val="ConsPlusNormal"/>
            </w:pPr>
            <w:r>
              <w:t>Обустройство рекреационной зоны в районе пруда "Болтушка", кв. м</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300</w:t>
            </w:r>
          </w:p>
        </w:tc>
        <w:tc>
          <w:tcPr>
            <w:tcW w:w="844" w:type="dxa"/>
          </w:tcPr>
          <w:p w:rsidR="00B82410" w:rsidRDefault="00B82410">
            <w:pPr>
              <w:pStyle w:val="ConsPlusNormal"/>
              <w:jc w:val="center"/>
            </w:pPr>
            <w:r>
              <w:t>3700</w:t>
            </w:r>
          </w:p>
        </w:tc>
      </w:tr>
      <w:tr w:rsidR="00B82410">
        <w:tc>
          <w:tcPr>
            <w:tcW w:w="528" w:type="dxa"/>
          </w:tcPr>
          <w:p w:rsidR="00B82410" w:rsidRDefault="00B82410">
            <w:pPr>
              <w:pStyle w:val="ConsPlusNormal"/>
            </w:pPr>
            <w:r>
              <w:t>37.</w:t>
            </w:r>
          </w:p>
        </w:tc>
        <w:tc>
          <w:tcPr>
            <w:tcW w:w="3484" w:type="dxa"/>
          </w:tcPr>
          <w:p w:rsidR="00B82410" w:rsidRDefault="00B82410">
            <w:pPr>
              <w:pStyle w:val="ConsPlusNormal"/>
            </w:pPr>
            <w:r>
              <w:t>Проект "Замена ограждений хозяйствующих субъектов на современные прозрачного (открытого) типа на территории Восточного округа города Белгорода"</w:t>
            </w:r>
          </w:p>
        </w:tc>
        <w:tc>
          <w:tcPr>
            <w:tcW w:w="826" w:type="dxa"/>
          </w:tcPr>
          <w:p w:rsidR="00B82410" w:rsidRDefault="00B82410">
            <w:pPr>
              <w:pStyle w:val="ConsPlusNormal"/>
              <w:jc w:val="center"/>
            </w:pPr>
            <w:r>
              <w:t>2018 г.</w:t>
            </w:r>
          </w:p>
        </w:tc>
        <w:tc>
          <w:tcPr>
            <w:tcW w:w="965" w:type="dxa"/>
          </w:tcPr>
          <w:p w:rsidR="00B82410" w:rsidRDefault="00B82410">
            <w:pPr>
              <w:pStyle w:val="ConsPlusNormal"/>
              <w:jc w:val="center"/>
            </w:pPr>
            <w:r>
              <w:t>2019 г.</w:t>
            </w:r>
          </w:p>
        </w:tc>
        <w:tc>
          <w:tcPr>
            <w:tcW w:w="2719" w:type="dxa"/>
          </w:tcPr>
          <w:p w:rsidR="00B82410" w:rsidRDefault="00B82410">
            <w:pPr>
              <w:pStyle w:val="ConsPlusNormal"/>
              <w:jc w:val="center"/>
            </w:pPr>
            <w:r>
              <w:t>Комитет по управлению Восточным округом администрации города Белгорода</w:t>
            </w:r>
          </w:p>
        </w:tc>
        <w:tc>
          <w:tcPr>
            <w:tcW w:w="3034" w:type="dxa"/>
          </w:tcPr>
          <w:p w:rsidR="00B82410" w:rsidRDefault="00B82410">
            <w:pPr>
              <w:pStyle w:val="ConsPlusNormal"/>
            </w:pPr>
            <w:r>
              <w:t>Установка современного, прозрачного (открытого) типа ограждения промышленных предприятий на территории Восточного округа города Белгорода, п. м</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1000</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lastRenderedPageBreak/>
              <w:t>38.</w:t>
            </w:r>
          </w:p>
        </w:tc>
        <w:tc>
          <w:tcPr>
            <w:tcW w:w="3484" w:type="dxa"/>
          </w:tcPr>
          <w:p w:rsidR="00B82410" w:rsidRDefault="00B82410">
            <w:pPr>
              <w:pStyle w:val="ConsPlusNormal"/>
            </w:pPr>
            <w:r>
              <w:t>Проект "Замена существующих ограждений хозяйствующих субъектов на территории Западного округа города Белгорода" ("Прозрачный забор")"</w:t>
            </w:r>
          </w:p>
        </w:tc>
        <w:tc>
          <w:tcPr>
            <w:tcW w:w="826" w:type="dxa"/>
          </w:tcPr>
          <w:p w:rsidR="00B82410" w:rsidRDefault="00B82410">
            <w:pPr>
              <w:pStyle w:val="ConsPlusNormal"/>
              <w:jc w:val="center"/>
            </w:pPr>
            <w:r>
              <w:t>2018 г.</w:t>
            </w:r>
          </w:p>
        </w:tc>
        <w:tc>
          <w:tcPr>
            <w:tcW w:w="965" w:type="dxa"/>
          </w:tcPr>
          <w:p w:rsidR="00B82410" w:rsidRDefault="00B82410">
            <w:pPr>
              <w:pStyle w:val="ConsPlusNormal"/>
              <w:jc w:val="center"/>
            </w:pPr>
            <w:r>
              <w:t>2019 г.</w:t>
            </w:r>
          </w:p>
        </w:tc>
        <w:tc>
          <w:tcPr>
            <w:tcW w:w="2719" w:type="dxa"/>
          </w:tcPr>
          <w:p w:rsidR="00B82410" w:rsidRDefault="00B82410">
            <w:pPr>
              <w:pStyle w:val="ConsPlusNormal"/>
              <w:jc w:val="center"/>
            </w:pPr>
            <w:r>
              <w:t>Комитет по управлению Западным округом администрации города Белгорода</w:t>
            </w:r>
          </w:p>
        </w:tc>
        <w:tc>
          <w:tcPr>
            <w:tcW w:w="3034" w:type="dxa"/>
          </w:tcPr>
          <w:p w:rsidR="00B82410" w:rsidRDefault="00B82410">
            <w:pPr>
              <w:pStyle w:val="ConsPlusNormal"/>
            </w:pPr>
            <w:r>
              <w:t>Установка современного, прозрачного (открытого) типа ограждения промышленных предприятий на территории Западного округа города Белгорода, п. м</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4500</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t>39.</w:t>
            </w:r>
          </w:p>
        </w:tc>
        <w:tc>
          <w:tcPr>
            <w:tcW w:w="3484" w:type="dxa"/>
          </w:tcPr>
          <w:p w:rsidR="00B82410" w:rsidRDefault="00B82410">
            <w:pPr>
              <w:pStyle w:val="ConsPlusNormal"/>
            </w:pPr>
            <w:r>
              <w:t>Проект "Развитие и организация содержания территорий гаражно-строительных кооперативов Западного округа г. Белгорода"</w:t>
            </w:r>
          </w:p>
        </w:tc>
        <w:tc>
          <w:tcPr>
            <w:tcW w:w="826" w:type="dxa"/>
          </w:tcPr>
          <w:p w:rsidR="00B82410" w:rsidRDefault="00B82410">
            <w:pPr>
              <w:pStyle w:val="ConsPlusNormal"/>
              <w:jc w:val="center"/>
            </w:pPr>
            <w:r>
              <w:t>2017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Количество гаражных боксов, приведенных к единому стилистическому решению,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7000</w:t>
            </w:r>
          </w:p>
        </w:tc>
        <w:tc>
          <w:tcPr>
            <w:tcW w:w="844" w:type="dxa"/>
          </w:tcPr>
          <w:p w:rsidR="00B82410" w:rsidRDefault="00B82410">
            <w:pPr>
              <w:pStyle w:val="ConsPlusNormal"/>
              <w:jc w:val="center"/>
            </w:pPr>
            <w:r>
              <w:t>7000</w:t>
            </w:r>
          </w:p>
        </w:tc>
      </w:tr>
      <w:tr w:rsidR="00B82410">
        <w:tc>
          <w:tcPr>
            <w:tcW w:w="528" w:type="dxa"/>
          </w:tcPr>
          <w:p w:rsidR="00B82410" w:rsidRDefault="00B82410">
            <w:pPr>
              <w:pStyle w:val="ConsPlusNormal"/>
            </w:pPr>
            <w:r>
              <w:t>40.</w:t>
            </w:r>
          </w:p>
        </w:tc>
        <w:tc>
          <w:tcPr>
            <w:tcW w:w="3484" w:type="dxa"/>
          </w:tcPr>
          <w:p w:rsidR="00B82410" w:rsidRDefault="00B82410">
            <w:pPr>
              <w:pStyle w:val="ConsPlusNormal"/>
            </w:pPr>
            <w:r>
              <w:t>Проект "Развитие и организация содержания территорий гаражных массивов в Восточном округе г. Белгорода"</w:t>
            </w:r>
          </w:p>
        </w:tc>
        <w:tc>
          <w:tcPr>
            <w:tcW w:w="826" w:type="dxa"/>
          </w:tcPr>
          <w:p w:rsidR="00B82410" w:rsidRDefault="00B82410">
            <w:pPr>
              <w:pStyle w:val="ConsPlusNormal"/>
              <w:jc w:val="center"/>
            </w:pPr>
            <w:r>
              <w:t>2017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Количество гаражных боксов, приведенных к единому стилистическому решению,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6000</w:t>
            </w:r>
          </w:p>
        </w:tc>
        <w:tc>
          <w:tcPr>
            <w:tcW w:w="844" w:type="dxa"/>
          </w:tcPr>
          <w:p w:rsidR="00B82410" w:rsidRDefault="00B82410">
            <w:pPr>
              <w:pStyle w:val="ConsPlusNormal"/>
              <w:jc w:val="center"/>
            </w:pPr>
            <w:r>
              <w:t>5000</w:t>
            </w:r>
          </w:p>
        </w:tc>
      </w:tr>
      <w:tr w:rsidR="00B82410">
        <w:tc>
          <w:tcPr>
            <w:tcW w:w="528" w:type="dxa"/>
          </w:tcPr>
          <w:p w:rsidR="00B82410" w:rsidRDefault="00B82410">
            <w:pPr>
              <w:pStyle w:val="ConsPlusNormal"/>
            </w:pPr>
            <w:r>
              <w:t>41.</w:t>
            </w:r>
          </w:p>
        </w:tc>
        <w:tc>
          <w:tcPr>
            <w:tcW w:w="3484" w:type="dxa"/>
          </w:tcPr>
          <w:p w:rsidR="00B82410" w:rsidRDefault="00B82410">
            <w:pPr>
              <w:pStyle w:val="ConsPlusNormal"/>
            </w:pPr>
            <w:r>
              <w:t>Проект "Организация кооперативных парковок на территории Западного округа города Белгорода"</w:t>
            </w:r>
          </w:p>
        </w:tc>
        <w:tc>
          <w:tcPr>
            <w:tcW w:w="826" w:type="dxa"/>
          </w:tcPr>
          <w:p w:rsidR="00B82410" w:rsidRDefault="00B82410">
            <w:pPr>
              <w:pStyle w:val="ConsPlusNormal"/>
              <w:jc w:val="center"/>
            </w:pPr>
            <w:r>
              <w:t>2017 г.</w:t>
            </w:r>
          </w:p>
        </w:tc>
        <w:tc>
          <w:tcPr>
            <w:tcW w:w="965" w:type="dxa"/>
          </w:tcPr>
          <w:p w:rsidR="00B82410" w:rsidRDefault="00B82410">
            <w:pPr>
              <w:pStyle w:val="ConsPlusNormal"/>
              <w:jc w:val="center"/>
            </w:pPr>
            <w:r>
              <w:t>2018 г.</w:t>
            </w:r>
          </w:p>
        </w:tc>
        <w:tc>
          <w:tcPr>
            <w:tcW w:w="2719" w:type="dxa"/>
          </w:tcPr>
          <w:p w:rsidR="00B82410" w:rsidRDefault="00B82410">
            <w:pPr>
              <w:pStyle w:val="ConsPlusNormal"/>
              <w:jc w:val="center"/>
            </w:pPr>
            <w:r>
              <w:t>Комитет по управлению Западным округом администрации города Белгорода</w:t>
            </w:r>
          </w:p>
        </w:tc>
        <w:tc>
          <w:tcPr>
            <w:tcW w:w="3034" w:type="dxa"/>
          </w:tcPr>
          <w:p w:rsidR="00B82410" w:rsidRDefault="00B82410">
            <w:pPr>
              <w:pStyle w:val="ConsPlusNormal"/>
            </w:pPr>
            <w:r>
              <w:t>Строительство кооперативных парковок,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8</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t>42.</w:t>
            </w:r>
          </w:p>
        </w:tc>
        <w:tc>
          <w:tcPr>
            <w:tcW w:w="3484" w:type="dxa"/>
          </w:tcPr>
          <w:p w:rsidR="00B82410" w:rsidRDefault="00B82410">
            <w:pPr>
              <w:pStyle w:val="ConsPlusNormal"/>
            </w:pPr>
            <w:r>
              <w:t>Проект "Строительство сквера по улице Макаренко в городе Белгороде"</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Единовременное пребывание жителей микрорайона "Заря", до - чел.</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500</w:t>
            </w:r>
          </w:p>
        </w:tc>
      </w:tr>
      <w:tr w:rsidR="00B82410">
        <w:tc>
          <w:tcPr>
            <w:tcW w:w="528" w:type="dxa"/>
          </w:tcPr>
          <w:p w:rsidR="00B82410" w:rsidRDefault="00B82410">
            <w:pPr>
              <w:pStyle w:val="ConsPlusNormal"/>
            </w:pPr>
            <w:r>
              <w:t>43.</w:t>
            </w:r>
          </w:p>
        </w:tc>
        <w:tc>
          <w:tcPr>
            <w:tcW w:w="3484" w:type="dxa"/>
          </w:tcPr>
          <w:p w:rsidR="00B82410" w:rsidRDefault="00B82410">
            <w:pPr>
              <w:pStyle w:val="ConsPlusNormal"/>
            </w:pPr>
            <w:r>
              <w:t>Проект "Благоустройство и озеленение общественной территории города Белгорода (Сквер около Смоленского собора на пр. Гражданский)"</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Единовременное пребывание жителей, до - чел.</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500</w:t>
            </w:r>
          </w:p>
        </w:tc>
      </w:tr>
      <w:tr w:rsidR="00B82410">
        <w:tc>
          <w:tcPr>
            <w:tcW w:w="528" w:type="dxa"/>
          </w:tcPr>
          <w:p w:rsidR="00B82410" w:rsidRDefault="00B82410">
            <w:pPr>
              <w:pStyle w:val="ConsPlusNormal"/>
            </w:pPr>
            <w:r>
              <w:t>44.</w:t>
            </w:r>
          </w:p>
        </w:tc>
        <w:tc>
          <w:tcPr>
            <w:tcW w:w="3484" w:type="dxa"/>
          </w:tcPr>
          <w:p w:rsidR="00B82410" w:rsidRDefault="00B82410">
            <w:pPr>
              <w:pStyle w:val="ConsPlusNormal"/>
            </w:pPr>
            <w:r>
              <w:t xml:space="preserve">Проект "Благоустройство и озеленение общественной </w:t>
            </w:r>
            <w:r>
              <w:lastRenderedPageBreak/>
              <w:t>территории города Белгорода (Сквер Кирилла и Мефодия на пр. Гражданский)"</w:t>
            </w:r>
          </w:p>
        </w:tc>
        <w:tc>
          <w:tcPr>
            <w:tcW w:w="826" w:type="dxa"/>
          </w:tcPr>
          <w:p w:rsidR="00B82410" w:rsidRDefault="00B82410">
            <w:pPr>
              <w:pStyle w:val="ConsPlusNormal"/>
              <w:jc w:val="center"/>
            </w:pPr>
            <w:r>
              <w:lastRenderedPageBreak/>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 xml:space="preserve">Администрация города Белгорода (департамент </w:t>
            </w:r>
            <w:r>
              <w:lastRenderedPageBreak/>
              <w:t>по развитию городских территорий)</w:t>
            </w:r>
          </w:p>
        </w:tc>
        <w:tc>
          <w:tcPr>
            <w:tcW w:w="3034" w:type="dxa"/>
          </w:tcPr>
          <w:p w:rsidR="00B82410" w:rsidRDefault="00B82410">
            <w:pPr>
              <w:pStyle w:val="ConsPlusNormal"/>
            </w:pPr>
            <w:r>
              <w:lastRenderedPageBreak/>
              <w:t>Единовременное пребывание жителей, до - чел.</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500</w:t>
            </w:r>
          </w:p>
        </w:tc>
      </w:tr>
      <w:tr w:rsidR="00B82410">
        <w:tc>
          <w:tcPr>
            <w:tcW w:w="528" w:type="dxa"/>
          </w:tcPr>
          <w:p w:rsidR="00B82410" w:rsidRDefault="00B82410">
            <w:pPr>
              <w:pStyle w:val="ConsPlusNormal"/>
            </w:pPr>
            <w:r>
              <w:lastRenderedPageBreak/>
              <w:t>45.</w:t>
            </w:r>
          </w:p>
        </w:tc>
        <w:tc>
          <w:tcPr>
            <w:tcW w:w="3484" w:type="dxa"/>
          </w:tcPr>
          <w:p w:rsidR="00B82410" w:rsidRDefault="00B82410">
            <w:pPr>
              <w:pStyle w:val="ConsPlusNormal"/>
            </w:pPr>
            <w:r>
              <w:t>Проект "Благоустройство и озеленение общественной территории города Белгорода (Сквер "Карина")"</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Единовременное пребывание жителей управы N 6, до - чел.</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500</w:t>
            </w:r>
          </w:p>
        </w:tc>
      </w:tr>
      <w:tr w:rsidR="00B82410">
        <w:tc>
          <w:tcPr>
            <w:tcW w:w="528" w:type="dxa"/>
          </w:tcPr>
          <w:p w:rsidR="00B82410" w:rsidRDefault="00B82410">
            <w:pPr>
              <w:pStyle w:val="ConsPlusNormal"/>
            </w:pPr>
            <w:r>
              <w:t>46.</w:t>
            </w:r>
          </w:p>
        </w:tc>
        <w:tc>
          <w:tcPr>
            <w:tcW w:w="3484" w:type="dxa"/>
          </w:tcPr>
          <w:p w:rsidR="00B82410" w:rsidRDefault="00B82410">
            <w:pPr>
              <w:pStyle w:val="ConsPlusNormal"/>
            </w:pPr>
            <w:r>
              <w:t>Проект "Благоустройство прилегающей территории хозяйствующих субъектов в промышленном кластере N 1 города Белгорода"</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Протяженность благоустройства и озеленения прилегающей территории ул. Менделеева, м</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295</w:t>
            </w:r>
          </w:p>
        </w:tc>
      </w:tr>
      <w:tr w:rsidR="00B82410">
        <w:tc>
          <w:tcPr>
            <w:tcW w:w="528" w:type="dxa"/>
          </w:tcPr>
          <w:p w:rsidR="00B82410" w:rsidRDefault="00B82410">
            <w:pPr>
              <w:pStyle w:val="ConsPlusNormal"/>
            </w:pPr>
            <w:r>
              <w:t>47.</w:t>
            </w:r>
          </w:p>
        </w:tc>
        <w:tc>
          <w:tcPr>
            <w:tcW w:w="3484" w:type="dxa"/>
          </w:tcPr>
          <w:p w:rsidR="00B82410" w:rsidRDefault="00B82410">
            <w:pPr>
              <w:pStyle w:val="ConsPlusNormal"/>
            </w:pPr>
            <w:r>
              <w:t>Проект "Благоустройство прилегающей территории хозяйствующих субъектов в промышленном кластере N 2 города Белгорода"</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Протяженность благоустройства и озеленения прилегающей территории ул. Энергетиков и ул. Дзгоева, м</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2000</w:t>
            </w:r>
          </w:p>
        </w:tc>
      </w:tr>
      <w:tr w:rsidR="00B82410">
        <w:tc>
          <w:tcPr>
            <w:tcW w:w="528" w:type="dxa"/>
          </w:tcPr>
          <w:p w:rsidR="00B82410" w:rsidRDefault="00B82410">
            <w:pPr>
              <w:pStyle w:val="ConsPlusNormal"/>
            </w:pPr>
            <w:r>
              <w:t>48.</w:t>
            </w:r>
          </w:p>
        </w:tc>
        <w:tc>
          <w:tcPr>
            <w:tcW w:w="3484" w:type="dxa"/>
          </w:tcPr>
          <w:p w:rsidR="00B82410" w:rsidRDefault="00B82410">
            <w:pPr>
              <w:pStyle w:val="ConsPlusNormal"/>
            </w:pPr>
            <w:r>
              <w:t>Проект "Благоустройство прилегающей территории хозяйствующих субъектов в промышленном кластере N 3 города Белгорода"</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Протяженность благоустройства и озеленения прилегающей территории ул. Княгини Волковой, м</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1140</w:t>
            </w:r>
          </w:p>
        </w:tc>
      </w:tr>
      <w:tr w:rsidR="00B82410">
        <w:tc>
          <w:tcPr>
            <w:tcW w:w="528" w:type="dxa"/>
          </w:tcPr>
          <w:p w:rsidR="00B82410" w:rsidRDefault="00B82410">
            <w:pPr>
              <w:pStyle w:val="ConsPlusNormal"/>
            </w:pPr>
            <w:r>
              <w:t>49.</w:t>
            </w:r>
          </w:p>
        </w:tc>
        <w:tc>
          <w:tcPr>
            <w:tcW w:w="3484" w:type="dxa"/>
          </w:tcPr>
          <w:p w:rsidR="00B82410" w:rsidRDefault="00B82410">
            <w:pPr>
              <w:pStyle w:val="ConsPlusNormal"/>
            </w:pPr>
            <w:r>
              <w:t>Проект "Благоустройство прилегающей территории хозяйствующих субъектов в промышленном кластере N 4 города Белгорода"</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Протяженность благоустройства и озеленения прилегающей территории ул. Сумская, м</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64400</w:t>
            </w:r>
          </w:p>
        </w:tc>
      </w:tr>
      <w:tr w:rsidR="00B82410">
        <w:tc>
          <w:tcPr>
            <w:tcW w:w="528" w:type="dxa"/>
          </w:tcPr>
          <w:p w:rsidR="00B82410" w:rsidRDefault="00B82410">
            <w:pPr>
              <w:pStyle w:val="ConsPlusNormal"/>
            </w:pPr>
            <w:r>
              <w:t>50.</w:t>
            </w:r>
          </w:p>
        </w:tc>
        <w:tc>
          <w:tcPr>
            <w:tcW w:w="3484" w:type="dxa"/>
          </w:tcPr>
          <w:p w:rsidR="00B82410" w:rsidRDefault="00B82410">
            <w:pPr>
              <w:pStyle w:val="ConsPlusNormal"/>
            </w:pPr>
            <w:r>
              <w:t xml:space="preserve">Проект "Благоустройство прилегающей территории </w:t>
            </w:r>
            <w:r>
              <w:lastRenderedPageBreak/>
              <w:t>хозяйствующих субъектов в промышленном кластере N 6 города Белгорода"</w:t>
            </w:r>
          </w:p>
        </w:tc>
        <w:tc>
          <w:tcPr>
            <w:tcW w:w="826" w:type="dxa"/>
          </w:tcPr>
          <w:p w:rsidR="00B82410" w:rsidRDefault="00B82410">
            <w:pPr>
              <w:pStyle w:val="ConsPlusNormal"/>
              <w:jc w:val="center"/>
            </w:pPr>
            <w:r>
              <w:lastRenderedPageBreak/>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 xml:space="preserve">Администрация города Белгорода (департамент </w:t>
            </w:r>
            <w:r>
              <w:lastRenderedPageBreak/>
              <w:t>по развитию городских территорий)</w:t>
            </w:r>
          </w:p>
        </w:tc>
        <w:tc>
          <w:tcPr>
            <w:tcW w:w="3034" w:type="dxa"/>
          </w:tcPr>
          <w:p w:rsidR="00B82410" w:rsidRDefault="00B82410">
            <w:pPr>
              <w:pStyle w:val="ConsPlusNormal"/>
            </w:pPr>
            <w:r>
              <w:lastRenderedPageBreak/>
              <w:t xml:space="preserve">Протяженность благоустройства и озеленения </w:t>
            </w:r>
            <w:r>
              <w:lastRenderedPageBreak/>
              <w:t>прилегающей территории ул. Разуменская, м</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1300</w:t>
            </w:r>
          </w:p>
        </w:tc>
      </w:tr>
      <w:tr w:rsidR="00B82410">
        <w:tc>
          <w:tcPr>
            <w:tcW w:w="528" w:type="dxa"/>
          </w:tcPr>
          <w:p w:rsidR="00B82410" w:rsidRDefault="00B82410">
            <w:pPr>
              <w:pStyle w:val="ConsPlusNormal"/>
            </w:pPr>
            <w:r>
              <w:lastRenderedPageBreak/>
              <w:t>51.</w:t>
            </w:r>
          </w:p>
        </w:tc>
        <w:tc>
          <w:tcPr>
            <w:tcW w:w="3484" w:type="dxa"/>
          </w:tcPr>
          <w:p w:rsidR="00B82410" w:rsidRDefault="00B82410">
            <w:pPr>
              <w:pStyle w:val="ConsPlusNormal"/>
            </w:pPr>
            <w:r>
              <w:t>Проект "Благоустройство прилегающей территории хозяйствующих субъектов в промышленном кластере N 7 города Белгорода"</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Протяженность благоустройства и озеленения прилегающей территории ул. Серафимовича, Михайловское шоссе, м</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2200</w:t>
            </w:r>
          </w:p>
        </w:tc>
      </w:tr>
      <w:tr w:rsidR="00B82410">
        <w:tc>
          <w:tcPr>
            <w:tcW w:w="528" w:type="dxa"/>
          </w:tcPr>
          <w:p w:rsidR="00B82410" w:rsidRDefault="00B82410">
            <w:pPr>
              <w:pStyle w:val="ConsPlusNormal"/>
            </w:pPr>
            <w:r>
              <w:t>52.</w:t>
            </w:r>
          </w:p>
        </w:tc>
        <w:tc>
          <w:tcPr>
            <w:tcW w:w="3484" w:type="dxa"/>
          </w:tcPr>
          <w:p w:rsidR="00B82410" w:rsidRDefault="00B82410">
            <w:pPr>
              <w:pStyle w:val="ConsPlusNormal"/>
            </w:pPr>
            <w:r>
              <w:t>Проект "Благоустройство прилегающей территории хозяйствующих субъектов в промышленном кластере N 8 города Белгорода"</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Протяженность благоустройства и озеленения прилегающей территории ул. Сторожевой, м</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400</w:t>
            </w:r>
          </w:p>
        </w:tc>
      </w:tr>
      <w:tr w:rsidR="00B82410">
        <w:tc>
          <w:tcPr>
            <w:tcW w:w="528" w:type="dxa"/>
          </w:tcPr>
          <w:p w:rsidR="00B82410" w:rsidRDefault="00B82410">
            <w:pPr>
              <w:pStyle w:val="ConsPlusNormal"/>
            </w:pPr>
            <w:r>
              <w:t>53.</w:t>
            </w:r>
          </w:p>
        </w:tc>
        <w:tc>
          <w:tcPr>
            <w:tcW w:w="3484" w:type="dxa"/>
          </w:tcPr>
          <w:p w:rsidR="00B82410" w:rsidRDefault="00B82410">
            <w:pPr>
              <w:pStyle w:val="ConsPlusNormal"/>
            </w:pPr>
            <w:r>
              <w:t>Проект "Благоустройство прилегающей территории хозяйствующих субъектов в промышленном кластере N 10 города Белгорода"</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Протяженность благоустройства и озеленения прилегающей территории ул. Студенческая, м</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453</w:t>
            </w:r>
          </w:p>
        </w:tc>
      </w:tr>
      <w:tr w:rsidR="00B82410">
        <w:tc>
          <w:tcPr>
            <w:tcW w:w="528" w:type="dxa"/>
          </w:tcPr>
          <w:p w:rsidR="00B82410" w:rsidRDefault="00B82410">
            <w:pPr>
              <w:pStyle w:val="ConsPlusNormal"/>
            </w:pPr>
            <w:r>
              <w:t>54.</w:t>
            </w:r>
          </w:p>
        </w:tc>
        <w:tc>
          <w:tcPr>
            <w:tcW w:w="3484" w:type="dxa"/>
          </w:tcPr>
          <w:p w:rsidR="00B82410" w:rsidRDefault="00B82410">
            <w:pPr>
              <w:pStyle w:val="ConsPlusNormal"/>
            </w:pPr>
            <w:r>
              <w:t>Проект "Благоустройство прилегающей территории хозяйствующих субъектов в промышленном кластере N 13 города Белгорода"</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Протяженность благоустройства и озеленения прилегающей территории ул. Студенческой, ул. Мичурина, ул. Промышленной, ул. Привольной и пр. Б.Хмельницкого, км</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5,88</w:t>
            </w:r>
          </w:p>
        </w:tc>
      </w:tr>
      <w:tr w:rsidR="00B82410">
        <w:tc>
          <w:tcPr>
            <w:tcW w:w="528" w:type="dxa"/>
          </w:tcPr>
          <w:p w:rsidR="00B82410" w:rsidRDefault="00B82410">
            <w:pPr>
              <w:pStyle w:val="ConsPlusNormal"/>
            </w:pPr>
            <w:r>
              <w:t>55.</w:t>
            </w:r>
          </w:p>
        </w:tc>
        <w:tc>
          <w:tcPr>
            <w:tcW w:w="3484" w:type="dxa"/>
          </w:tcPr>
          <w:p w:rsidR="00B82410" w:rsidRDefault="00B82410">
            <w:pPr>
              <w:pStyle w:val="ConsPlusNormal"/>
            </w:pPr>
            <w:r>
              <w:t>Проект "Благоустройство прилегающей территории хозяйствующих субъектов в промышленном кластере N 14 города Белгорода"</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 xml:space="preserve">Протяженность благоустройства и озеленения прилегающей территории ул. Свободной, ул. Котлозаводской, ул. </w:t>
            </w:r>
            <w:r>
              <w:lastRenderedPageBreak/>
              <w:t>Мичурина и пр. Б.Хмельницкого, км</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3,46</w:t>
            </w:r>
          </w:p>
        </w:tc>
      </w:tr>
      <w:tr w:rsidR="00B82410">
        <w:tc>
          <w:tcPr>
            <w:tcW w:w="528" w:type="dxa"/>
          </w:tcPr>
          <w:p w:rsidR="00B82410" w:rsidRDefault="00B82410">
            <w:pPr>
              <w:pStyle w:val="ConsPlusNormal"/>
            </w:pPr>
            <w:r>
              <w:lastRenderedPageBreak/>
              <w:t>56.</w:t>
            </w:r>
          </w:p>
        </w:tc>
        <w:tc>
          <w:tcPr>
            <w:tcW w:w="3484" w:type="dxa"/>
          </w:tcPr>
          <w:p w:rsidR="00B82410" w:rsidRDefault="00B82410">
            <w:pPr>
              <w:pStyle w:val="ConsPlusNormal"/>
            </w:pPr>
            <w:r>
              <w:t>Проект "Благоустройство прилегающей территории хозяйствующих субъектов в промышленном кластере N 18 города Белгорода"</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Протяженность благоустройства и озеленения прилегающей территории по пер. Кирпичному, м</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1100</w:t>
            </w:r>
          </w:p>
        </w:tc>
      </w:tr>
      <w:tr w:rsidR="00B82410">
        <w:tc>
          <w:tcPr>
            <w:tcW w:w="528" w:type="dxa"/>
          </w:tcPr>
          <w:p w:rsidR="00B82410" w:rsidRDefault="00B82410">
            <w:pPr>
              <w:pStyle w:val="ConsPlusNormal"/>
            </w:pPr>
            <w:r>
              <w:t>57.</w:t>
            </w:r>
          </w:p>
        </w:tc>
        <w:tc>
          <w:tcPr>
            <w:tcW w:w="3484" w:type="dxa"/>
          </w:tcPr>
          <w:p w:rsidR="00B82410" w:rsidRDefault="00B82410">
            <w:pPr>
              <w:pStyle w:val="ConsPlusNormal"/>
            </w:pPr>
            <w:r>
              <w:t>Проект "Благоустройство прилегающей территории хозяйствующих субъектов в промышленном кластере N 20 города Белгорода"</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Протяженность благоустройства и озеленения прилегающей территории по ул. Славянской и пр. Автомобилистов, м</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500</w:t>
            </w:r>
          </w:p>
        </w:tc>
      </w:tr>
      <w:tr w:rsidR="00B82410">
        <w:tc>
          <w:tcPr>
            <w:tcW w:w="528" w:type="dxa"/>
          </w:tcPr>
          <w:p w:rsidR="00B82410" w:rsidRDefault="00B82410">
            <w:pPr>
              <w:pStyle w:val="ConsPlusNormal"/>
            </w:pPr>
            <w:r>
              <w:t>58.</w:t>
            </w:r>
          </w:p>
        </w:tc>
        <w:tc>
          <w:tcPr>
            <w:tcW w:w="3484" w:type="dxa"/>
          </w:tcPr>
          <w:p w:rsidR="00B82410" w:rsidRDefault="00B82410">
            <w:pPr>
              <w:pStyle w:val="ConsPlusNormal"/>
            </w:pPr>
            <w:r>
              <w:t>Проект "Благоустройство прилегающей территории хозяйствующих субъектов в промышленном кластере N 21 города Белгорода"</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Протяженность благоустройства и озеленения прилегающей территории по ул. Макаренко, м</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825</w:t>
            </w:r>
          </w:p>
        </w:tc>
      </w:tr>
      <w:tr w:rsidR="00B82410">
        <w:tc>
          <w:tcPr>
            <w:tcW w:w="528" w:type="dxa"/>
          </w:tcPr>
          <w:p w:rsidR="00B82410" w:rsidRDefault="00B82410">
            <w:pPr>
              <w:pStyle w:val="ConsPlusNormal"/>
            </w:pPr>
            <w:r>
              <w:t>59.</w:t>
            </w:r>
          </w:p>
        </w:tc>
        <w:tc>
          <w:tcPr>
            <w:tcW w:w="3484" w:type="dxa"/>
          </w:tcPr>
          <w:p w:rsidR="00B82410" w:rsidRDefault="00B82410">
            <w:pPr>
              <w:pStyle w:val="ConsPlusNormal"/>
            </w:pPr>
            <w:r>
              <w:t>Проект "Благоустройство прилегающей территории хозяйствующих субъектов в промышленном кластере N 22 города Белгорода"</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Протяженность благоустройства и озеленения прилегающей территории по ул. Корочанская, ул. Серафимовича и Михайловское шоссе, м</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2250</w:t>
            </w:r>
          </w:p>
        </w:tc>
      </w:tr>
      <w:tr w:rsidR="00B82410">
        <w:tc>
          <w:tcPr>
            <w:tcW w:w="528" w:type="dxa"/>
          </w:tcPr>
          <w:p w:rsidR="00B82410" w:rsidRDefault="00B82410">
            <w:pPr>
              <w:pStyle w:val="ConsPlusNormal"/>
            </w:pPr>
            <w:r>
              <w:t>60.</w:t>
            </w:r>
          </w:p>
        </w:tc>
        <w:tc>
          <w:tcPr>
            <w:tcW w:w="3484" w:type="dxa"/>
          </w:tcPr>
          <w:p w:rsidR="00B82410" w:rsidRDefault="00B82410">
            <w:pPr>
              <w:pStyle w:val="ConsPlusNormal"/>
            </w:pPr>
            <w:r>
              <w:t>Проект "Благоустройство прилегающей территории хозяйствующих субъектов в промышленном кластере N 24 города Белгорода"</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Протяженность благоустройства и озеленения прилегающей территории по ул. Студенческой, ул. Мичурина, пер. 5-й Заводской, км</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3,46</w:t>
            </w:r>
          </w:p>
        </w:tc>
      </w:tr>
      <w:tr w:rsidR="00B82410">
        <w:tc>
          <w:tcPr>
            <w:tcW w:w="528" w:type="dxa"/>
            <w:vMerge w:val="restart"/>
          </w:tcPr>
          <w:p w:rsidR="00B82410" w:rsidRDefault="00B82410">
            <w:pPr>
              <w:pStyle w:val="ConsPlusNormal"/>
            </w:pPr>
            <w:r>
              <w:lastRenderedPageBreak/>
              <w:t>61.</w:t>
            </w:r>
          </w:p>
        </w:tc>
        <w:tc>
          <w:tcPr>
            <w:tcW w:w="3484" w:type="dxa"/>
            <w:vMerge w:val="restart"/>
          </w:tcPr>
          <w:p w:rsidR="00B82410" w:rsidRDefault="00B82410">
            <w:pPr>
              <w:pStyle w:val="ConsPlusNormal"/>
            </w:pPr>
            <w:r>
              <w:t>Основное мероприятие 3.7. Мероприятия по формированию современной городской среды</w:t>
            </w:r>
          </w:p>
        </w:tc>
        <w:tc>
          <w:tcPr>
            <w:tcW w:w="826" w:type="dxa"/>
            <w:vMerge w:val="restart"/>
          </w:tcPr>
          <w:p w:rsidR="00B82410" w:rsidRDefault="00B82410">
            <w:pPr>
              <w:pStyle w:val="ConsPlusNormal"/>
              <w:jc w:val="center"/>
            </w:pPr>
            <w:r>
              <w:t>2017 г.</w:t>
            </w:r>
          </w:p>
        </w:tc>
        <w:tc>
          <w:tcPr>
            <w:tcW w:w="965" w:type="dxa"/>
            <w:vMerge w:val="restart"/>
          </w:tcPr>
          <w:p w:rsidR="00B82410" w:rsidRDefault="00B82410">
            <w:pPr>
              <w:pStyle w:val="ConsPlusNormal"/>
              <w:jc w:val="center"/>
            </w:pPr>
            <w:r>
              <w:t>2018 г.</w:t>
            </w:r>
          </w:p>
        </w:tc>
        <w:tc>
          <w:tcPr>
            <w:tcW w:w="2719" w:type="dxa"/>
            <w:vMerge w:val="restart"/>
          </w:tcPr>
          <w:p w:rsidR="00B82410" w:rsidRDefault="00B82410">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B82410" w:rsidRDefault="00B82410">
            <w:pPr>
              <w:pStyle w:val="ConsPlusNormal"/>
            </w:pPr>
            <w:r>
              <w:t>Доля дворовых территорий, благоустроенных с трудовым участием граждан, организаций, %</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Доля дворовых территорий, благоустроенных с финансовым участием граждан, организаций, %</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vMerge w:val="restart"/>
          </w:tcPr>
          <w:p w:rsidR="00B82410" w:rsidRDefault="00B82410">
            <w:pPr>
              <w:pStyle w:val="ConsPlusNormal"/>
            </w:pPr>
            <w:r>
              <w:t>62.</w:t>
            </w:r>
          </w:p>
        </w:tc>
        <w:tc>
          <w:tcPr>
            <w:tcW w:w="3484" w:type="dxa"/>
            <w:vMerge w:val="restart"/>
          </w:tcPr>
          <w:p w:rsidR="00B82410" w:rsidRDefault="00B82410">
            <w:pPr>
              <w:pStyle w:val="ConsPlusNormal"/>
            </w:pPr>
            <w:r>
              <w:t>Проект "Благоустройство береговой полосы и набережной в поймах рек Везелка и С. Донец на участке от Кашарского проезда до "Пикник-парка" с прилегающими парками в городе Белгороде (I этап - "Благоустройство набережной реки Везелка от Кашарского проезда до промышленной зоны ОАО "Конпрок")"</w:t>
            </w:r>
          </w:p>
        </w:tc>
        <w:tc>
          <w:tcPr>
            <w:tcW w:w="826" w:type="dxa"/>
            <w:vMerge w:val="restart"/>
          </w:tcPr>
          <w:p w:rsidR="00B82410" w:rsidRDefault="00B82410">
            <w:pPr>
              <w:pStyle w:val="ConsPlusNormal"/>
              <w:jc w:val="center"/>
            </w:pPr>
            <w:r>
              <w:t>2017 г.</w:t>
            </w:r>
          </w:p>
        </w:tc>
        <w:tc>
          <w:tcPr>
            <w:tcW w:w="965" w:type="dxa"/>
            <w:vMerge w:val="restart"/>
          </w:tcPr>
          <w:p w:rsidR="00B82410" w:rsidRDefault="00B82410">
            <w:pPr>
              <w:pStyle w:val="ConsPlusNormal"/>
              <w:jc w:val="center"/>
            </w:pPr>
            <w:r>
              <w:t>2018 г.</w:t>
            </w:r>
          </w:p>
        </w:tc>
        <w:tc>
          <w:tcPr>
            <w:tcW w:w="2719" w:type="dxa"/>
            <w:vMerge w:val="restart"/>
          </w:tcPr>
          <w:p w:rsidR="00B82410" w:rsidRDefault="00B82410">
            <w:pPr>
              <w:pStyle w:val="ConsPlusNormal"/>
              <w:jc w:val="center"/>
            </w:pPr>
            <w:r>
              <w:t>Администрация города Белгорода (МКУ "Управление капитального строительства" Администрации г. Белгорода)</w:t>
            </w:r>
          </w:p>
        </w:tc>
        <w:tc>
          <w:tcPr>
            <w:tcW w:w="3034" w:type="dxa"/>
          </w:tcPr>
          <w:p w:rsidR="00B82410" w:rsidRDefault="00B82410">
            <w:pPr>
              <w:pStyle w:val="ConsPlusNormal"/>
            </w:pPr>
            <w:r>
              <w:t>Озеленение набережной, га</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5,5</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Установка скамеек, шт.</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80</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Установка урн, шт.</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70</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Укладка асфальтового покрытия, м2</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4000</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Обустройство плиточного покрытия, м2</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12000</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r>
      <w:tr w:rsidR="00B82410">
        <w:tc>
          <w:tcPr>
            <w:tcW w:w="528" w:type="dxa"/>
          </w:tcPr>
          <w:p w:rsidR="00B82410" w:rsidRDefault="00B82410">
            <w:pPr>
              <w:pStyle w:val="ConsPlusNormal"/>
            </w:pPr>
            <w:r>
              <w:t>63.</w:t>
            </w:r>
          </w:p>
        </w:tc>
        <w:tc>
          <w:tcPr>
            <w:tcW w:w="3484" w:type="dxa"/>
          </w:tcPr>
          <w:p w:rsidR="00B82410" w:rsidRDefault="00B82410">
            <w:pPr>
              <w:pStyle w:val="ConsPlusNormal"/>
            </w:pPr>
            <w:r>
              <w:t>Проект "Благоустройство рекреационной зоны на реке Везелка ("Алые паруса")</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3034" w:type="dxa"/>
          </w:tcPr>
          <w:p w:rsidR="00B82410" w:rsidRDefault="00B82410">
            <w:pPr>
              <w:pStyle w:val="ConsPlusNormal"/>
            </w:pPr>
            <w:r>
              <w:t>Благоустройство рекреационной зоны на реке Везелка, кв. м</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2850</w:t>
            </w:r>
          </w:p>
        </w:tc>
      </w:tr>
      <w:tr w:rsidR="00B82410">
        <w:tc>
          <w:tcPr>
            <w:tcW w:w="528" w:type="dxa"/>
          </w:tcPr>
          <w:p w:rsidR="00B82410" w:rsidRDefault="00B82410">
            <w:pPr>
              <w:pStyle w:val="ConsPlusNormal"/>
            </w:pPr>
            <w:r>
              <w:t>64.</w:t>
            </w:r>
          </w:p>
        </w:tc>
        <w:tc>
          <w:tcPr>
            <w:tcW w:w="3484" w:type="dxa"/>
          </w:tcPr>
          <w:p w:rsidR="00B82410" w:rsidRDefault="00B82410">
            <w:pPr>
              <w:pStyle w:val="ConsPlusNormal"/>
            </w:pPr>
            <w:r>
              <w:t>Основное мероприятие 3.8. Мероприятия по проведению технической инвентаризации объекта недвижимого имущества, имеющего признаки бесхозяйного, и изготовлению технического плана на объект</w:t>
            </w:r>
          </w:p>
        </w:tc>
        <w:tc>
          <w:tcPr>
            <w:tcW w:w="826" w:type="dxa"/>
          </w:tcPr>
          <w:p w:rsidR="00B82410" w:rsidRDefault="00B82410">
            <w:pPr>
              <w:pStyle w:val="ConsPlusNormal"/>
              <w:jc w:val="center"/>
            </w:pPr>
            <w:r>
              <w:t>2016 г.</w:t>
            </w:r>
          </w:p>
        </w:tc>
        <w:tc>
          <w:tcPr>
            <w:tcW w:w="965" w:type="dxa"/>
          </w:tcPr>
          <w:p w:rsidR="00B82410" w:rsidRDefault="00B82410">
            <w:pPr>
              <w:pStyle w:val="ConsPlusNormal"/>
              <w:jc w:val="center"/>
            </w:pPr>
            <w:r>
              <w:t>2018 г.</w:t>
            </w:r>
          </w:p>
        </w:tc>
        <w:tc>
          <w:tcPr>
            <w:tcW w:w="2719" w:type="dxa"/>
          </w:tcPr>
          <w:p w:rsidR="00B82410" w:rsidRDefault="00B82410">
            <w:pPr>
              <w:pStyle w:val="ConsPlusNormal"/>
              <w:jc w:val="center"/>
            </w:pPr>
            <w:r>
              <w:t>Комитет по управлению Западным округом администрации города Белгорода, Комитет по управлению Восточным округом администрации города Белгорода</w:t>
            </w:r>
          </w:p>
        </w:tc>
        <w:tc>
          <w:tcPr>
            <w:tcW w:w="3034" w:type="dxa"/>
          </w:tcPr>
          <w:p w:rsidR="00B82410" w:rsidRDefault="00B82410">
            <w:pPr>
              <w:pStyle w:val="ConsPlusNormal"/>
            </w:pPr>
            <w:r>
              <w:t>Количество изготовленных технических планов объектов недвижимого имущества, имеющих признаки бесхозяйного,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403</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lastRenderedPageBreak/>
              <w:t>65.</w:t>
            </w:r>
          </w:p>
        </w:tc>
        <w:tc>
          <w:tcPr>
            <w:tcW w:w="3484" w:type="dxa"/>
          </w:tcPr>
          <w:p w:rsidR="00B82410" w:rsidRDefault="00B82410">
            <w:pPr>
              <w:pStyle w:val="ConsPlusNormal"/>
            </w:pPr>
            <w:r>
              <w:t>Основное мероприятие 3.8.1. Выкуп законченных строительством объектов общественных туалетов на территории парков им. В.И.Ленина и "Победы"</w:t>
            </w:r>
          </w:p>
        </w:tc>
        <w:tc>
          <w:tcPr>
            <w:tcW w:w="826" w:type="dxa"/>
          </w:tcPr>
          <w:p w:rsidR="00B82410" w:rsidRDefault="00B82410">
            <w:pPr>
              <w:pStyle w:val="ConsPlusNormal"/>
              <w:jc w:val="center"/>
            </w:pPr>
            <w:r>
              <w:t>2019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Департамент городского хозяйства администрации города Белгорода (МБУ "Управление Белгорблагоустройство")</w:t>
            </w:r>
          </w:p>
        </w:tc>
        <w:tc>
          <w:tcPr>
            <w:tcW w:w="3034" w:type="dxa"/>
          </w:tcPr>
          <w:p w:rsidR="00B82410" w:rsidRDefault="00B82410">
            <w:pPr>
              <w:pStyle w:val="ConsPlusNormal"/>
            </w:pPr>
            <w:r>
              <w:t>Количество выкупленных общественных туалетов,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2</w:t>
            </w:r>
          </w:p>
        </w:tc>
      </w:tr>
      <w:tr w:rsidR="00B82410">
        <w:tc>
          <w:tcPr>
            <w:tcW w:w="16620" w:type="dxa"/>
            <w:gridSpan w:val="12"/>
          </w:tcPr>
          <w:p w:rsidR="00B82410" w:rsidRDefault="00B82410">
            <w:pPr>
              <w:pStyle w:val="ConsPlusNormal"/>
              <w:jc w:val="center"/>
            </w:pPr>
            <w:r>
              <w:t>Задача 4. Совершенствование архитектурно-художественного облика города, размещение и содержание малых архитектурных форм</w:t>
            </w:r>
          </w:p>
        </w:tc>
      </w:tr>
      <w:tr w:rsidR="00B82410">
        <w:tc>
          <w:tcPr>
            <w:tcW w:w="528" w:type="dxa"/>
            <w:vMerge w:val="restart"/>
          </w:tcPr>
          <w:p w:rsidR="00B82410" w:rsidRDefault="00B82410">
            <w:pPr>
              <w:pStyle w:val="ConsPlusNormal"/>
            </w:pPr>
            <w:r>
              <w:t>66.</w:t>
            </w:r>
          </w:p>
        </w:tc>
        <w:tc>
          <w:tcPr>
            <w:tcW w:w="3484" w:type="dxa"/>
            <w:vMerge w:val="restart"/>
          </w:tcPr>
          <w:p w:rsidR="00B82410" w:rsidRDefault="00B82410">
            <w:pPr>
              <w:pStyle w:val="ConsPlusNormal"/>
            </w:pPr>
            <w:r>
              <w:t>Основное мероприятие 3.9. Мероприятия по обеспечению функционирования объектов внешнего благоустройства</w:t>
            </w:r>
          </w:p>
        </w:tc>
        <w:tc>
          <w:tcPr>
            <w:tcW w:w="826" w:type="dxa"/>
            <w:vMerge w:val="restart"/>
          </w:tcPr>
          <w:p w:rsidR="00B82410" w:rsidRDefault="00B82410">
            <w:pPr>
              <w:pStyle w:val="ConsPlusNormal"/>
              <w:jc w:val="center"/>
            </w:pPr>
            <w:r>
              <w:t>2015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Департамент городского хозяйства администрации города Белгорода (МБУ "Управление Белгорблагоустройство")</w:t>
            </w:r>
          </w:p>
        </w:tc>
        <w:tc>
          <w:tcPr>
            <w:tcW w:w="3034" w:type="dxa"/>
          </w:tcPr>
          <w:p w:rsidR="00B82410" w:rsidRDefault="00B82410">
            <w:pPr>
              <w:pStyle w:val="ConsPlusNormal"/>
            </w:pPr>
            <w:r>
              <w:t>Количество функционирующих городских фонтанов, ед.</w:t>
            </w:r>
          </w:p>
        </w:tc>
        <w:tc>
          <w:tcPr>
            <w:tcW w:w="844" w:type="dxa"/>
          </w:tcPr>
          <w:p w:rsidR="00B82410" w:rsidRDefault="00B82410">
            <w:pPr>
              <w:pStyle w:val="ConsPlusNormal"/>
              <w:jc w:val="center"/>
            </w:pPr>
            <w:r>
              <w:t>13</w:t>
            </w:r>
          </w:p>
        </w:tc>
        <w:tc>
          <w:tcPr>
            <w:tcW w:w="844" w:type="dxa"/>
          </w:tcPr>
          <w:p w:rsidR="00B82410" w:rsidRDefault="00B82410">
            <w:pPr>
              <w:pStyle w:val="ConsPlusNormal"/>
              <w:jc w:val="center"/>
            </w:pPr>
            <w:r>
              <w:t>13</w:t>
            </w:r>
          </w:p>
        </w:tc>
        <w:tc>
          <w:tcPr>
            <w:tcW w:w="844" w:type="dxa"/>
          </w:tcPr>
          <w:p w:rsidR="00B82410" w:rsidRDefault="00B82410">
            <w:pPr>
              <w:pStyle w:val="ConsPlusNormal"/>
              <w:jc w:val="center"/>
            </w:pPr>
            <w:r>
              <w:t>13</w:t>
            </w:r>
          </w:p>
        </w:tc>
        <w:tc>
          <w:tcPr>
            <w:tcW w:w="844" w:type="dxa"/>
          </w:tcPr>
          <w:p w:rsidR="00B82410" w:rsidRDefault="00B82410">
            <w:pPr>
              <w:pStyle w:val="ConsPlusNormal"/>
              <w:jc w:val="center"/>
            </w:pPr>
            <w:r>
              <w:t>13</w:t>
            </w:r>
          </w:p>
        </w:tc>
        <w:tc>
          <w:tcPr>
            <w:tcW w:w="844" w:type="dxa"/>
          </w:tcPr>
          <w:p w:rsidR="00B82410" w:rsidRDefault="00B82410">
            <w:pPr>
              <w:pStyle w:val="ConsPlusNormal"/>
              <w:jc w:val="center"/>
            </w:pPr>
            <w:r>
              <w:t>14</w:t>
            </w:r>
          </w:p>
        </w:tc>
        <w:tc>
          <w:tcPr>
            <w:tcW w:w="844" w:type="dxa"/>
          </w:tcPr>
          <w:p w:rsidR="00B82410" w:rsidRDefault="00B82410">
            <w:pPr>
              <w:pStyle w:val="ConsPlusNormal"/>
              <w:jc w:val="center"/>
            </w:pPr>
            <w:r>
              <w:t>14</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Количество благоустроенных воинских захоронений и памятных мест, ед.</w:t>
            </w:r>
          </w:p>
        </w:tc>
        <w:tc>
          <w:tcPr>
            <w:tcW w:w="844" w:type="dxa"/>
          </w:tcPr>
          <w:p w:rsidR="00B82410" w:rsidRDefault="00B82410">
            <w:pPr>
              <w:pStyle w:val="ConsPlusNormal"/>
              <w:jc w:val="center"/>
            </w:pPr>
            <w:r>
              <w:t>16</w:t>
            </w:r>
          </w:p>
        </w:tc>
        <w:tc>
          <w:tcPr>
            <w:tcW w:w="844" w:type="dxa"/>
          </w:tcPr>
          <w:p w:rsidR="00B82410" w:rsidRDefault="00B82410">
            <w:pPr>
              <w:pStyle w:val="ConsPlusNormal"/>
              <w:jc w:val="center"/>
            </w:pPr>
            <w:r>
              <w:t>16</w:t>
            </w:r>
          </w:p>
        </w:tc>
        <w:tc>
          <w:tcPr>
            <w:tcW w:w="844" w:type="dxa"/>
          </w:tcPr>
          <w:p w:rsidR="00B82410" w:rsidRDefault="00B82410">
            <w:pPr>
              <w:pStyle w:val="ConsPlusNormal"/>
              <w:jc w:val="center"/>
            </w:pPr>
            <w:r>
              <w:t>16</w:t>
            </w:r>
          </w:p>
        </w:tc>
        <w:tc>
          <w:tcPr>
            <w:tcW w:w="844" w:type="dxa"/>
          </w:tcPr>
          <w:p w:rsidR="00B82410" w:rsidRDefault="00B82410">
            <w:pPr>
              <w:pStyle w:val="ConsPlusNormal"/>
              <w:jc w:val="center"/>
            </w:pPr>
            <w:r>
              <w:t>16</w:t>
            </w:r>
          </w:p>
        </w:tc>
        <w:tc>
          <w:tcPr>
            <w:tcW w:w="844" w:type="dxa"/>
          </w:tcPr>
          <w:p w:rsidR="00B82410" w:rsidRDefault="00B82410">
            <w:pPr>
              <w:pStyle w:val="ConsPlusNormal"/>
              <w:jc w:val="center"/>
            </w:pPr>
            <w:r>
              <w:t>16</w:t>
            </w:r>
          </w:p>
        </w:tc>
        <w:tc>
          <w:tcPr>
            <w:tcW w:w="844" w:type="dxa"/>
          </w:tcPr>
          <w:p w:rsidR="00B82410" w:rsidRDefault="00B82410">
            <w:pPr>
              <w:pStyle w:val="ConsPlusNormal"/>
              <w:jc w:val="center"/>
            </w:pPr>
            <w:r>
              <w:t>16</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Площадь обслуживаемых городских пляжей, кв. м</w:t>
            </w:r>
          </w:p>
        </w:tc>
        <w:tc>
          <w:tcPr>
            <w:tcW w:w="844" w:type="dxa"/>
          </w:tcPr>
          <w:p w:rsidR="00B82410" w:rsidRDefault="00B82410">
            <w:pPr>
              <w:pStyle w:val="ConsPlusNormal"/>
              <w:jc w:val="center"/>
            </w:pPr>
            <w:r>
              <w:t>121589</w:t>
            </w:r>
          </w:p>
        </w:tc>
        <w:tc>
          <w:tcPr>
            <w:tcW w:w="844" w:type="dxa"/>
          </w:tcPr>
          <w:p w:rsidR="00B82410" w:rsidRDefault="00B82410">
            <w:pPr>
              <w:pStyle w:val="ConsPlusNormal"/>
              <w:jc w:val="center"/>
            </w:pPr>
            <w:r>
              <w:t>121589</w:t>
            </w:r>
          </w:p>
        </w:tc>
        <w:tc>
          <w:tcPr>
            <w:tcW w:w="844" w:type="dxa"/>
          </w:tcPr>
          <w:p w:rsidR="00B82410" w:rsidRDefault="00B82410">
            <w:pPr>
              <w:pStyle w:val="ConsPlusNormal"/>
              <w:jc w:val="center"/>
            </w:pPr>
            <w:r>
              <w:t>121589</w:t>
            </w:r>
          </w:p>
        </w:tc>
        <w:tc>
          <w:tcPr>
            <w:tcW w:w="844" w:type="dxa"/>
          </w:tcPr>
          <w:p w:rsidR="00B82410" w:rsidRDefault="00B82410">
            <w:pPr>
              <w:pStyle w:val="ConsPlusNormal"/>
              <w:jc w:val="center"/>
            </w:pPr>
            <w:r>
              <w:t>121589</w:t>
            </w:r>
          </w:p>
        </w:tc>
        <w:tc>
          <w:tcPr>
            <w:tcW w:w="844" w:type="dxa"/>
          </w:tcPr>
          <w:p w:rsidR="00B82410" w:rsidRDefault="00B82410">
            <w:pPr>
              <w:pStyle w:val="ConsPlusNormal"/>
              <w:jc w:val="center"/>
            </w:pPr>
            <w:r>
              <w:t>121589</w:t>
            </w:r>
          </w:p>
        </w:tc>
        <w:tc>
          <w:tcPr>
            <w:tcW w:w="844" w:type="dxa"/>
          </w:tcPr>
          <w:p w:rsidR="00B82410" w:rsidRDefault="00B82410">
            <w:pPr>
              <w:pStyle w:val="ConsPlusNormal"/>
              <w:jc w:val="center"/>
            </w:pPr>
            <w:r>
              <w:t>121589</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Количество городских пляжей, ед.</w:t>
            </w:r>
          </w:p>
        </w:tc>
        <w:tc>
          <w:tcPr>
            <w:tcW w:w="844" w:type="dxa"/>
          </w:tcPr>
          <w:p w:rsidR="00B82410" w:rsidRDefault="00B82410">
            <w:pPr>
              <w:pStyle w:val="ConsPlusNormal"/>
              <w:jc w:val="center"/>
            </w:pPr>
            <w:r>
              <w:t>4</w:t>
            </w:r>
          </w:p>
        </w:tc>
        <w:tc>
          <w:tcPr>
            <w:tcW w:w="844" w:type="dxa"/>
          </w:tcPr>
          <w:p w:rsidR="00B82410" w:rsidRDefault="00B82410">
            <w:pPr>
              <w:pStyle w:val="ConsPlusNormal"/>
              <w:jc w:val="center"/>
            </w:pPr>
            <w:r>
              <w:t>4</w:t>
            </w:r>
          </w:p>
        </w:tc>
        <w:tc>
          <w:tcPr>
            <w:tcW w:w="844" w:type="dxa"/>
          </w:tcPr>
          <w:p w:rsidR="00B82410" w:rsidRDefault="00B82410">
            <w:pPr>
              <w:pStyle w:val="ConsPlusNormal"/>
              <w:jc w:val="center"/>
            </w:pPr>
            <w:r>
              <w:t>4</w:t>
            </w:r>
          </w:p>
        </w:tc>
        <w:tc>
          <w:tcPr>
            <w:tcW w:w="844" w:type="dxa"/>
          </w:tcPr>
          <w:p w:rsidR="00B82410" w:rsidRDefault="00B82410">
            <w:pPr>
              <w:pStyle w:val="ConsPlusNormal"/>
              <w:jc w:val="center"/>
            </w:pPr>
            <w:r>
              <w:t>4</w:t>
            </w:r>
          </w:p>
        </w:tc>
        <w:tc>
          <w:tcPr>
            <w:tcW w:w="844" w:type="dxa"/>
          </w:tcPr>
          <w:p w:rsidR="00B82410" w:rsidRDefault="00B82410">
            <w:pPr>
              <w:pStyle w:val="ConsPlusNormal"/>
              <w:jc w:val="center"/>
            </w:pPr>
            <w:r>
              <w:t>4</w:t>
            </w:r>
          </w:p>
        </w:tc>
        <w:tc>
          <w:tcPr>
            <w:tcW w:w="844" w:type="dxa"/>
          </w:tcPr>
          <w:p w:rsidR="00B82410" w:rsidRDefault="00B82410">
            <w:pPr>
              <w:pStyle w:val="ConsPlusNormal"/>
              <w:jc w:val="center"/>
            </w:pPr>
            <w:r>
              <w:t>4</w:t>
            </w:r>
          </w:p>
        </w:tc>
      </w:tr>
      <w:tr w:rsidR="00B82410">
        <w:tc>
          <w:tcPr>
            <w:tcW w:w="528" w:type="dxa"/>
            <w:vMerge w:val="restart"/>
          </w:tcPr>
          <w:p w:rsidR="00B82410" w:rsidRDefault="00B82410">
            <w:pPr>
              <w:pStyle w:val="ConsPlusNormal"/>
            </w:pPr>
            <w:r>
              <w:t>67.</w:t>
            </w:r>
          </w:p>
        </w:tc>
        <w:tc>
          <w:tcPr>
            <w:tcW w:w="3484" w:type="dxa"/>
            <w:vMerge w:val="restart"/>
          </w:tcPr>
          <w:p w:rsidR="00B82410" w:rsidRDefault="00B82410">
            <w:pPr>
              <w:pStyle w:val="ConsPlusNormal"/>
            </w:pPr>
            <w:r>
              <w:t>Основное мероприятие 3.10. Проведение общегородских мероприятий</w:t>
            </w:r>
          </w:p>
        </w:tc>
        <w:tc>
          <w:tcPr>
            <w:tcW w:w="826" w:type="dxa"/>
            <w:vMerge w:val="restart"/>
          </w:tcPr>
          <w:p w:rsidR="00B82410" w:rsidRDefault="00B82410">
            <w:pPr>
              <w:pStyle w:val="ConsPlusNormal"/>
              <w:jc w:val="center"/>
            </w:pPr>
            <w:r>
              <w:t>2015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Департамент городского хозяйства администрации города Белгорода (МБУ "Управление Белгорблагоустройство")</w:t>
            </w:r>
          </w:p>
        </w:tc>
        <w:tc>
          <w:tcPr>
            <w:tcW w:w="3034" w:type="dxa"/>
          </w:tcPr>
          <w:p w:rsidR="00B82410" w:rsidRDefault="00B82410">
            <w:pPr>
              <w:pStyle w:val="ConsPlusNormal"/>
            </w:pPr>
            <w:r>
              <w:t>Протяженность украшенных улиц, км</w:t>
            </w:r>
          </w:p>
        </w:tc>
        <w:tc>
          <w:tcPr>
            <w:tcW w:w="844" w:type="dxa"/>
          </w:tcPr>
          <w:p w:rsidR="00B82410" w:rsidRDefault="00B82410">
            <w:pPr>
              <w:pStyle w:val="ConsPlusNormal"/>
              <w:jc w:val="center"/>
            </w:pPr>
            <w:r>
              <w:t>45</w:t>
            </w:r>
          </w:p>
        </w:tc>
        <w:tc>
          <w:tcPr>
            <w:tcW w:w="844" w:type="dxa"/>
          </w:tcPr>
          <w:p w:rsidR="00B82410" w:rsidRDefault="00B82410">
            <w:pPr>
              <w:pStyle w:val="ConsPlusNormal"/>
              <w:jc w:val="center"/>
            </w:pPr>
            <w:r>
              <w:t>45</w:t>
            </w:r>
          </w:p>
        </w:tc>
        <w:tc>
          <w:tcPr>
            <w:tcW w:w="844" w:type="dxa"/>
          </w:tcPr>
          <w:p w:rsidR="00B82410" w:rsidRDefault="00B82410">
            <w:pPr>
              <w:pStyle w:val="ConsPlusNormal"/>
              <w:jc w:val="center"/>
            </w:pPr>
            <w:r>
              <w:t>45</w:t>
            </w:r>
          </w:p>
        </w:tc>
        <w:tc>
          <w:tcPr>
            <w:tcW w:w="844" w:type="dxa"/>
          </w:tcPr>
          <w:p w:rsidR="00B82410" w:rsidRDefault="00B82410">
            <w:pPr>
              <w:pStyle w:val="ConsPlusNormal"/>
              <w:jc w:val="center"/>
            </w:pPr>
            <w:r>
              <w:t>45</w:t>
            </w:r>
          </w:p>
        </w:tc>
        <w:tc>
          <w:tcPr>
            <w:tcW w:w="844" w:type="dxa"/>
          </w:tcPr>
          <w:p w:rsidR="00B82410" w:rsidRDefault="00B82410">
            <w:pPr>
              <w:pStyle w:val="ConsPlusNormal"/>
              <w:jc w:val="center"/>
            </w:pPr>
            <w:r>
              <w:t>45</w:t>
            </w:r>
          </w:p>
        </w:tc>
        <w:tc>
          <w:tcPr>
            <w:tcW w:w="844" w:type="dxa"/>
          </w:tcPr>
          <w:p w:rsidR="00B82410" w:rsidRDefault="00B82410">
            <w:pPr>
              <w:pStyle w:val="ConsPlusNormal"/>
              <w:jc w:val="center"/>
            </w:pPr>
            <w:r>
              <w:t>45</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Площадь украшенных общественных территорий к праздникам и памятным датам, га</w:t>
            </w:r>
          </w:p>
        </w:tc>
        <w:tc>
          <w:tcPr>
            <w:tcW w:w="844" w:type="dxa"/>
          </w:tcPr>
          <w:p w:rsidR="00B82410" w:rsidRDefault="00B82410">
            <w:pPr>
              <w:pStyle w:val="ConsPlusNormal"/>
              <w:jc w:val="center"/>
            </w:pPr>
            <w:r>
              <w:t>215,6</w:t>
            </w:r>
          </w:p>
        </w:tc>
        <w:tc>
          <w:tcPr>
            <w:tcW w:w="844" w:type="dxa"/>
          </w:tcPr>
          <w:p w:rsidR="00B82410" w:rsidRDefault="00B82410">
            <w:pPr>
              <w:pStyle w:val="ConsPlusNormal"/>
              <w:jc w:val="center"/>
            </w:pPr>
            <w:r>
              <w:t>215,6</w:t>
            </w:r>
          </w:p>
        </w:tc>
        <w:tc>
          <w:tcPr>
            <w:tcW w:w="844" w:type="dxa"/>
          </w:tcPr>
          <w:p w:rsidR="00B82410" w:rsidRDefault="00B82410">
            <w:pPr>
              <w:pStyle w:val="ConsPlusNormal"/>
              <w:jc w:val="center"/>
            </w:pPr>
            <w:r>
              <w:t>215,6</w:t>
            </w:r>
          </w:p>
        </w:tc>
        <w:tc>
          <w:tcPr>
            <w:tcW w:w="844" w:type="dxa"/>
          </w:tcPr>
          <w:p w:rsidR="00B82410" w:rsidRDefault="00B82410">
            <w:pPr>
              <w:pStyle w:val="ConsPlusNormal"/>
              <w:jc w:val="center"/>
            </w:pPr>
            <w:r>
              <w:t>215,6</w:t>
            </w:r>
          </w:p>
        </w:tc>
        <w:tc>
          <w:tcPr>
            <w:tcW w:w="844" w:type="dxa"/>
          </w:tcPr>
          <w:p w:rsidR="00B82410" w:rsidRDefault="00B82410">
            <w:pPr>
              <w:pStyle w:val="ConsPlusNormal"/>
              <w:jc w:val="center"/>
            </w:pPr>
            <w:r>
              <w:t>215,6</w:t>
            </w:r>
          </w:p>
        </w:tc>
        <w:tc>
          <w:tcPr>
            <w:tcW w:w="844" w:type="dxa"/>
          </w:tcPr>
          <w:p w:rsidR="00B82410" w:rsidRDefault="00B82410">
            <w:pPr>
              <w:pStyle w:val="ConsPlusNormal"/>
              <w:jc w:val="center"/>
            </w:pPr>
            <w:r>
              <w:t>215,6</w:t>
            </w:r>
          </w:p>
        </w:tc>
      </w:tr>
      <w:tr w:rsidR="00B82410">
        <w:tc>
          <w:tcPr>
            <w:tcW w:w="16620" w:type="dxa"/>
            <w:gridSpan w:val="12"/>
          </w:tcPr>
          <w:p w:rsidR="00B82410" w:rsidRDefault="00B82410">
            <w:pPr>
              <w:pStyle w:val="ConsPlusNormal"/>
              <w:jc w:val="center"/>
            </w:pPr>
            <w:r>
              <w:t>Задача 5. Обустройство и содержание на территории городского округа мест захоронения, организация ритуальных услуг</w:t>
            </w:r>
          </w:p>
        </w:tc>
      </w:tr>
      <w:tr w:rsidR="00B82410">
        <w:tc>
          <w:tcPr>
            <w:tcW w:w="528" w:type="dxa"/>
            <w:vMerge w:val="restart"/>
          </w:tcPr>
          <w:p w:rsidR="00B82410" w:rsidRDefault="00B82410">
            <w:pPr>
              <w:pStyle w:val="ConsPlusNormal"/>
            </w:pPr>
            <w:r>
              <w:t>68.</w:t>
            </w:r>
          </w:p>
        </w:tc>
        <w:tc>
          <w:tcPr>
            <w:tcW w:w="3484" w:type="dxa"/>
            <w:vMerge w:val="restart"/>
          </w:tcPr>
          <w:p w:rsidR="00B82410" w:rsidRDefault="00B82410">
            <w:pPr>
              <w:pStyle w:val="ConsPlusNormal"/>
            </w:pPr>
            <w:r>
              <w:t xml:space="preserve">Основное мероприятие 3.11. Мероприятия по содержанию и </w:t>
            </w:r>
            <w:r>
              <w:lastRenderedPageBreak/>
              <w:t>повышению уровня благоустройства мест захоронения</w:t>
            </w:r>
          </w:p>
        </w:tc>
        <w:tc>
          <w:tcPr>
            <w:tcW w:w="826" w:type="dxa"/>
            <w:vMerge w:val="restart"/>
          </w:tcPr>
          <w:p w:rsidR="00B82410" w:rsidRDefault="00B82410">
            <w:pPr>
              <w:pStyle w:val="ConsPlusNormal"/>
              <w:jc w:val="center"/>
            </w:pPr>
            <w:r>
              <w:lastRenderedPageBreak/>
              <w:t>2015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 xml:space="preserve">Департамент городского хозяйства администрации </w:t>
            </w:r>
            <w:r>
              <w:lastRenderedPageBreak/>
              <w:t>города Белгорода (МКУ "Горритуалсервис"), администрация города Белгорода (МКУ "Управление капитального строительства" Администрации г. Белгорода)</w:t>
            </w:r>
          </w:p>
        </w:tc>
        <w:tc>
          <w:tcPr>
            <w:tcW w:w="3034" w:type="dxa"/>
          </w:tcPr>
          <w:p w:rsidR="00B82410" w:rsidRDefault="00B82410">
            <w:pPr>
              <w:pStyle w:val="ConsPlusNormal"/>
            </w:pPr>
            <w:r>
              <w:lastRenderedPageBreak/>
              <w:t>Площадь уборочных территорий кладбищ, га</w:t>
            </w:r>
          </w:p>
        </w:tc>
        <w:tc>
          <w:tcPr>
            <w:tcW w:w="844" w:type="dxa"/>
          </w:tcPr>
          <w:p w:rsidR="00B82410" w:rsidRDefault="00B82410">
            <w:pPr>
              <w:pStyle w:val="ConsPlusNormal"/>
              <w:jc w:val="center"/>
            </w:pPr>
            <w:r>
              <w:t>39,9</w:t>
            </w:r>
          </w:p>
        </w:tc>
        <w:tc>
          <w:tcPr>
            <w:tcW w:w="844" w:type="dxa"/>
          </w:tcPr>
          <w:p w:rsidR="00B82410" w:rsidRDefault="00B82410">
            <w:pPr>
              <w:pStyle w:val="ConsPlusNormal"/>
              <w:jc w:val="center"/>
            </w:pPr>
            <w:r>
              <w:t>39,9</w:t>
            </w:r>
          </w:p>
        </w:tc>
        <w:tc>
          <w:tcPr>
            <w:tcW w:w="844" w:type="dxa"/>
          </w:tcPr>
          <w:p w:rsidR="00B82410" w:rsidRDefault="00B82410">
            <w:pPr>
              <w:pStyle w:val="ConsPlusNormal"/>
              <w:jc w:val="center"/>
            </w:pPr>
            <w:r>
              <w:t>41,1</w:t>
            </w:r>
          </w:p>
        </w:tc>
        <w:tc>
          <w:tcPr>
            <w:tcW w:w="844" w:type="dxa"/>
          </w:tcPr>
          <w:p w:rsidR="00B82410" w:rsidRDefault="00B82410">
            <w:pPr>
              <w:pStyle w:val="ConsPlusNormal"/>
              <w:jc w:val="center"/>
            </w:pPr>
            <w:r>
              <w:t>42,3</w:t>
            </w:r>
          </w:p>
        </w:tc>
        <w:tc>
          <w:tcPr>
            <w:tcW w:w="844" w:type="dxa"/>
          </w:tcPr>
          <w:p w:rsidR="00B82410" w:rsidRDefault="00B82410">
            <w:pPr>
              <w:pStyle w:val="ConsPlusNormal"/>
              <w:jc w:val="center"/>
            </w:pPr>
            <w:r>
              <w:t>43,2</w:t>
            </w:r>
          </w:p>
        </w:tc>
        <w:tc>
          <w:tcPr>
            <w:tcW w:w="844" w:type="dxa"/>
          </w:tcPr>
          <w:p w:rsidR="00B82410" w:rsidRDefault="00B82410">
            <w:pPr>
              <w:pStyle w:val="ConsPlusNormal"/>
              <w:jc w:val="center"/>
            </w:pPr>
            <w:r>
              <w:t>44,0</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Количество благоустроенных кладбищ, ед.</w:t>
            </w:r>
          </w:p>
        </w:tc>
        <w:tc>
          <w:tcPr>
            <w:tcW w:w="844" w:type="dxa"/>
          </w:tcPr>
          <w:p w:rsidR="00B82410" w:rsidRDefault="00B82410">
            <w:pPr>
              <w:pStyle w:val="ConsPlusNormal"/>
              <w:jc w:val="center"/>
            </w:pPr>
            <w:r>
              <w:t>8</w:t>
            </w:r>
          </w:p>
        </w:tc>
        <w:tc>
          <w:tcPr>
            <w:tcW w:w="844" w:type="dxa"/>
          </w:tcPr>
          <w:p w:rsidR="00B82410" w:rsidRDefault="00B82410">
            <w:pPr>
              <w:pStyle w:val="ConsPlusNormal"/>
              <w:jc w:val="center"/>
            </w:pPr>
            <w:r>
              <w:t>8</w:t>
            </w:r>
          </w:p>
        </w:tc>
        <w:tc>
          <w:tcPr>
            <w:tcW w:w="844" w:type="dxa"/>
          </w:tcPr>
          <w:p w:rsidR="00B82410" w:rsidRDefault="00B82410">
            <w:pPr>
              <w:pStyle w:val="ConsPlusNormal"/>
              <w:jc w:val="center"/>
            </w:pPr>
            <w:r>
              <w:t>8</w:t>
            </w:r>
          </w:p>
        </w:tc>
        <w:tc>
          <w:tcPr>
            <w:tcW w:w="844" w:type="dxa"/>
          </w:tcPr>
          <w:p w:rsidR="00B82410" w:rsidRDefault="00B82410">
            <w:pPr>
              <w:pStyle w:val="ConsPlusNormal"/>
              <w:jc w:val="center"/>
            </w:pPr>
            <w:r>
              <w:t>8</w:t>
            </w:r>
          </w:p>
        </w:tc>
        <w:tc>
          <w:tcPr>
            <w:tcW w:w="844" w:type="dxa"/>
          </w:tcPr>
          <w:p w:rsidR="00B82410" w:rsidRDefault="00B82410">
            <w:pPr>
              <w:pStyle w:val="ConsPlusNormal"/>
              <w:jc w:val="center"/>
            </w:pPr>
            <w:r>
              <w:t>8</w:t>
            </w:r>
          </w:p>
        </w:tc>
        <w:tc>
          <w:tcPr>
            <w:tcW w:w="844" w:type="dxa"/>
          </w:tcPr>
          <w:p w:rsidR="00B82410" w:rsidRDefault="00B82410">
            <w:pPr>
              <w:pStyle w:val="ConsPlusNormal"/>
              <w:jc w:val="center"/>
            </w:pPr>
            <w:r>
              <w:t>10</w:t>
            </w:r>
          </w:p>
        </w:tc>
      </w:tr>
      <w:tr w:rsidR="00B82410">
        <w:tc>
          <w:tcPr>
            <w:tcW w:w="528" w:type="dxa"/>
            <w:vMerge w:val="restart"/>
          </w:tcPr>
          <w:p w:rsidR="00B82410" w:rsidRDefault="00B82410">
            <w:pPr>
              <w:pStyle w:val="ConsPlusNormal"/>
            </w:pPr>
            <w:r>
              <w:lastRenderedPageBreak/>
              <w:t>69.</w:t>
            </w:r>
          </w:p>
        </w:tc>
        <w:tc>
          <w:tcPr>
            <w:tcW w:w="3484" w:type="dxa"/>
            <w:vMerge w:val="restart"/>
          </w:tcPr>
          <w:p w:rsidR="00B82410" w:rsidRDefault="00B82410">
            <w:pPr>
              <w:pStyle w:val="ConsPlusNormal"/>
            </w:pPr>
            <w:r>
              <w:t>Проект "Комплексное развитие инфраструктуры объектов похоронного назначения городского округа "Город Белгород"</w:t>
            </w:r>
          </w:p>
        </w:tc>
        <w:tc>
          <w:tcPr>
            <w:tcW w:w="826" w:type="dxa"/>
            <w:vMerge w:val="restart"/>
          </w:tcPr>
          <w:p w:rsidR="00B82410" w:rsidRDefault="00B82410">
            <w:pPr>
              <w:pStyle w:val="ConsPlusNormal"/>
              <w:jc w:val="center"/>
            </w:pPr>
            <w:r>
              <w:t>2019 г.</w:t>
            </w:r>
          </w:p>
        </w:tc>
        <w:tc>
          <w:tcPr>
            <w:tcW w:w="965" w:type="dxa"/>
            <w:vMerge w:val="restart"/>
          </w:tcPr>
          <w:p w:rsidR="00B82410" w:rsidRDefault="00B82410">
            <w:pPr>
              <w:pStyle w:val="ConsPlusNormal"/>
              <w:jc w:val="center"/>
            </w:pPr>
            <w:r>
              <w:t>2020 г.</w:t>
            </w:r>
          </w:p>
        </w:tc>
        <w:tc>
          <w:tcPr>
            <w:tcW w:w="2719" w:type="dxa"/>
            <w:vMerge w:val="restart"/>
          </w:tcPr>
          <w:p w:rsidR="00B82410" w:rsidRDefault="00B82410">
            <w:pPr>
              <w:pStyle w:val="ConsPlusNormal"/>
              <w:jc w:val="center"/>
            </w:pPr>
            <w:r>
              <w:t>Департамент городского хозяйства администрации города Белгорода (МКУ "Горритуалсервис")</w:t>
            </w:r>
          </w:p>
        </w:tc>
        <w:tc>
          <w:tcPr>
            <w:tcW w:w="3034" w:type="dxa"/>
          </w:tcPr>
          <w:p w:rsidR="00B82410" w:rsidRDefault="00B82410">
            <w:pPr>
              <w:pStyle w:val="ConsPlusNormal"/>
            </w:pPr>
            <w:r>
              <w:t>Оборудование ограждения, п. м</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430</w:t>
            </w:r>
          </w:p>
        </w:tc>
        <w:tc>
          <w:tcPr>
            <w:tcW w:w="844" w:type="dxa"/>
          </w:tcPr>
          <w:p w:rsidR="00B82410" w:rsidRDefault="00B82410">
            <w:pPr>
              <w:pStyle w:val="ConsPlusNormal"/>
              <w:jc w:val="center"/>
            </w:pPr>
            <w:r>
              <w:t>2270</w:t>
            </w:r>
          </w:p>
        </w:tc>
      </w:tr>
      <w:tr w:rsidR="00B82410">
        <w:tc>
          <w:tcPr>
            <w:tcW w:w="528" w:type="dxa"/>
            <w:vMerge/>
          </w:tcPr>
          <w:p w:rsidR="00B82410" w:rsidRDefault="00B82410">
            <w:pPr>
              <w:pStyle w:val="ConsPlusNormal"/>
            </w:pPr>
          </w:p>
        </w:tc>
        <w:tc>
          <w:tcPr>
            <w:tcW w:w="3484" w:type="dxa"/>
            <w:vMerge/>
          </w:tcPr>
          <w:p w:rsidR="00B82410" w:rsidRDefault="00B82410">
            <w:pPr>
              <w:pStyle w:val="ConsPlusNormal"/>
            </w:pPr>
          </w:p>
        </w:tc>
        <w:tc>
          <w:tcPr>
            <w:tcW w:w="826" w:type="dxa"/>
            <w:vMerge/>
          </w:tcPr>
          <w:p w:rsidR="00B82410" w:rsidRDefault="00B82410">
            <w:pPr>
              <w:pStyle w:val="ConsPlusNormal"/>
            </w:pPr>
          </w:p>
        </w:tc>
        <w:tc>
          <w:tcPr>
            <w:tcW w:w="965" w:type="dxa"/>
            <w:vMerge/>
          </w:tcPr>
          <w:p w:rsidR="00B82410" w:rsidRDefault="00B82410">
            <w:pPr>
              <w:pStyle w:val="ConsPlusNormal"/>
            </w:pPr>
          </w:p>
        </w:tc>
        <w:tc>
          <w:tcPr>
            <w:tcW w:w="2719" w:type="dxa"/>
            <w:vMerge/>
          </w:tcPr>
          <w:p w:rsidR="00B82410" w:rsidRDefault="00B82410">
            <w:pPr>
              <w:pStyle w:val="ConsPlusNormal"/>
            </w:pPr>
          </w:p>
        </w:tc>
        <w:tc>
          <w:tcPr>
            <w:tcW w:w="3034" w:type="dxa"/>
          </w:tcPr>
          <w:p w:rsidR="00B82410" w:rsidRDefault="00B82410">
            <w:pPr>
              <w:pStyle w:val="ConsPlusNormal"/>
            </w:pPr>
            <w:r>
              <w:t>Обустройство межквартальных проездов, п. м</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830</w:t>
            </w:r>
          </w:p>
        </w:tc>
        <w:tc>
          <w:tcPr>
            <w:tcW w:w="844" w:type="dxa"/>
          </w:tcPr>
          <w:p w:rsidR="00B82410" w:rsidRDefault="00B82410">
            <w:pPr>
              <w:pStyle w:val="ConsPlusNormal"/>
              <w:jc w:val="center"/>
            </w:pPr>
            <w:r>
              <w:t>4370</w:t>
            </w:r>
          </w:p>
        </w:tc>
      </w:tr>
      <w:tr w:rsidR="00B82410">
        <w:tc>
          <w:tcPr>
            <w:tcW w:w="528" w:type="dxa"/>
          </w:tcPr>
          <w:p w:rsidR="00B82410" w:rsidRDefault="00B82410">
            <w:pPr>
              <w:pStyle w:val="ConsPlusNormal"/>
            </w:pPr>
            <w:r>
              <w:t>70.</w:t>
            </w:r>
          </w:p>
        </w:tc>
        <w:tc>
          <w:tcPr>
            <w:tcW w:w="3484" w:type="dxa"/>
          </w:tcPr>
          <w:p w:rsidR="00B82410" w:rsidRDefault="00B82410">
            <w:pPr>
              <w:pStyle w:val="ConsPlusNormal"/>
            </w:pPr>
            <w:r>
              <w:t>Проект "Обустройство ограждений кладбищ города с вертикальным озеленением и посадкой живой изгороди"</w:t>
            </w:r>
          </w:p>
        </w:tc>
        <w:tc>
          <w:tcPr>
            <w:tcW w:w="826" w:type="dxa"/>
          </w:tcPr>
          <w:p w:rsidR="00B82410" w:rsidRDefault="00B82410">
            <w:pPr>
              <w:pStyle w:val="ConsPlusNormal"/>
              <w:jc w:val="center"/>
            </w:pPr>
            <w:r>
              <w:t>2020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Департамент городского хозяйства администрации города Белгорода (МКУ "Горритуалсервис")</w:t>
            </w:r>
          </w:p>
        </w:tc>
        <w:tc>
          <w:tcPr>
            <w:tcW w:w="3034" w:type="dxa"/>
          </w:tcPr>
          <w:p w:rsidR="00B82410" w:rsidRDefault="00B82410">
            <w:pPr>
              <w:pStyle w:val="ConsPlusNormal"/>
            </w:pPr>
            <w:r>
              <w:t>Обустройство ограждений кладбищ города, ед.</w:t>
            </w: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p>
        </w:tc>
        <w:tc>
          <w:tcPr>
            <w:tcW w:w="844" w:type="dxa"/>
          </w:tcPr>
          <w:p w:rsidR="00B82410" w:rsidRDefault="00B82410">
            <w:pPr>
              <w:pStyle w:val="ConsPlusNormal"/>
              <w:jc w:val="center"/>
            </w:pPr>
            <w:r>
              <w:t>8</w:t>
            </w:r>
          </w:p>
        </w:tc>
      </w:tr>
      <w:tr w:rsidR="00B82410">
        <w:tc>
          <w:tcPr>
            <w:tcW w:w="528" w:type="dxa"/>
          </w:tcPr>
          <w:p w:rsidR="00B82410" w:rsidRDefault="00B82410">
            <w:pPr>
              <w:pStyle w:val="ConsPlusNormal"/>
            </w:pPr>
            <w:r>
              <w:t>71.</w:t>
            </w:r>
          </w:p>
        </w:tc>
        <w:tc>
          <w:tcPr>
            <w:tcW w:w="3484" w:type="dxa"/>
          </w:tcPr>
          <w:p w:rsidR="00B82410" w:rsidRDefault="00B82410">
            <w:pPr>
              <w:pStyle w:val="ConsPlusNormal"/>
            </w:pPr>
            <w:r>
              <w:t xml:space="preserve">Основное мероприятие 3.12. Выплата социального пособия на погребение и возмещение расходов по гарантированному перечню услуг по погребению в рамках </w:t>
            </w:r>
            <w:hyperlink r:id="rId249">
              <w:r>
                <w:rPr>
                  <w:color w:val="0000FF"/>
                </w:rPr>
                <w:t>статьи 12</w:t>
              </w:r>
            </w:hyperlink>
            <w:r>
              <w:t xml:space="preserve"> Федерального закона от 12 января 1996 года N 8-ФЗ "О погребении и похоронном деле"</w:t>
            </w:r>
          </w:p>
        </w:tc>
        <w:tc>
          <w:tcPr>
            <w:tcW w:w="826" w:type="dxa"/>
          </w:tcPr>
          <w:p w:rsidR="00B82410" w:rsidRDefault="00B82410">
            <w:pPr>
              <w:pStyle w:val="ConsPlusNormal"/>
              <w:jc w:val="center"/>
            </w:pPr>
            <w:r>
              <w:t>2015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Департамент городского хозяйства администрации города Белгорода (МКУ "Горритуалсервис")</w:t>
            </w:r>
          </w:p>
        </w:tc>
        <w:tc>
          <w:tcPr>
            <w:tcW w:w="3034" w:type="dxa"/>
          </w:tcPr>
          <w:p w:rsidR="00B82410" w:rsidRDefault="00B82410">
            <w:pPr>
              <w:pStyle w:val="ConsPlusNormal"/>
            </w:pPr>
            <w:r>
              <w:t>Погребение умерших в соответствии с гарантированным перечнем, %</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c>
          <w:tcPr>
            <w:tcW w:w="844" w:type="dxa"/>
          </w:tcPr>
          <w:p w:rsidR="00B82410" w:rsidRDefault="00B82410">
            <w:pPr>
              <w:pStyle w:val="ConsPlusNormal"/>
              <w:jc w:val="center"/>
            </w:pPr>
            <w:r>
              <w:t>100</w:t>
            </w:r>
          </w:p>
        </w:tc>
      </w:tr>
      <w:tr w:rsidR="00B82410">
        <w:tc>
          <w:tcPr>
            <w:tcW w:w="16620" w:type="dxa"/>
            <w:gridSpan w:val="12"/>
          </w:tcPr>
          <w:p w:rsidR="00B82410" w:rsidRDefault="00B82410">
            <w:pPr>
              <w:pStyle w:val="ConsPlusNormal"/>
              <w:jc w:val="center"/>
            </w:pPr>
            <w:r>
              <w:t>Задача 6. Организация утилизации бытовых и промышленных отходов</w:t>
            </w:r>
          </w:p>
        </w:tc>
      </w:tr>
      <w:tr w:rsidR="00B82410">
        <w:tc>
          <w:tcPr>
            <w:tcW w:w="528" w:type="dxa"/>
          </w:tcPr>
          <w:p w:rsidR="00B82410" w:rsidRDefault="00B82410">
            <w:pPr>
              <w:pStyle w:val="ConsPlusNormal"/>
            </w:pPr>
            <w:r>
              <w:t>72.</w:t>
            </w:r>
          </w:p>
        </w:tc>
        <w:tc>
          <w:tcPr>
            <w:tcW w:w="3484" w:type="dxa"/>
          </w:tcPr>
          <w:p w:rsidR="00B82410" w:rsidRDefault="00B82410">
            <w:pPr>
              <w:pStyle w:val="ConsPlusNormal"/>
            </w:pPr>
            <w:r>
              <w:t xml:space="preserve">Основное мероприятие 3.13. Утилизация бытовых и </w:t>
            </w:r>
            <w:r>
              <w:lastRenderedPageBreak/>
              <w:t>промышленных отходов, в том числе:</w:t>
            </w:r>
          </w:p>
        </w:tc>
        <w:tc>
          <w:tcPr>
            <w:tcW w:w="826" w:type="dxa"/>
          </w:tcPr>
          <w:p w:rsidR="00B82410" w:rsidRDefault="00B82410">
            <w:pPr>
              <w:pStyle w:val="ConsPlusNormal"/>
              <w:jc w:val="center"/>
            </w:pPr>
            <w:r>
              <w:lastRenderedPageBreak/>
              <w:t>2015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 xml:space="preserve">Администрация города Белгорода (департамент </w:t>
            </w:r>
            <w:r>
              <w:lastRenderedPageBreak/>
              <w:t>по развитию городских территорий)</w:t>
            </w:r>
          </w:p>
        </w:tc>
        <w:tc>
          <w:tcPr>
            <w:tcW w:w="3034" w:type="dxa"/>
          </w:tcPr>
          <w:p w:rsidR="00B82410" w:rsidRDefault="00B82410">
            <w:pPr>
              <w:pStyle w:val="ConsPlusNormal"/>
            </w:pPr>
            <w:r>
              <w:lastRenderedPageBreak/>
              <w:t xml:space="preserve">Установка контейнеров нового типа на 653 контейнерных </w:t>
            </w:r>
            <w:r>
              <w:lastRenderedPageBreak/>
              <w:t>площадках, шт.</w:t>
            </w:r>
          </w:p>
        </w:tc>
        <w:tc>
          <w:tcPr>
            <w:tcW w:w="844" w:type="dxa"/>
          </w:tcPr>
          <w:p w:rsidR="00B82410" w:rsidRDefault="00B82410">
            <w:pPr>
              <w:pStyle w:val="ConsPlusNormal"/>
              <w:jc w:val="center"/>
            </w:pPr>
            <w:r>
              <w:lastRenderedPageBreak/>
              <w:t>108</w:t>
            </w:r>
          </w:p>
        </w:tc>
        <w:tc>
          <w:tcPr>
            <w:tcW w:w="844" w:type="dxa"/>
          </w:tcPr>
          <w:p w:rsidR="00B82410" w:rsidRDefault="00B82410">
            <w:pPr>
              <w:pStyle w:val="ConsPlusNormal"/>
              <w:jc w:val="center"/>
            </w:pPr>
            <w:r>
              <w:t>108</w:t>
            </w:r>
          </w:p>
        </w:tc>
        <w:tc>
          <w:tcPr>
            <w:tcW w:w="844" w:type="dxa"/>
          </w:tcPr>
          <w:p w:rsidR="00B82410" w:rsidRDefault="00B82410">
            <w:pPr>
              <w:pStyle w:val="ConsPlusNormal"/>
              <w:jc w:val="center"/>
            </w:pPr>
            <w:r>
              <w:t>108</w:t>
            </w:r>
          </w:p>
        </w:tc>
        <w:tc>
          <w:tcPr>
            <w:tcW w:w="844" w:type="dxa"/>
          </w:tcPr>
          <w:p w:rsidR="00B82410" w:rsidRDefault="00B82410">
            <w:pPr>
              <w:pStyle w:val="ConsPlusNormal"/>
              <w:jc w:val="center"/>
            </w:pPr>
            <w:r>
              <w:t>108</w:t>
            </w:r>
          </w:p>
        </w:tc>
        <w:tc>
          <w:tcPr>
            <w:tcW w:w="844" w:type="dxa"/>
          </w:tcPr>
          <w:p w:rsidR="00B82410" w:rsidRDefault="00B82410">
            <w:pPr>
              <w:pStyle w:val="ConsPlusNormal"/>
              <w:jc w:val="center"/>
            </w:pPr>
            <w:r>
              <w:t>108</w:t>
            </w:r>
          </w:p>
        </w:tc>
        <w:tc>
          <w:tcPr>
            <w:tcW w:w="844" w:type="dxa"/>
          </w:tcPr>
          <w:p w:rsidR="00B82410" w:rsidRDefault="00B82410">
            <w:pPr>
              <w:pStyle w:val="ConsPlusNormal"/>
              <w:jc w:val="center"/>
            </w:pPr>
            <w:r>
              <w:t>113</w:t>
            </w:r>
          </w:p>
        </w:tc>
      </w:tr>
      <w:tr w:rsidR="00B82410">
        <w:tc>
          <w:tcPr>
            <w:tcW w:w="528" w:type="dxa"/>
          </w:tcPr>
          <w:p w:rsidR="00B82410" w:rsidRDefault="00B82410">
            <w:pPr>
              <w:pStyle w:val="ConsPlusNormal"/>
            </w:pPr>
            <w:r>
              <w:lastRenderedPageBreak/>
              <w:t>73.</w:t>
            </w:r>
          </w:p>
        </w:tc>
        <w:tc>
          <w:tcPr>
            <w:tcW w:w="3484" w:type="dxa"/>
          </w:tcPr>
          <w:p w:rsidR="00B82410" w:rsidRDefault="00B82410">
            <w:pPr>
              <w:pStyle w:val="ConsPlusNormal"/>
            </w:pPr>
            <w:r>
              <w:t>Проект "Изменение системы сбора и вывоза твердых коммунальных отходов из микрорайонов ИЖС г. Белгорода"</w:t>
            </w:r>
          </w:p>
        </w:tc>
        <w:tc>
          <w:tcPr>
            <w:tcW w:w="826" w:type="dxa"/>
          </w:tcPr>
          <w:p w:rsidR="00B82410" w:rsidRDefault="00B82410">
            <w:pPr>
              <w:pStyle w:val="ConsPlusNormal"/>
              <w:jc w:val="center"/>
            </w:pPr>
            <w:r>
              <w:t>2017 г.</w:t>
            </w:r>
          </w:p>
        </w:tc>
        <w:tc>
          <w:tcPr>
            <w:tcW w:w="965" w:type="dxa"/>
          </w:tcPr>
          <w:p w:rsidR="00B82410" w:rsidRDefault="00B82410">
            <w:pPr>
              <w:pStyle w:val="ConsPlusNormal"/>
              <w:jc w:val="center"/>
            </w:pPr>
            <w:r>
              <w:t>2017 г.</w:t>
            </w:r>
          </w:p>
        </w:tc>
        <w:tc>
          <w:tcPr>
            <w:tcW w:w="2719" w:type="dxa"/>
          </w:tcPr>
          <w:p w:rsidR="00B82410" w:rsidRDefault="00B82410">
            <w:pPr>
              <w:pStyle w:val="ConsPlusNormal"/>
              <w:jc w:val="center"/>
            </w:pPr>
            <w:r>
              <w:t>Комитет по управлению Западным округом администрации города Белгорода</w:t>
            </w:r>
          </w:p>
        </w:tc>
        <w:tc>
          <w:tcPr>
            <w:tcW w:w="3034" w:type="dxa"/>
          </w:tcPr>
          <w:p w:rsidR="00B82410" w:rsidRDefault="00B82410">
            <w:pPr>
              <w:pStyle w:val="ConsPlusNormal"/>
            </w:pPr>
            <w:r>
              <w:t>Доля домовладений, перешедших на новую систему сбора ТКО, расположенных в микрорайоне ИЖС, %</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80</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t>74.</w:t>
            </w:r>
          </w:p>
        </w:tc>
        <w:tc>
          <w:tcPr>
            <w:tcW w:w="3484" w:type="dxa"/>
          </w:tcPr>
          <w:p w:rsidR="00B82410" w:rsidRDefault="00B82410">
            <w:pPr>
              <w:pStyle w:val="ConsPlusNormal"/>
            </w:pPr>
            <w:r>
              <w:t>Проект "Организация работы по устройству контейнерных площадок для сбора и вывоза твердых коммунальных отходов на территории многоквартирных домов в городе Белгороде"</w:t>
            </w:r>
          </w:p>
        </w:tc>
        <w:tc>
          <w:tcPr>
            <w:tcW w:w="826" w:type="dxa"/>
          </w:tcPr>
          <w:p w:rsidR="00B82410" w:rsidRDefault="00B82410">
            <w:pPr>
              <w:pStyle w:val="ConsPlusNormal"/>
              <w:jc w:val="center"/>
            </w:pPr>
            <w:r>
              <w:t>2016 г.</w:t>
            </w:r>
          </w:p>
        </w:tc>
        <w:tc>
          <w:tcPr>
            <w:tcW w:w="965" w:type="dxa"/>
          </w:tcPr>
          <w:p w:rsidR="00B82410" w:rsidRDefault="00B82410">
            <w:pPr>
              <w:pStyle w:val="ConsPlusNormal"/>
              <w:jc w:val="center"/>
            </w:pPr>
            <w:r>
              <w:t>2017 г.</w:t>
            </w:r>
          </w:p>
        </w:tc>
        <w:tc>
          <w:tcPr>
            <w:tcW w:w="2719" w:type="dxa"/>
          </w:tcPr>
          <w:p w:rsidR="00B82410" w:rsidRDefault="00B82410">
            <w:pPr>
              <w:pStyle w:val="ConsPlusNormal"/>
              <w:jc w:val="center"/>
            </w:pPr>
            <w:r>
              <w:t>Департамент городского хозяйства администрации города Белгорода</w:t>
            </w:r>
          </w:p>
        </w:tc>
        <w:tc>
          <w:tcPr>
            <w:tcW w:w="3034" w:type="dxa"/>
          </w:tcPr>
          <w:p w:rsidR="00B82410" w:rsidRDefault="00B82410">
            <w:pPr>
              <w:pStyle w:val="ConsPlusNormal"/>
            </w:pPr>
            <w:r>
              <w:t>Обустройство контейнерных площадок многоквартирных домов для сбора бытовых отходов в контейнеры современного типа,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90</w:t>
            </w:r>
          </w:p>
        </w:tc>
        <w:tc>
          <w:tcPr>
            <w:tcW w:w="844" w:type="dxa"/>
          </w:tcPr>
          <w:p w:rsidR="00B82410" w:rsidRDefault="00B82410">
            <w:pPr>
              <w:pStyle w:val="ConsPlusNormal"/>
              <w:jc w:val="center"/>
            </w:pPr>
            <w:r>
              <w:t>90</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t>75.</w:t>
            </w:r>
          </w:p>
        </w:tc>
        <w:tc>
          <w:tcPr>
            <w:tcW w:w="3484" w:type="dxa"/>
          </w:tcPr>
          <w:p w:rsidR="00B82410" w:rsidRDefault="00B82410">
            <w:pPr>
              <w:pStyle w:val="ConsPlusNormal"/>
            </w:pPr>
            <w:r>
              <w:t>Проект "Организация дуального сбора твердых коммунальных отходов"</w:t>
            </w:r>
          </w:p>
        </w:tc>
        <w:tc>
          <w:tcPr>
            <w:tcW w:w="826" w:type="dxa"/>
          </w:tcPr>
          <w:p w:rsidR="00B82410" w:rsidRDefault="00B82410">
            <w:pPr>
              <w:pStyle w:val="ConsPlusNormal"/>
              <w:jc w:val="center"/>
            </w:pPr>
            <w:r>
              <w:t>2019 г.</w:t>
            </w:r>
          </w:p>
        </w:tc>
        <w:tc>
          <w:tcPr>
            <w:tcW w:w="965" w:type="dxa"/>
          </w:tcPr>
          <w:p w:rsidR="00B82410" w:rsidRDefault="00B82410">
            <w:pPr>
              <w:pStyle w:val="ConsPlusNormal"/>
              <w:jc w:val="center"/>
            </w:pPr>
            <w:r>
              <w:t>2019 г.</w:t>
            </w:r>
          </w:p>
        </w:tc>
        <w:tc>
          <w:tcPr>
            <w:tcW w:w="2719" w:type="dxa"/>
          </w:tcPr>
          <w:p w:rsidR="00B82410" w:rsidRDefault="00B82410">
            <w:pPr>
              <w:pStyle w:val="ConsPlusNormal"/>
              <w:jc w:val="center"/>
            </w:pPr>
            <w:r>
              <w:t>Департамент городского хозяйства администрации города Белгорода</w:t>
            </w:r>
          </w:p>
        </w:tc>
        <w:tc>
          <w:tcPr>
            <w:tcW w:w="3034" w:type="dxa"/>
          </w:tcPr>
          <w:p w:rsidR="00B82410" w:rsidRDefault="00B82410">
            <w:pPr>
              <w:pStyle w:val="ConsPlusNormal"/>
            </w:pPr>
            <w:r>
              <w:t>Реконструкция существующих контейнерных площадок с установкой контейнеров для "сухой" и "мокрой" фракции,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10</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t>76.</w:t>
            </w:r>
          </w:p>
        </w:tc>
        <w:tc>
          <w:tcPr>
            <w:tcW w:w="3484" w:type="dxa"/>
          </w:tcPr>
          <w:p w:rsidR="00B82410" w:rsidRDefault="00B82410">
            <w:pPr>
              <w:pStyle w:val="ConsPlusNormal"/>
            </w:pPr>
            <w:r>
              <w:t>Основное мероприятие 3.14. Обустройство твердого основания контейнерных площадок города Белгорода</w:t>
            </w:r>
          </w:p>
        </w:tc>
        <w:tc>
          <w:tcPr>
            <w:tcW w:w="826" w:type="dxa"/>
          </w:tcPr>
          <w:p w:rsidR="00B82410" w:rsidRDefault="00B82410">
            <w:pPr>
              <w:pStyle w:val="ConsPlusNormal"/>
              <w:jc w:val="center"/>
            </w:pPr>
            <w:r>
              <w:t>2019 г.</w:t>
            </w:r>
          </w:p>
        </w:tc>
        <w:tc>
          <w:tcPr>
            <w:tcW w:w="965" w:type="dxa"/>
          </w:tcPr>
          <w:p w:rsidR="00B82410" w:rsidRDefault="00B82410">
            <w:pPr>
              <w:pStyle w:val="ConsPlusNormal"/>
              <w:jc w:val="center"/>
            </w:pPr>
            <w:r>
              <w:t>2019 г.</w:t>
            </w:r>
          </w:p>
        </w:tc>
        <w:tc>
          <w:tcPr>
            <w:tcW w:w="2719" w:type="dxa"/>
          </w:tcPr>
          <w:p w:rsidR="00B82410" w:rsidRDefault="00B82410">
            <w:pPr>
              <w:pStyle w:val="ConsPlusNormal"/>
              <w:jc w:val="center"/>
            </w:pPr>
            <w:r>
              <w:t>Департамент городского хозяйства администрации города Белгорода (МКУ "Горритуалсервис"), управление образования администрации города Белгорода, администрация города Белгорода (МКУ "Управление капитального строительства" Администрации г. Белгорода)</w:t>
            </w:r>
          </w:p>
        </w:tc>
        <w:tc>
          <w:tcPr>
            <w:tcW w:w="3034" w:type="dxa"/>
          </w:tcPr>
          <w:p w:rsidR="00B82410" w:rsidRDefault="00B82410">
            <w:pPr>
              <w:pStyle w:val="ConsPlusNormal"/>
            </w:pPr>
            <w:r>
              <w:t>Обустройство твердого основания контейнерных площадок города Белгорода, кв. м</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6069</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lastRenderedPageBreak/>
              <w:t>77.</w:t>
            </w:r>
          </w:p>
        </w:tc>
        <w:tc>
          <w:tcPr>
            <w:tcW w:w="3484" w:type="dxa"/>
          </w:tcPr>
          <w:p w:rsidR="00B82410" w:rsidRDefault="00B82410">
            <w:pPr>
              <w:pStyle w:val="ConsPlusNormal"/>
            </w:pPr>
            <w:r>
              <w:t>Мероприятие 3.14.1. Предоставление субсидии на возмещение затрат на обустройство твердых оснований мест (площадок) накопления твердых коммунальных отходов организациям, осуществляющим деятельность по управлению многоквартирными домами на территории городского округа "Город Белгород"</w:t>
            </w:r>
          </w:p>
        </w:tc>
        <w:tc>
          <w:tcPr>
            <w:tcW w:w="826" w:type="dxa"/>
          </w:tcPr>
          <w:p w:rsidR="00B82410" w:rsidRDefault="00B82410">
            <w:pPr>
              <w:pStyle w:val="ConsPlusNormal"/>
              <w:jc w:val="center"/>
            </w:pPr>
            <w:r>
              <w:t>2019 г.</w:t>
            </w:r>
          </w:p>
        </w:tc>
        <w:tc>
          <w:tcPr>
            <w:tcW w:w="965" w:type="dxa"/>
          </w:tcPr>
          <w:p w:rsidR="00B82410" w:rsidRDefault="00B82410">
            <w:pPr>
              <w:pStyle w:val="ConsPlusNormal"/>
              <w:jc w:val="center"/>
            </w:pPr>
            <w:r>
              <w:t>2019 г.</w:t>
            </w:r>
          </w:p>
        </w:tc>
        <w:tc>
          <w:tcPr>
            <w:tcW w:w="2719" w:type="dxa"/>
          </w:tcPr>
          <w:p w:rsidR="00B82410" w:rsidRDefault="00B82410">
            <w:pPr>
              <w:pStyle w:val="ConsPlusNormal"/>
              <w:jc w:val="center"/>
            </w:pPr>
            <w:r>
              <w:t>Департамент городского хозяйства администрации города Белгорода</w:t>
            </w:r>
          </w:p>
        </w:tc>
        <w:tc>
          <w:tcPr>
            <w:tcW w:w="3034" w:type="dxa"/>
          </w:tcPr>
          <w:p w:rsidR="00B82410" w:rsidRDefault="00B82410">
            <w:pPr>
              <w:pStyle w:val="ConsPlusNormal"/>
            </w:pPr>
            <w:r>
              <w:t>Обустройство контейнерных площадок с твердым основанием, для жителей многоквартирных домов, ед.</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w:t>
            </w:r>
          </w:p>
        </w:tc>
        <w:tc>
          <w:tcPr>
            <w:tcW w:w="844" w:type="dxa"/>
          </w:tcPr>
          <w:p w:rsidR="00B82410" w:rsidRDefault="00B82410">
            <w:pPr>
              <w:pStyle w:val="ConsPlusNormal"/>
              <w:jc w:val="center"/>
            </w:pPr>
            <w:r>
              <w:t>110</w:t>
            </w:r>
          </w:p>
        </w:tc>
        <w:tc>
          <w:tcPr>
            <w:tcW w:w="844" w:type="dxa"/>
          </w:tcPr>
          <w:p w:rsidR="00B82410" w:rsidRDefault="00B82410">
            <w:pPr>
              <w:pStyle w:val="ConsPlusNormal"/>
              <w:jc w:val="center"/>
            </w:pPr>
            <w:r>
              <w:t>-</w:t>
            </w:r>
          </w:p>
        </w:tc>
      </w:tr>
      <w:tr w:rsidR="00B82410">
        <w:tc>
          <w:tcPr>
            <w:tcW w:w="528" w:type="dxa"/>
          </w:tcPr>
          <w:p w:rsidR="00B82410" w:rsidRDefault="00B82410">
            <w:pPr>
              <w:pStyle w:val="ConsPlusNormal"/>
            </w:pPr>
            <w:r>
              <w:t>78.</w:t>
            </w:r>
          </w:p>
        </w:tc>
        <w:tc>
          <w:tcPr>
            <w:tcW w:w="3484" w:type="dxa"/>
          </w:tcPr>
          <w:p w:rsidR="00B82410" w:rsidRDefault="00B82410">
            <w:pPr>
              <w:pStyle w:val="ConsPlusNormal"/>
            </w:pPr>
            <w:r>
              <w:t>Подпрограмма 4 "Организация реализации муниципальной программы".</w:t>
            </w:r>
          </w:p>
          <w:p w:rsidR="00B82410" w:rsidRDefault="00B82410">
            <w:pPr>
              <w:pStyle w:val="ConsPlusNormal"/>
            </w:pPr>
            <w:r>
              <w:t>Цель: "Обеспечение реализации мероприятий программы в соответствии с утвержденными сроками"</w:t>
            </w:r>
          </w:p>
        </w:tc>
        <w:tc>
          <w:tcPr>
            <w:tcW w:w="826" w:type="dxa"/>
          </w:tcPr>
          <w:p w:rsidR="00B82410" w:rsidRDefault="00B82410">
            <w:pPr>
              <w:pStyle w:val="ConsPlusNormal"/>
              <w:jc w:val="center"/>
            </w:pPr>
            <w:r>
              <w:t>2015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w:t>
            </w:r>
          </w:p>
          <w:p w:rsidR="00B82410" w:rsidRDefault="00B82410">
            <w:pPr>
              <w:pStyle w:val="ConsPlusNormal"/>
              <w:jc w:val="center"/>
            </w:pPr>
            <w:r>
              <w:t>(МКУ "Городской жилищный фонд"), департамент городского хозяйства администрации города Белгорода (МКУ "Горритуалсервис")</w:t>
            </w:r>
          </w:p>
        </w:tc>
        <w:tc>
          <w:tcPr>
            <w:tcW w:w="3034" w:type="dxa"/>
          </w:tcPr>
          <w:p w:rsidR="00B82410" w:rsidRDefault="00B82410">
            <w:pPr>
              <w:pStyle w:val="ConsPlusNormal"/>
            </w:pPr>
            <w:r>
              <w:t>Удовлетворенность населения жилищно-коммунальными услугами, %</w:t>
            </w:r>
          </w:p>
        </w:tc>
        <w:tc>
          <w:tcPr>
            <w:tcW w:w="844" w:type="dxa"/>
          </w:tcPr>
          <w:p w:rsidR="00B82410" w:rsidRDefault="00B82410">
            <w:pPr>
              <w:pStyle w:val="ConsPlusNormal"/>
              <w:jc w:val="center"/>
            </w:pPr>
            <w:r>
              <w:t>59,84</w:t>
            </w:r>
          </w:p>
        </w:tc>
        <w:tc>
          <w:tcPr>
            <w:tcW w:w="844" w:type="dxa"/>
          </w:tcPr>
          <w:p w:rsidR="00B82410" w:rsidRDefault="00B82410">
            <w:pPr>
              <w:pStyle w:val="ConsPlusNormal"/>
              <w:jc w:val="center"/>
            </w:pPr>
            <w:r>
              <w:t>50,84</w:t>
            </w:r>
          </w:p>
        </w:tc>
        <w:tc>
          <w:tcPr>
            <w:tcW w:w="844" w:type="dxa"/>
          </w:tcPr>
          <w:p w:rsidR="00B82410" w:rsidRDefault="00B82410">
            <w:pPr>
              <w:pStyle w:val="ConsPlusNormal"/>
              <w:jc w:val="center"/>
            </w:pPr>
            <w:r>
              <w:t>53,76</w:t>
            </w:r>
          </w:p>
        </w:tc>
        <w:tc>
          <w:tcPr>
            <w:tcW w:w="844" w:type="dxa"/>
          </w:tcPr>
          <w:p w:rsidR="00B82410" w:rsidRDefault="00B82410">
            <w:pPr>
              <w:pStyle w:val="ConsPlusNormal"/>
              <w:jc w:val="center"/>
            </w:pPr>
            <w:r>
              <w:t>56,68</w:t>
            </w:r>
          </w:p>
        </w:tc>
        <w:tc>
          <w:tcPr>
            <w:tcW w:w="844" w:type="dxa"/>
          </w:tcPr>
          <w:p w:rsidR="00B82410" w:rsidRDefault="00B82410">
            <w:pPr>
              <w:pStyle w:val="ConsPlusNormal"/>
              <w:jc w:val="center"/>
            </w:pPr>
            <w:r>
              <w:t>59,60</w:t>
            </w:r>
          </w:p>
        </w:tc>
        <w:tc>
          <w:tcPr>
            <w:tcW w:w="844" w:type="dxa"/>
          </w:tcPr>
          <w:p w:rsidR="00B82410" w:rsidRDefault="00B82410">
            <w:pPr>
              <w:pStyle w:val="ConsPlusNormal"/>
              <w:jc w:val="center"/>
            </w:pPr>
            <w:r>
              <w:t>62,52</w:t>
            </w:r>
          </w:p>
        </w:tc>
      </w:tr>
      <w:tr w:rsidR="00B82410">
        <w:tc>
          <w:tcPr>
            <w:tcW w:w="16620" w:type="dxa"/>
            <w:gridSpan w:val="12"/>
          </w:tcPr>
          <w:p w:rsidR="00B82410" w:rsidRDefault="00B82410">
            <w:pPr>
              <w:pStyle w:val="ConsPlusNormal"/>
              <w:jc w:val="center"/>
            </w:pPr>
            <w:r>
              <w:t>Задача 1. Реализация основных направлений муниципальной политики в целях создания благоприятных условий для устойчивого развития сферы жилищно-коммунального хозяйства городского округа "Город Белгород"</w:t>
            </w:r>
          </w:p>
        </w:tc>
      </w:tr>
      <w:tr w:rsidR="00B82410">
        <w:tc>
          <w:tcPr>
            <w:tcW w:w="528" w:type="dxa"/>
          </w:tcPr>
          <w:p w:rsidR="00B82410" w:rsidRDefault="00B82410">
            <w:pPr>
              <w:pStyle w:val="ConsPlusNormal"/>
            </w:pPr>
            <w:r>
              <w:t>79.</w:t>
            </w:r>
          </w:p>
        </w:tc>
        <w:tc>
          <w:tcPr>
            <w:tcW w:w="3484" w:type="dxa"/>
          </w:tcPr>
          <w:p w:rsidR="00B82410" w:rsidRDefault="00B82410">
            <w:pPr>
              <w:pStyle w:val="ConsPlusNormal"/>
            </w:pPr>
            <w:r>
              <w:t>Основное мероприятие 4.1. Обеспечение деятельности (оказание услуг) муниципальных учреждений городского округа "Город Белгород"</w:t>
            </w:r>
          </w:p>
        </w:tc>
        <w:tc>
          <w:tcPr>
            <w:tcW w:w="826" w:type="dxa"/>
          </w:tcPr>
          <w:p w:rsidR="00B82410" w:rsidRDefault="00B82410">
            <w:pPr>
              <w:pStyle w:val="ConsPlusNormal"/>
              <w:jc w:val="center"/>
            </w:pPr>
            <w:r>
              <w:t>2015 г.</w:t>
            </w:r>
          </w:p>
        </w:tc>
        <w:tc>
          <w:tcPr>
            <w:tcW w:w="965" w:type="dxa"/>
          </w:tcPr>
          <w:p w:rsidR="00B82410" w:rsidRDefault="00B82410">
            <w:pPr>
              <w:pStyle w:val="ConsPlusNormal"/>
              <w:jc w:val="center"/>
            </w:pPr>
            <w:r>
              <w:t>2020 г.</w:t>
            </w:r>
          </w:p>
        </w:tc>
        <w:tc>
          <w:tcPr>
            <w:tcW w:w="2719" w:type="dxa"/>
          </w:tcPr>
          <w:p w:rsidR="00B82410" w:rsidRDefault="00B82410">
            <w:pPr>
              <w:pStyle w:val="ConsPlusNormal"/>
              <w:jc w:val="center"/>
            </w:pPr>
            <w:r>
              <w:t>Администрация города Белгорода</w:t>
            </w:r>
          </w:p>
          <w:p w:rsidR="00B82410" w:rsidRDefault="00B82410">
            <w:pPr>
              <w:pStyle w:val="ConsPlusNormal"/>
              <w:jc w:val="center"/>
            </w:pPr>
            <w:r>
              <w:t>(МКУ "Городской жилищный фонд"), департамент городского хозяйства администрации города Белгорода (МКУ "Горритуалсервис")</w:t>
            </w:r>
          </w:p>
        </w:tc>
        <w:tc>
          <w:tcPr>
            <w:tcW w:w="3034" w:type="dxa"/>
          </w:tcPr>
          <w:p w:rsidR="00B82410" w:rsidRDefault="00B82410">
            <w:pPr>
              <w:pStyle w:val="ConsPlusNormal"/>
            </w:pPr>
            <w:r>
              <w:t>Степень достижения показателей муниципальной программы, %</w:t>
            </w:r>
          </w:p>
        </w:tc>
        <w:tc>
          <w:tcPr>
            <w:tcW w:w="844" w:type="dxa"/>
          </w:tcPr>
          <w:p w:rsidR="00B82410" w:rsidRDefault="00B82410">
            <w:pPr>
              <w:pStyle w:val="ConsPlusNormal"/>
              <w:jc w:val="center"/>
            </w:pPr>
            <w:r>
              <w:t>95</w:t>
            </w:r>
          </w:p>
        </w:tc>
        <w:tc>
          <w:tcPr>
            <w:tcW w:w="844" w:type="dxa"/>
          </w:tcPr>
          <w:p w:rsidR="00B82410" w:rsidRDefault="00B82410">
            <w:pPr>
              <w:pStyle w:val="ConsPlusNormal"/>
              <w:jc w:val="center"/>
            </w:pPr>
            <w:r>
              <w:t>95</w:t>
            </w:r>
          </w:p>
        </w:tc>
        <w:tc>
          <w:tcPr>
            <w:tcW w:w="844" w:type="dxa"/>
          </w:tcPr>
          <w:p w:rsidR="00B82410" w:rsidRDefault="00B82410">
            <w:pPr>
              <w:pStyle w:val="ConsPlusNormal"/>
              <w:jc w:val="center"/>
            </w:pPr>
            <w:r>
              <w:t>95</w:t>
            </w:r>
          </w:p>
        </w:tc>
        <w:tc>
          <w:tcPr>
            <w:tcW w:w="844" w:type="dxa"/>
          </w:tcPr>
          <w:p w:rsidR="00B82410" w:rsidRDefault="00B82410">
            <w:pPr>
              <w:pStyle w:val="ConsPlusNormal"/>
              <w:jc w:val="center"/>
            </w:pPr>
            <w:r>
              <w:t>95</w:t>
            </w:r>
          </w:p>
        </w:tc>
        <w:tc>
          <w:tcPr>
            <w:tcW w:w="844" w:type="dxa"/>
          </w:tcPr>
          <w:p w:rsidR="00B82410" w:rsidRDefault="00B82410">
            <w:pPr>
              <w:pStyle w:val="ConsPlusNormal"/>
              <w:jc w:val="center"/>
            </w:pPr>
            <w:r>
              <w:t>95</w:t>
            </w:r>
          </w:p>
        </w:tc>
        <w:tc>
          <w:tcPr>
            <w:tcW w:w="844" w:type="dxa"/>
          </w:tcPr>
          <w:p w:rsidR="00B82410" w:rsidRDefault="00B82410">
            <w:pPr>
              <w:pStyle w:val="ConsPlusNormal"/>
              <w:jc w:val="center"/>
            </w:pPr>
            <w:r>
              <w:t>95</w:t>
            </w:r>
          </w:p>
        </w:tc>
      </w:tr>
    </w:tbl>
    <w:p w:rsidR="00B82410" w:rsidRDefault="00B82410">
      <w:pPr>
        <w:pStyle w:val="ConsPlusNormal"/>
        <w:sectPr w:rsidR="00B82410">
          <w:pgSz w:w="16838" w:h="11905" w:orient="landscape"/>
          <w:pgMar w:top="1701" w:right="1134" w:bottom="850" w:left="1134" w:header="0" w:footer="0" w:gutter="0"/>
          <w:cols w:space="720"/>
          <w:titlePg/>
        </w:sectPr>
      </w:pPr>
    </w:p>
    <w:p w:rsidR="00B82410" w:rsidRDefault="00B82410">
      <w:pPr>
        <w:pStyle w:val="ConsPlusNormal"/>
        <w:jc w:val="both"/>
      </w:pPr>
    </w:p>
    <w:p w:rsidR="00B82410" w:rsidRDefault="00B82410">
      <w:pPr>
        <w:pStyle w:val="ConsPlusTitle"/>
        <w:jc w:val="center"/>
        <w:outlineLvl w:val="2"/>
      </w:pPr>
      <w:r>
        <w:t>II этап реализации муниципальной программы</w:t>
      </w:r>
    </w:p>
    <w:p w:rsidR="00B82410" w:rsidRDefault="00B82410">
      <w:pPr>
        <w:pStyle w:val="ConsPlusNormal"/>
        <w:jc w:val="center"/>
      </w:pPr>
      <w:r>
        <w:t xml:space="preserve">(в ред. </w:t>
      </w:r>
      <w:hyperlink r:id="rId250">
        <w:r>
          <w:rPr>
            <w:color w:val="0000FF"/>
          </w:rPr>
          <w:t>постановления</w:t>
        </w:r>
      </w:hyperlink>
      <w:r>
        <w:t xml:space="preserve"> администрации города Белгорода</w:t>
      </w:r>
    </w:p>
    <w:p w:rsidR="00B82410" w:rsidRDefault="00B82410">
      <w:pPr>
        <w:pStyle w:val="ConsPlusNormal"/>
        <w:jc w:val="center"/>
      </w:pPr>
      <w:r>
        <w:t>от 17.05.2022 N 96)</w:t>
      </w:r>
    </w:p>
    <w:p w:rsidR="00B82410" w:rsidRDefault="00B82410">
      <w:pPr>
        <w:pStyle w:val="ConsPlusNormal"/>
        <w:jc w:val="both"/>
      </w:pPr>
    </w:p>
    <w:p w:rsidR="00B82410" w:rsidRDefault="00B82410">
      <w:pPr>
        <w:pStyle w:val="ConsPlusNormal"/>
        <w:jc w:val="right"/>
      </w:pPr>
      <w:r>
        <w:t>Таблица 2</w:t>
      </w:r>
    </w:p>
    <w:p w:rsidR="00B82410" w:rsidRDefault="00B824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69"/>
        <w:gridCol w:w="907"/>
        <w:gridCol w:w="907"/>
        <w:gridCol w:w="2719"/>
        <w:gridCol w:w="2869"/>
        <w:gridCol w:w="904"/>
        <w:gridCol w:w="844"/>
        <w:gridCol w:w="844"/>
        <w:gridCol w:w="844"/>
        <w:gridCol w:w="844"/>
      </w:tblGrid>
      <w:tr w:rsidR="00B82410">
        <w:tc>
          <w:tcPr>
            <w:tcW w:w="454" w:type="dxa"/>
            <w:vMerge w:val="restart"/>
          </w:tcPr>
          <w:p w:rsidR="00B82410" w:rsidRDefault="00B82410">
            <w:pPr>
              <w:pStyle w:val="ConsPlusNormal"/>
              <w:jc w:val="center"/>
            </w:pPr>
            <w:r>
              <w:t>N п/п</w:t>
            </w:r>
          </w:p>
        </w:tc>
        <w:tc>
          <w:tcPr>
            <w:tcW w:w="2869" w:type="dxa"/>
            <w:vMerge w:val="restart"/>
          </w:tcPr>
          <w:p w:rsidR="00B82410" w:rsidRDefault="00B82410">
            <w:pPr>
              <w:pStyle w:val="ConsPlusNormal"/>
              <w:jc w:val="center"/>
            </w:pPr>
            <w:r>
              <w:t>Наименование муниципальной программы, подпрограмм, мероприятий</w:t>
            </w:r>
          </w:p>
        </w:tc>
        <w:tc>
          <w:tcPr>
            <w:tcW w:w="1814" w:type="dxa"/>
            <w:gridSpan w:val="2"/>
          </w:tcPr>
          <w:p w:rsidR="00B82410" w:rsidRDefault="00B82410">
            <w:pPr>
              <w:pStyle w:val="ConsPlusNormal"/>
              <w:jc w:val="center"/>
            </w:pPr>
            <w:r>
              <w:t>Срок реализации в рамках II этапа</w:t>
            </w:r>
          </w:p>
        </w:tc>
        <w:tc>
          <w:tcPr>
            <w:tcW w:w="2719" w:type="dxa"/>
            <w:vMerge w:val="restart"/>
          </w:tcPr>
          <w:p w:rsidR="00B82410" w:rsidRDefault="00B82410">
            <w:pPr>
              <w:pStyle w:val="ConsPlusNormal"/>
              <w:jc w:val="center"/>
            </w:pPr>
            <w:r>
              <w:t>Ответственный исполнитель (соисполнитель, участник)</w:t>
            </w:r>
          </w:p>
        </w:tc>
        <w:tc>
          <w:tcPr>
            <w:tcW w:w="2869" w:type="dxa"/>
            <w:vMerge w:val="restart"/>
          </w:tcPr>
          <w:p w:rsidR="00B82410" w:rsidRDefault="00B82410">
            <w:pPr>
              <w:pStyle w:val="ConsPlusNormal"/>
              <w:jc w:val="center"/>
            </w:pPr>
            <w:r>
              <w:t>Наименование показателя, единица измерения</w:t>
            </w:r>
          </w:p>
        </w:tc>
        <w:tc>
          <w:tcPr>
            <w:tcW w:w="4280" w:type="dxa"/>
            <w:gridSpan w:val="5"/>
          </w:tcPr>
          <w:p w:rsidR="00B82410" w:rsidRDefault="00B82410">
            <w:pPr>
              <w:pStyle w:val="ConsPlusNormal"/>
              <w:jc w:val="center"/>
            </w:pPr>
            <w:r>
              <w:t>Значение показателя результата программы</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tcPr>
          <w:p w:rsidR="00B82410" w:rsidRDefault="00B82410">
            <w:pPr>
              <w:pStyle w:val="ConsPlusNormal"/>
              <w:jc w:val="center"/>
            </w:pPr>
            <w:r>
              <w:t>Начало</w:t>
            </w:r>
          </w:p>
        </w:tc>
        <w:tc>
          <w:tcPr>
            <w:tcW w:w="907" w:type="dxa"/>
          </w:tcPr>
          <w:p w:rsidR="00B82410" w:rsidRDefault="00B82410">
            <w:pPr>
              <w:pStyle w:val="ConsPlusNormal"/>
              <w:jc w:val="center"/>
            </w:pPr>
            <w:r>
              <w:t>Завершение</w:t>
            </w:r>
          </w:p>
        </w:tc>
        <w:tc>
          <w:tcPr>
            <w:tcW w:w="2719" w:type="dxa"/>
            <w:vMerge/>
          </w:tcPr>
          <w:p w:rsidR="00B82410" w:rsidRDefault="00B82410">
            <w:pPr>
              <w:pStyle w:val="ConsPlusNormal"/>
            </w:pPr>
          </w:p>
        </w:tc>
        <w:tc>
          <w:tcPr>
            <w:tcW w:w="2869" w:type="dxa"/>
            <w:vMerge/>
          </w:tcPr>
          <w:p w:rsidR="00B82410" w:rsidRDefault="00B82410">
            <w:pPr>
              <w:pStyle w:val="ConsPlusNormal"/>
            </w:pPr>
          </w:p>
        </w:tc>
        <w:tc>
          <w:tcPr>
            <w:tcW w:w="904" w:type="dxa"/>
          </w:tcPr>
          <w:p w:rsidR="00B82410" w:rsidRDefault="00B82410">
            <w:pPr>
              <w:pStyle w:val="ConsPlusNormal"/>
              <w:jc w:val="center"/>
            </w:pPr>
            <w:r>
              <w:t>2021 год</w:t>
            </w:r>
          </w:p>
        </w:tc>
        <w:tc>
          <w:tcPr>
            <w:tcW w:w="844" w:type="dxa"/>
          </w:tcPr>
          <w:p w:rsidR="00B82410" w:rsidRDefault="00B82410">
            <w:pPr>
              <w:pStyle w:val="ConsPlusNormal"/>
              <w:jc w:val="center"/>
            </w:pPr>
            <w:r>
              <w:t>2022 год</w:t>
            </w:r>
          </w:p>
        </w:tc>
        <w:tc>
          <w:tcPr>
            <w:tcW w:w="844" w:type="dxa"/>
          </w:tcPr>
          <w:p w:rsidR="00B82410" w:rsidRDefault="00B82410">
            <w:pPr>
              <w:pStyle w:val="ConsPlusNormal"/>
              <w:jc w:val="center"/>
            </w:pPr>
            <w:r>
              <w:t>2023 год</w:t>
            </w:r>
          </w:p>
        </w:tc>
        <w:tc>
          <w:tcPr>
            <w:tcW w:w="844" w:type="dxa"/>
          </w:tcPr>
          <w:p w:rsidR="00B82410" w:rsidRDefault="00B82410">
            <w:pPr>
              <w:pStyle w:val="ConsPlusNormal"/>
              <w:jc w:val="center"/>
            </w:pPr>
            <w:r>
              <w:t>2024 год</w:t>
            </w:r>
          </w:p>
        </w:tc>
        <w:tc>
          <w:tcPr>
            <w:tcW w:w="844" w:type="dxa"/>
          </w:tcPr>
          <w:p w:rsidR="00B82410" w:rsidRDefault="00B82410">
            <w:pPr>
              <w:pStyle w:val="ConsPlusNormal"/>
              <w:jc w:val="center"/>
            </w:pPr>
            <w:r>
              <w:t>2025 год</w:t>
            </w:r>
          </w:p>
        </w:tc>
      </w:tr>
      <w:tr w:rsidR="00B82410">
        <w:tc>
          <w:tcPr>
            <w:tcW w:w="454" w:type="dxa"/>
            <w:vMerge w:val="restart"/>
          </w:tcPr>
          <w:p w:rsidR="00B82410" w:rsidRDefault="00B82410">
            <w:pPr>
              <w:pStyle w:val="ConsPlusNormal"/>
              <w:jc w:val="center"/>
            </w:pPr>
            <w:r>
              <w:t>1.</w:t>
            </w:r>
          </w:p>
        </w:tc>
        <w:tc>
          <w:tcPr>
            <w:tcW w:w="2869" w:type="dxa"/>
            <w:vMerge w:val="restart"/>
          </w:tcPr>
          <w:p w:rsidR="00B82410" w:rsidRDefault="00B82410">
            <w:pPr>
              <w:pStyle w:val="ConsPlusNormal"/>
            </w:pPr>
            <w:r>
              <w:t>Муниципальная программа "Развитие жилищно-коммунального хозяйства города Белгорода"</w:t>
            </w:r>
          </w:p>
          <w:p w:rsidR="00B82410" w:rsidRDefault="00B82410">
            <w:pPr>
              <w:pStyle w:val="ConsPlusNormal"/>
            </w:pPr>
            <w:r>
              <w:t>Цель: "Обеспечение надлежащего технического и санитарно-гигиенического состояния зданий, сооружений, оборудования, коммуникаций и объектов жилищно-коммунального назначения и создание комфортной территории жизнедеятельности населения"</w:t>
            </w:r>
          </w:p>
        </w:tc>
        <w:tc>
          <w:tcPr>
            <w:tcW w:w="907" w:type="dxa"/>
            <w:vMerge w:val="restart"/>
          </w:tcPr>
          <w:p w:rsidR="00B82410" w:rsidRDefault="00B82410">
            <w:pPr>
              <w:pStyle w:val="ConsPlusNormal"/>
              <w:jc w:val="center"/>
            </w:pPr>
            <w:r>
              <w:t>2021 г.</w:t>
            </w:r>
          </w:p>
        </w:tc>
        <w:tc>
          <w:tcPr>
            <w:tcW w:w="907" w:type="dxa"/>
            <w:vMerge w:val="restart"/>
          </w:tcPr>
          <w:p w:rsidR="00B82410" w:rsidRDefault="00B82410">
            <w:pPr>
              <w:pStyle w:val="ConsPlusNormal"/>
              <w:jc w:val="center"/>
            </w:pPr>
            <w:r>
              <w:t>2025 г.</w:t>
            </w:r>
          </w:p>
        </w:tc>
        <w:tc>
          <w:tcPr>
            <w:tcW w:w="2719" w:type="dxa"/>
            <w:vMerge w:val="restart"/>
          </w:tcPr>
          <w:p w:rsidR="00B82410" w:rsidRDefault="00B82410">
            <w:pPr>
              <w:pStyle w:val="ConsPlusNormal"/>
              <w:jc w:val="center"/>
            </w:pPr>
            <w:r>
              <w:t>Администрация города Белгорода</w:t>
            </w:r>
          </w:p>
          <w:p w:rsidR="00B82410" w:rsidRDefault="00B82410">
            <w:pPr>
              <w:pStyle w:val="ConsPlusNormal"/>
              <w:jc w:val="center"/>
            </w:pPr>
            <w:r>
              <w:t>(МКУ "Городской жилищный фонд",</w:t>
            </w:r>
          </w:p>
          <w:p w:rsidR="00B82410" w:rsidRDefault="00B82410">
            <w:pPr>
              <w:pStyle w:val="ConsPlusNormal"/>
              <w:jc w:val="center"/>
            </w:pPr>
            <w:r>
              <w:t>МКУ "Управление обеспечения деятельности администрации города Белгорода",</w:t>
            </w:r>
          </w:p>
          <w:p w:rsidR="00B82410" w:rsidRDefault="00B82410">
            <w:pPr>
              <w:pStyle w:val="ConsPlusNormal"/>
              <w:jc w:val="center"/>
            </w:pPr>
            <w:r>
              <w:t>МКУ "Управление по делам гражданской обороны и чрезвычайным ситуациям города Белгорода", департамент по развитию городских территорий),</w:t>
            </w:r>
          </w:p>
          <w:p w:rsidR="00B82410" w:rsidRDefault="00B82410">
            <w:pPr>
              <w:pStyle w:val="ConsPlusNormal"/>
              <w:jc w:val="center"/>
            </w:pPr>
            <w:r>
              <w:t>департамент городского хозяйства администрации города Белгорода</w:t>
            </w:r>
          </w:p>
          <w:p w:rsidR="00B82410" w:rsidRDefault="00B82410">
            <w:pPr>
              <w:pStyle w:val="ConsPlusNormal"/>
              <w:jc w:val="center"/>
            </w:pPr>
            <w:r>
              <w:t>(МКУ "Горритуалсервис",</w:t>
            </w:r>
          </w:p>
          <w:p w:rsidR="00B82410" w:rsidRDefault="00B82410">
            <w:pPr>
              <w:pStyle w:val="ConsPlusNormal"/>
              <w:jc w:val="center"/>
            </w:pPr>
            <w:r>
              <w:t xml:space="preserve">МБУ "Управление Белгорблагоустройство") </w:t>
            </w:r>
            <w:r>
              <w:lastRenderedPageBreak/>
              <w:t>управление образования администрации города Белгорода;</w:t>
            </w:r>
          </w:p>
          <w:p w:rsidR="00B82410" w:rsidRDefault="00B82410">
            <w:pPr>
              <w:pStyle w:val="ConsPlusNormal"/>
              <w:jc w:val="center"/>
            </w:pPr>
            <w:r>
              <w:t>управление культуры администрации города Белгорода,</w:t>
            </w:r>
          </w:p>
          <w:p w:rsidR="00B82410" w:rsidRDefault="00B82410">
            <w:pPr>
              <w:pStyle w:val="ConsPlusNormal"/>
              <w:jc w:val="center"/>
            </w:pPr>
            <w:r>
              <w:t>управление по физической культуре и спорту администрации города Белгорода,</w:t>
            </w:r>
          </w:p>
          <w:p w:rsidR="00B82410" w:rsidRDefault="00B82410">
            <w:pPr>
              <w:pStyle w:val="ConsPlusNormal"/>
              <w:jc w:val="center"/>
            </w:pPr>
            <w:r>
              <w:t>комитет имущественных и земельных отношений администрации города Белгорода,</w:t>
            </w:r>
          </w:p>
          <w:p w:rsidR="00B82410" w:rsidRDefault="00B82410">
            <w:pPr>
              <w:pStyle w:val="ConsPlusNormal"/>
              <w:jc w:val="center"/>
            </w:pPr>
            <w:r>
              <w:t>комитет финансов и бюджетных отношений администрации города Белгорода (МКУ "Центр бухгалтерского учета администрации г. Белгорода"),</w:t>
            </w:r>
          </w:p>
          <w:p w:rsidR="00B82410" w:rsidRDefault="00B82410">
            <w:pPr>
              <w:pStyle w:val="ConsPlusNormal"/>
              <w:jc w:val="center"/>
            </w:pPr>
            <w:r>
              <w:t>управление архитектуры и градостроительства администрации города Белгорода</w:t>
            </w:r>
          </w:p>
        </w:tc>
        <w:tc>
          <w:tcPr>
            <w:tcW w:w="2869" w:type="dxa"/>
          </w:tcPr>
          <w:p w:rsidR="00B82410" w:rsidRDefault="00B82410">
            <w:pPr>
              <w:pStyle w:val="ConsPlusNormal"/>
            </w:pPr>
            <w:r>
              <w:lastRenderedPageBreak/>
              <w:t>Удельная энергоемкость валового муниципального продукта, т у.т./млн руб.</w:t>
            </w:r>
          </w:p>
        </w:tc>
        <w:tc>
          <w:tcPr>
            <w:tcW w:w="904" w:type="dxa"/>
            <w:vAlign w:val="center"/>
          </w:tcPr>
          <w:p w:rsidR="00B82410" w:rsidRDefault="00B82410">
            <w:pPr>
              <w:pStyle w:val="ConsPlusNormal"/>
              <w:jc w:val="center"/>
            </w:pPr>
            <w:r>
              <w:t>10,35</w:t>
            </w:r>
          </w:p>
        </w:tc>
        <w:tc>
          <w:tcPr>
            <w:tcW w:w="844" w:type="dxa"/>
            <w:vAlign w:val="center"/>
          </w:tcPr>
          <w:p w:rsidR="00B82410" w:rsidRDefault="00B82410">
            <w:pPr>
              <w:pStyle w:val="ConsPlusNormal"/>
              <w:jc w:val="center"/>
            </w:pPr>
            <w:r>
              <w:t>10,28</w:t>
            </w:r>
          </w:p>
        </w:tc>
        <w:tc>
          <w:tcPr>
            <w:tcW w:w="844" w:type="dxa"/>
            <w:vAlign w:val="center"/>
          </w:tcPr>
          <w:p w:rsidR="00B82410" w:rsidRDefault="00B82410">
            <w:pPr>
              <w:pStyle w:val="ConsPlusNormal"/>
              <w:jc w:val="center"/>
            </w:pPr>
            <w:r>
              <w:t>10,175</w:t>
            </w:r>
          </w:p>
        </w:tc>
        <w:tc>
          <w:tcPr>
            <w:tcW w:w="844" w:type="dxa"/>
            <w:vAlign w:val="center"/>
          </w:tcPr>
          <w:p w:rsidR="00B82410" w:rsidRDefault="00B82410">
            <w:pPr>
              <w:pStyle w:val="ConsPlusNormal"/>
              <w:jc w:val="center"/>
            </w:pPr>
            <w:r>
              <w:t>10,045</w:t>
            </w:r>
          </w:p>
        </w:tc>
        <w:tc>
          <w:tcPr>
            <w:tcW w:w="844" w:type="dxa"/>
            <w:vAlign w:val="center"/>
          </w:tcPr>
          <w:p w:rsidR="00B82410" w:rsidRDefault="00B82410">
            <w:pPr>
              <w:pStyle w:val="ConsPlusNormal"/>
              <w:jc w:val="center"/>
            </w:pPr>
            <w:r>
              <w:t>9,9</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Доля муниципальных объектов жилищного хозяйства, отвечающих нормативным требованиям, %</w:t>
            </w:r>
          </w:p>
        </w:tc>
        <w:tc>
          <w:tcPr>
            <w:tcW w:w="90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Доля многоквартирных домов, в которых проведен капитальный ремонт, в общем количестве многоквартирных домов, в которых необходимо провести капитальный ремонт, %</w:t>
            </w:r>
          </w:p>
        </w:tc>
        <w:tc>
          <w:tcPr>
            <w:tcW w:w="904" w:type="dxa"/>
            <w:vAlign w:val="center"/>
          </w:tcPr>
          <w:p w:rsidR="00B82410" w:rsidRDefault="00B82410">
            <w:pPr>
              <w:pStyle w:val="ConsPlusNormal"/>
              <w:jc w:val="center"/>
            </w:pPr>
            <w:r>
              <w:t>16,9</w:t>
            </w:r>
          </w:p>
        </w:tc>
        <w:tc>
          <w:tcPr>
            <w:tcW w:w="844" w:type="dxa"/>
            <w:vAlign w:val="center"/>
          </w:tcPr>
          <w:p w:rsidR="00B82410" w:rsidRDefault="00B82410">
            <w:pPr>
              <w:pStyle w:val="ConsPlusNormal"/>
              <w:jc w:val="center"/>
            </w:pPr>
            <w:r>
              <w:t>17,3</w:t>
            </w:r>
          </w:p>
        </w:tc>
        <w:tc>
          <w:tcPr>
            <w:tcW w:w="844" w:type="dxa"/>
            <w:vAlign w:val="center"/>
          </w:tcPr>
          <w:p w:rsidR="00B82410" w:rsidRDefault="00B82410">
            <w:pPr>
              <w:pStyle w:val="ConsPlusNormal"/>
              <w:jc w:val="center"/>
            </w:pPr>
            <w:r>
              <w:t>18,1</w:t>
            </w:r>
          </w:p>
        </w:tc>
        <w:tc>
          <w:tcPr>
            <w:tcW w:w="844" w:type="dxa"/>
            <w:vAlign w:val="center"/>
          </w:tcPr>
          <w:p w:rsidR="00B82410" w:rsidRDefault="00B82410">
            <w:pPr>
              <w:pStyle w:val="ConsPlusNormal"/>
              <w:jc w:val="center"/>
            </w:pPr>
            <w:r>
              <w:t>18,9</w:t>
            </w:r>
          </w:p>
        </w:tc>
        <w:tc>
          <w:tcPr>
            <w:tcW w:w="844" w:type="dxa"/>
            <w:vAlign w:val="center"/>
          </w:tcPr>
          <w:p w:rsidR="00B82410" w:rsidRDefault="00B82410">
            <w:pPr>
              <w:pStyle w:val="ConsPlusNormal"/>
              <w:jc w:val="center"/>
            </w:pPr>
            <w:r>
              <w:t>19,8</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 xml:space="preserve">Доля общей площади капитально отремонтированных </w:t>
            </w:r>
            <w:r>
              <w:lastRenderedPageBreak/>
              <w:t>многоквартирных домов, построенных до 2000 г., %</w:t>
            </w:r>
          </w:p>
        </w:tc>
        <w:tc>
          <w:tcPr>
            <w:tcW w:w="904" w:type="dxa"/>
            <w:vAlign w:val="center"/>
          </w:tcPr>
          <w:p w:rsidR="00B82410" w:rsidRDefault="00B82410">
            <w:pPr>
              <w:pStyle w:val="ConsPlusNormal"/>
              <w:jc w:val="center"/>
            </w:pPr>
            <w:r>
              <w:lastRenderedPageBreak/>
              <w:t>15,0</w:t>
            </w:r>
          </w:p>
        </w:tc>
        <w:tc>
          <w:tcPr>
            <w:tcW w:w="844" w:type="dxa"/>
            <w:vAlign w:val="center"/>
          </w:tcPr>
          <w:p w:rsidR="00B82410" w:rsidRDefault="00B82410">
            <w:pPr>
              <w:pStyle w:val="ConsPlusNormal"/>
              <w:jc w:val="center"/>
            </w:pPr>
            <w:r>
              <w:t>16,0</w:t>
            </w:r>
          </w:p>
        </w:tc>
        <w:tc>
          <w:tcPr>
            <w:tcW w:w="844" w:type="dxa"/>
            <w:vAlign w:val="center"/>
          </w:tcPr>
          <w:p w:rsidR="00B82410" w:rsidRDefault="00B82410">
            <w:pPr>
              <w:pStyle w:val="ConsPlusNormal"/>
              <w:jc w:val="center"/>
            </w:pPr>
            <w:r>
              <w:t>17,0</w:t>
            </w:r>
          </w:p>
        </w:tc>
        <w:tc>
          <w:tcPr>
            <w:tcW w:w="844" w:type="dxa"/>
            <w:vAlign w:val="center"/>
          </w:tcPr>
          <w:p w:rsidR="00B82410" w:rsidRDefault="00B82410">
            <w:pPr>
              <w:pStyle w:val="ConsPlusNormal"/>
              <w:jc w:val="center"/>
            </w:pPr>
            <w:r>
              <w:t>18,0</w:t>
            </w:r>
          </w:p>
        </w:tc>
        <w:tc>
          <w:tcPr>
            <w:tcW w:w="844" w:type="dxa"/>
            <w:vAlign w:val="center"/>
          </w:tcPr>
          <w:p w:rsidR="00B82410" w:rsidRDefault="00B82410">
            <w:pPr>
              <w:pStyle w:val="ConsPlusNormal"/>
              <w:jc w:val="center"/>
            </w:pPr>
            <w:r>
              <w:t>19,0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Доля протяженности сетей уличного освещения, отвечающих нормативным требованиям, от общей протяженности сетей уличного освещения, %</w:t>
            </w:r>
          </w:p>
        </w:tc>
        <w:tc>
          <w:tcPr>
            <w:tcW w:w="90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Уровень надежности работы объектов уличного освещения, %</w:t>
            </w:r>
          </w:p>
        </w:tc>
        <w:tc>
          <w:tcPr>
            <w:tcW w:w="904" w:type="dxa"/>
            <w:vAlign w:val="center"/>
          </w:tcPr>
          <w:p w:rsidR="00B82410" w:rsidRDefault="00B82410">
            <w:pPr>
              <w:pStyle w:val="ConsPlusNormal"/>
              <w:jc w:val="center"/>
            </w:pPr>
            <w:r>
              <w:t>99</w:t>
            </w:r>
          </w:p>
        </w:tc>
        <w:tc>
          <w:tcPr>
            <w:tcW w:w="844" w:type="dxa"/>
            <w:vAlign w:val="center"/>
          </w:tcPr>
          <w:p w:rsidR="00B82410" w:rsidRDefault="00B82410">
            <w:pPr>
              <w:pStyle w:val="ConsPlusNormal"/>
              <w:jc w:val="center"/>
            </w:pPr>
            <w:r>
              <w:t>99</w:t>
            </w:r>
          </w:p>
        </w:tc>
        <w:tc>
          <w:tcPr>
            <w:tcW w:w="844" w:type="dxa"/>
            <w:vAlign w:val="center"/>
          </w:tcPr>
          <w:p w:rsidR="00B82410" w:rsidRDefault="00B82410">
            <w:pPr>
              <w:pStyle w:val="ConsPlusNormal"/>
              <w:jc w:val="center"/>
            </w:pPr>
            <w:r>
              <w:t>99</w:t>
            </w:r>
          </w:p>
        </w:tc>
        <w:tc>
          <w:tcPr>
            <w:tcW w:w="844" w:type="dxa"/>
            <w:vAlign w:val="center"/>
          </w:tcPr>
          <w:p w:rsidR="00B82410" w:rsidRDefault="00B82410">
            <w:pPr>
              <w:pStyle w:val="ConsPlusNormal"/>
              <w:jc w:val="center"/>
            </w:pPr>
            <w:r>
              <w:t>99</w:t>
            </w:r>
          </w:p>
        </w:tc>
        <w:tc>
          <w:tcPr>
            <w:tcW w:w="844" w:type="dxa"/>
            <w:vAlign w:val="center"/>
          </w:tcPr>
          <w:p w:rsidR="00B82410" w:rsidRDefault="00B82410">
            <w:pPr>
              <w:pStyle w:val="ConsPlusNormal"/>
              <w:jc w:val="center"/>
            </w:pPr>
            <w:r>
              <w:t>99</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Удовлетворенность населения жилищно-коммунальными услугами, %</w:t>
            </w:r>
          </w:p>
        </w:tc>
        <w:tc>
          <w:tcPr>
            <w:tcW w:w="904" w:type="dxa"/>
            <w:vAlign w:val="center"/>
          </w:tcPr>
          <w:p w:rsidR="00B82410" w:rsidRDefault="00B82410">
            <w:pPr>
              <w:pStyle w:val="ConsPlusNormal"/>
              <w:jc w:val="center"/>
            </w:pPr>
            <w:r>
              <w:t>62,74</w:t>
            </w:r>
          </w:p>
        </w:tc>
        <w:tc>
          <w:tcPr>
            <w:tcW w:w="844" w:type="dxa"/>
            <w:vAlign w:val="center"/>
          </w:tcPr>
          <w:p w:rsidR="00B82410" w:rsidRDefault="00B82410">
            <w:pPr>
              <w:pStyle w:val="ConsPlusNormal"/>
              <w:jc w:val="center"/>
            </w:pPr>
            <w:r>
              <w:t>65,88</w:t>
            </w:r>
          </w:p>
        </w:tc>
        <w:tc>
          <w:tcPr>
            <w:tcW w:w="844" w:type="dxa"/>
            <w:vAlign w:val="center"/>
          </w:tcPr>
          <w:p w:rsidR="00B82410" w:rsidRDefault="00B82410">
            <w:pPr>
              <w:pStyle w:val="ConsPlusNormal"/>
              <w:jc w:val="center"/>
            </w:pPr>
            <w:r>
              <w:t>69,02</w:t>
            </w:r>
          </w:p>
        </w:tc>
        <w:tc>
          <w:tcPr>
            <w:tcW w:w="844" w:type="dxa"/>
            <w:vAlign w:val="center"/>
          </w:tcPr>
          <w:p w:rsidR="00B82410" w:rsidRDefault="00B82410">
            <w:pPr>
              <w:pStyle w:val="ConsPlusNormal"/>
              <w:jc w:val="center"/>
            </w:pPr>
            <w:r>
              <w:t>72,16</w:t>
            </w:r>
          </w:p>
        </w:tc>
        <w:tc>
          <w:tcPr>
            <w:tcW w:w="844" w:type="dxa"/>
            <w:vAlign w:val="center"/>
          </w:tcPr>
          <w:p w:rsidR="00B82410" w:rsidRDefault="00B82410">
            <w:pPr>
              <w:pStyle w:val="ConsPlusNormal"/>
              <w:jc w:val="center"/>
            </w:pPr>
            <w:r>
              <w:t>78,19</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Удовлетворенность населения благоустройством города (соцопрос), %</w:t>
            </w:r>
          </w:p>
        </w:tc>
        <w:tc>
          <w:tcPr>
            <w:tcW w:w="904" w:type="dxa"/>
            <w:vAlign w:val="center"/>
          </w:tcPr>
          <w:p w:rsidR="00B82410" w:rsidRDefault="00B82410">
            <w:pPr>
              <w:pStyle w:val="ConsPlusNormal"/>
              <w:jc w:val="center"/>
            </w:pPr>
            <w:r>
              <w:t>91,12</w:t>
            </w:r>
          </w:p>
        </w:tc>
        <w:tc>
          <w:tcPr>
            <w:tcW w:w="844" w:type="dxa"/>
            <w:vAlign w:val="center"/>
          </w:tcPr>
          <w:p w:rsidR="00B82410" w:rsidRDefault="00B82410">
            <w:pPr>
              <w:pStyle w:val="ConsPlusNormal"/>
              <w:jc w:val="center"/>
            </w:pPr>
            <w:r>
              <w:t>92,40</w:t>
            </w:r>
          </w:p>
        </w:tc>
        <w:tc>
          <w:tcPr>
            <w:tcW w:w="844" w:type="dxa"/>
            <w:vAlign w:val="center"/>
          </w:tcPr>
          <w:p w:rsidR="00B82410" w:rsidRDefault="00B82410">
            <w:pPr>
              <w:pStyle w:val="ConsPlusNormal"/>
              <w:jc w:val="center"/>
            </w:pPr>
            <w:r>
              <w:t>92,63</w:t>
            </w:r>
          </w:p>
        </w:tc>
        <w:tc>
          <w:tcPr>
            <w:tcW w:w="844" w:type="dxa"/>
            <w:vAlign w:val="center"/>
          </w:tcPr>
          <w:p w:rsidR="00B82410" w:rsidRDefault="00B82410">
            <w:pPr>
              <w:pStyle w:val="ConsPlusNormal"/>
              <w:jc w:val="center"/>
            </w:pPr>
            <w:r>
              <w:t>93,44</w:t>
            </w:r>
          </w:p>
        </w:tc>
        <w:tc>
          <w:tcPr>
            <w:tcW w:w="844" w:type="dxa"/>
            <w:vAlign w:val="center"/>
          </w:tcPr>
          <w:p w:rsidR="00B82410" w:rsidRDefault="00B82410">
            <w:pPr>
              <w:pStyle w:val="ConsPlusNormal"/>
              <w:jc w:val="center"/>
            </w:pPr>
            <w:r>
              <w:t>96,81</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Индекс надежности предоставления коммунальных услуг населению, усл. ед.</w:t>
            </w:r>
          </w:p>
        </w:tc>
        <w:tc>
          <w:tcPr>
            <w:tcW w:w="904" w:type="dxa"/>
            <w:vAlign w:val="center"/>
          </w:tcPr>
          <w:p w:rsidR="00B82410" w:rsidRDefault="00B82410">
            <w:pPr>
              <w:pStyle w:val="ConsPlusNormal"/>
              <w:jc w:val="center"/>
            </w:pPr>
            <w:r>
              <w:t>0,992</w:t>
            </w:r>
          </w:p>
        </w:tc>
        <w:tc>
          <w:tcPr>
            <w:tcW w:w="844" w:type="dxa"/>
            <w:vAlign w:val="center"/>
          </w:tcPr>
          <w:p w:rsidR="00B82410" w:rsidRDefault="00B82410">
            <w:pPr>
              <w:pStyle w:val="ConsPlusNormal"/>
              <w:jc w:val="center"/>
            </w:pPr>
            <w:r>
              <w:t>0,993</w:t>
            </w:r>
          </w:p>
        </w:tc>
        <w:tc>
          <w:tcPr>
            <w:tcW w:w="844" w:type="dxa"/>
            <w:vAlign w:val="center"/>
          </w:tcPr>
          <w:p w:rsidR="00B82410" w:rsidRDefault="00B82410">
            <w:pPr>
              <w:pStyle w:val="ConsPlusNormal"/>
              <w:jc w:val="center"/>
            </w:pPr>
            <w:r>
              <w:t>0,994</w:t>
            </w:r>
          </w:p>
        </w:tc>
        <w:tc>
          <w:tcPr>
            <w:tcW w:w="844" w:type="dxa"/>
            <w:vAlign w:val="center"/>
          </w:tcPr>
          <w:p w:rsidR="00B82410" w:rsidRDefault="00B82410">
            <w:pPr>
              <w:pStyle w:val="ConsPlusNormal"/>
              <w:jc w:val="center"/>
            </w:pPr>
            <w:r>
              <w:t>0,995</w:t>
            </w:r>
          </w:p>
        </w:tc>
        <w:tc>
          <w:tcPr>
            <w:tcW w:w="844" w:type="dxa"/>
            <w:vAlign w:val="center"/>
          </w:tcPr>
          <w:p w:rsidR="00B82410" w:rsidRDefault="00B82410">
            <w:pPr>
              <w:pStyle w:val="ConsPlusNormal"/>
              <w:jc w:val="center"/>
            </w:pPr>
            <w:r>
              <w:t>0,996</w:t>
            </w:r>
          </w:p>
        </w:tc>
      </w:tr>
      <w:tr w:rsidR="00B82410">
        <w:tc>
          <w:tcPr>
            <w:tcW w:w="454" w:type="dxa"/>
            <w:vMerge w:val="restart"/>
          </w:tcPr>
          <w:p w:rsidR="00B82410" w:rsidRDefault="00B82410">
            <w:pPr>
              <w:pStyle w:val="ConsPlusNormal"/>
              <w:jc w:val="center"/>
            </w:pPr>
            <w:r>
              <w:t>2.</w:t>
            </w:r>
          </w:p>
        </w:tc>
        <w:tc>
          <w:tcPr>
            <w:tcW w:w="2869" w:type="dxa"/>
            <w:vMerge w:val="restart"/>
          </w:tcPr>
          <w:p w:rsidR="00B82410" w:rsidRDefault="00B82410">
            <w:pPr>
              <w:pStyle w:val="ConsPlusNormal"/>
            </w:pPr>
            <w:r>
              <w:t>Подпрограмма 1 "Содержание и ремонт жилищного фонда города Белгорода"</w:t>
            </w:r>
          </w:p>
          <w:p w:rsidR="00B82410" w:rsidRDefault="00B82410">
            <w:pPr>
              <w:pStyle w:val="ConsPlusNormal"/>
            </w:pPr>
            <w:r>
              <w:t>Цель: "Совершенствование жилищно-коммунального хозяйства города"</w:t>
            </w:r>
          </w:p>
        </w:tc>
        <w:tc>
          <w:tcPr>
            <w:tcW w:w="907" w:type="dxa"/>
            <w:vMerge w:val="restart"/>
          </w:tcPr>
          <w:p w:rsidR="00B82410" w:rsidRDefault="00B82410">
            <w:pPr>
              <w:pStyle w:val="ConsPlusNormal"/>
              <w:jc w:val="center"/>
            </w:pPr>
            <w:r>
              <w:t>2021 г.</w:t>
            </w:r>
          </w:p>
        </w:tc>
        <w:tc>
          <w:tcPr>
            <w:tcW w:w="907" w:type="dxa"/>
            <w:vMerge w:val="restart"/>
          </w:tcPr>
          <w:p w:rsidR="00B82410" w:rsidRDefault="00B82410">
            <w:pPr>
              <w:pStyle w:val="ConsPlusNormal"/>
              <w:jc w:val="center"/>
            </w:pPr>
            <w:r>
              <w:t>2025 г.</w:t>
            </w:r>
          </w:p>
        </w:tc>
        <w:tc>
          <w:tcPr>
            <w:tcW w:w="2719" w:type="dxa"/>
            <w:vMerge w:val="restart"/>
          </w:tcPr>
          <w:p w:rsidR="00B82410" w:rsidRDefault="00B82410">
            <w:pPr>
              <w:pStyle w:val="ConsPlusNormal"/>
              <w:jc w:val="center"/>
            </w:pPr>
            <w:r>
              <w:t>Администрация города Белгорода</w:t>
            </w:r>
          </w:p>
          <w:p w:rsidR="00B82410" w:rsidRDefault="00B82410">
            <w:pPr>
              <w:pStyle w:val="ConsPlusNormal"/>
              <w:jc w:val="center"/>
            </w:pPr>
            <w:r>
              <w:t>(МКУ "Городской жилищный фонд"),</w:t>
            </w:r>
          </w:p>
          <w:p w:rsidR="00B82410" w:rsidRDefault="00B82410">
            <w:pPr>
              <w:pStyle w:val="ConsPlusNormal"/>
              <w:jc w:val="center"/>
            </w:pPr>
            <w:r>
              <w:t>департамент городского хозяйства администрации города Белгорода</w:t>
            </w:r>
          </w:p>
        </w:tc>
        <w:tc>
          <w:tcPr>
            <w:tcW w:w="2869" w:type="dxa"/>
          </w:tcPr>
          <w:p w:rsidR="00B82410" w:rsidRDefault="00B82410">
            <w:pPr>
              <w:pStyle w:val="ConsPlusNormal"/>
            </w:pPr>
            <w:r>
              <w:t xml:space="preserve">Доля многоквартирных домов, в которых проведен капитальный ремонт, в общем количестве многоквартирных домов, в которых необходимо провести капитальный </w:t>
            </w:r>
            <w:r>
              <w:lastRenderedPageBreak/>
              <w:t>ремонт, %</w:t>
            </w:r>
          </w:p>
        </w:tc>
        <w:tc>
          <w:tcPr>
            <w:tcW w:w="904" w:type="dxa"/>
            <w:vAlign w:val="center"/>
          </w:tcPr>
          <w:p w:rsidR="00B82410" w:rsidRDefault="00B82410">
            <w:pPr>
              <w:pStyle w:val="ConsPlusNormal"/>
              <w:jc w:val="center"/>
            </w:pPr>
            <w:r>
              <w:lastRenderedPageBreak/>
              <w:t>16,9</w:t>
            </w:r>
          </w:p>
        </w:tc>
        <w:tc>
          <w:tcPr>
            <w:tcW w:w="844" w:type="dxa"/>
            <w:vAlign w:val="center"/>
          </w:tcPr>
          <w:p w:rsidR="00B82410" w:rsidRDefault="00B82410">
            <w:pPr>
              <w:pStyle w:val="ConsPlusNormal"/>
              <w:jc w:val="center"/>
            </w:pPr>
            <w:r>
              <w:t>17,3</w:t>
            </w:r>
          </w:p>
        </w:tc>
        <w:tc>
          <w:tcPr>
            <w:tcW w:w="844" w:type="dxa"/>
            <w:vAlign w:val="center"/>
          </w:tcPr>
          <w:p w:rsidR="00B82410" w:rsidRDefault="00B82410">
            <w:pPr>
              <w:pStyle w:val="ConsPlusNormal"/>
              <w:jc w:val="center"/>
            </w:pPr>
            <w:r>
              <w:t>18,1</w:t>
            </w:r>
          </w:p>
        </w:tc>
        <w:tc>
          <w:tcPr>
            <w:tcW w:w="844" w:type="dxa"/>
            <w:vAlign w:val="center"/>
          </w:tcPr>
          <w:p w:rsidR="00B82410" w:rsidRDefault="00B82410">
            <w:pPr>
              <w:pStyle w:val="ConsPlusNormal"/>
              <w:jc w:val="center"/>
            </w:pPr>
            <w:r>
              <w:t>18,9</w:t>
            </w:r>
          </w:p>
        </w:tc>
        <w:tc>
          <w:tcPr>
            <w:tcW w:w="844" w:type="dxa"/>
            <w:vAlign w:val="center"/>
          </w:tcPr>
          <w:p w:rsidR="00B82410" w:rsidRDefault="00B82410">
            <w:pPr>
              <w:pStyle w:val="ConsPlusNormal"/>
              <w:jc w:val="center"/>
            </w:pPr>
            <w:r>
              <w:t>19,8</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Доля муниципальных объектов жилищного хозяйства, отвечающих нормативным требованиям, %</w:t>
            </w:r>
          </w:p>
        </w:tc>
        <w:tc>
          <w:tcPr>
            <w:tcW w:w="90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Доля общей площади капитально отремонтированных многоквартирных домов, построенных до 2000 г., %</w:t>
            </w:r>
          </w:p>
        </w:tc>
        <w:tc>
          <w:tcPr>
            <w:tcW w:w="904" w:type="dxa"/>
            <w:vAlign w:val="center"/>
          </w:tcPr>
          <w:p w:rsidR="00B82410" w:rsidRDefault="00B82410">
            <w:pPr>
              <w:pStyle w:val="ConsPlusNormal"/>
              <w:jc w:val="center"/>
            </w:pPr>
            <w:r>
              <w:t>15,0</w:t>
            </w:r>
          </w:p>
        </w:tc>
        <w:tc>
          <w:tcPr>
            <w:tcW w:w="844" w:type="dxa"/>
            <w:vAlign w:val="center"/>
          </w:tcPr>
          <w:p w:rsidR="00B82410" w:rsidRDefault="00B82410">
            <w:pPr>
              <w:pStyle w:val="ConsPlusNormal"/>
              <w:jc w:val="center"/>
            </w:pPr>
            <w:r>
              <w:t>16,0</w:t>
            </w:r>
          </w:p>
        </w:tc>
        <w:tc>
          <w:tcPr>
            <w:tcW w:w="844" w:type="dxa"/>
            <w:vAlign w:val="center"/>
          </w:tcPr>
          <w:p w:rsidR="00B82410" w:rsidRDefault="00B82410">
            <w:pPr>
              <w:pStyle w:val="ConsPlusNormal"/>
              <w:jc w:val="center"/>
            </w:pPr>
            <w:r>
              <w:t>17,0</w:t>
            </w:r>
          </w:p>
        </w:tc>
        <w:tc>
          <w:tcPr>
            <w:tcW w:w="844" w:type="dxa"/>
            <w:vAlign w:val="center"/>
          </w:tcPr>
          <w:p w:rsidR="00B82410" w:rsidRDefault="00B82410">
            <w:pPr>
              <w:pStyle w:val="ConsPlusNormal"/>
              <w:jc w:val="center"/>
            </w:pPr>
            <w:r>
              <w:t>18,0</w:t>
            </w:r>
          </w:p>
        </w:tc>
        <w:tc>
          <w:tcPr>
            <w:tcW w:w="844" w:type="dxa"/>
            <w:vAlign w:val="center"/>
          </w:tcPr>
          <w:p w:rsidR="00B82410" w:rsidRDefault="00B82410">
            <w:pPr>
              <w:pStyle w:val="ConsPlusNormal"/>
              <w:jc w:val="center"/>
            </w:pPr>
            <w:r>
              <w:t>19,0</w:t>
            </w:r>
          </w:p>
        </w:tc>
      </w:tr>
      <w:tr w:rsidR="00B82410">
        <w:tc>
          <w:tcPr>
            <w:tcW w:w="15005" w:type="dxa"/>
            <w:gridSpan w:val="11"/>
          </w:tcPr>
          <w:p w:rsidR="00B82410" w:rsidRDefault="00B82410">
            <w:pPr>
              <w:pStyle w:val="ConsPlusNormal"/>
            </w:pPr>
            <w:r>
              <w:t>Задача 1. Обеспечение содержания и ремонта муниципального жилищного фонда</w:t>
            </w:r>
          </w:p>
        </w:tc>
      </w:tr>
      <w:tr w:rsidR="00B82410">
        <w:tc>
          <w:tcPr>
            <w:tcW w:w="454" w:type="dxa"/>
            <w:vMerge w:val="restart"/>
          </w:tcPr>
          <w:p w:rsidR="00B82410" w:rsidRDefault="00B82410">
            <w:pPr>
              <w:pStyle w:val="ConsPlusNormal"/>
              <w:jc w:val="center"/>
            </w:pPr>
            <w:r>
              <w:t>3.</w:t>
            </w:r>
          </w:p>
        </w:tc>
        <w:tc>
          <w:tcPr>
            <w:tcW w:w="2869" w:type="dxa"/>
            <w:vMerge w:val="restart"/>
          </w:tcPr>
          <w:p w:rsidR="00B82410" w:rsidRDefault="00B82410">
            <w:pPr>
              <w:pStyle w:val="ConsPlusNormal"/>
            </w:pPr>
            <w:r>
              <w:t>Основное мероприятие 1.1.</w:t>
            </w:r>
          </w:p>
          <w:p w:rsidR="00B82410" w:rsidRDefault="00B82410">
            <w:pPr>
              <w:pStyle w:val="ConsPlusNormal"/>
            </w:pPr>
            <w:r>
              <w:t>Содержание муниципального жилищного фонда</w:t>
            </w:r>
          </w:p>
        </w:tc>
        <w:tc>
          <w:tcPr>
            <w:tcW w:w="907" w:type="dxa"/>
            <w:vMerge w:val="restart"/>
          </w:tcPr>
          <w:p w:rsidR="00B82410" w:rsidRDefault="00B82410">
            <w:pPr>
              <w:pStyle w:val="ConsPlusNormal"/>
              <w:jc w:val="center"/>
            </w:pPr>
            <w:r>
              <w:t>2021 г.</w:t>
            </w:r>
          </w:p>
        </w:tc>
        <w:tc>
          <w:tcPr>
            <w:tcW w:w="907" w:type="dxa"/>
            <w:vMerge w:val="restart"/>
          </w:tcPr>
          <w:p w:rsidR="00B82410" w:rsidRDefault="00B82410">
            <w:pPr>
              <w:pStyle w:val="ConsPlusNormal"/>
              <w:jc w:val="center"/>
            </w:pPr>
            <w:r>
              <w:t>2025 г.</w:t>
            </w:r>
          </w:p>
        </w:tc>
        <w:tc>
          <w:tcPr>
            <w:tcW w:w="2719" w:type="dxa"/>
            <w:vMerge w:val="restart"/>
          </w:tcPr>
          <w:p w:rsidR="00B82410" w:rsidRDefault="00B82410">
            <w:pPr>
              <w:pStyle w:val="ConsPlusNormal"/>
              <w:jc w:val="center"/>
            </w:pPr>
            <w:r>
              <w:t>Администрация города Белгорода</w:t>
            </w:r>
          </w:p>
          <w:p w:rsidR="00B82410" w:rsidRDefault="00B82410">
            <w:pPr>
              <w:pStyle w:val="ConsPlusNormal"/>
              <w:jc w:val="center"/>
            </w:pPr>
            <w:r>
              <w:t>(МКУ "Городской жилищный фонд")</w:t>
            </w:r>
          </w:p>
        </w:tc>
        <w:tc>
          <w:tcPr>
            <w:tcW w:w="2869" w:type="dxa"/>
          </w:tcPr>
          <w:p w:rsidR="00B82410" w:rsidRDefault="00B82410">
            <w:pPr>
              <w:pStyle w:val="ConsPlusNormal"/>
            </w:pPr>
            <w:r>
              <w:t>Уровень износа муниципального жилищного фонда, %</w:t>
            </w:r>
          </w:p>
        </w:tc>
        <w:tc>
          <w:tcPr>
            <w:tcW w:w="904" w:type="dxa"/>
            <w:vAlign w:val="center"/>
          </w:tcPr>
          <w:p w:rsidR="00B82410" w:rsidRDefault="00B82410">
            <w:pPr>
              <w:pStyle w:val="ConsPlusNormal"/>
              <w:jc w:val="center"/>
            </w:pPr>
            <w:r>
              <w:t>33</w:t>
            </w:r>
          </w:p>
        </w:tc>
        <w:tc>
          <w:tcPr>
            <w:tcW w:w="844" w:type="dxa"/>
            <w:vAlign w:val="center"/>
          </w:tcPr>
          <w:p w:rsidR="00B82410" w:rsidRDefault="00B82410">
            <w:pPr>
              <w:pStyle w:val="ConsPlusNormal"/>
              <w:jc w:val="center"/>
            </w:pPr>
            <w:r>
              <w:t>31</w:t>
            </w:r>
          </w:p>
        </w:tc>
        <w:tc>
          <w:tcPr>
            <w:tcW w:w="844" w:type="dxa"/>
            <w:vAlign w:val="center"/>
          </w:tcPr>
          <w:p w:rsidR="00B82410" w:rsidRDefault="00B82410">
            <w:pPr>
              <w:pStyle w:val="ConsPlusNormal"/>
              <w:jc w:val="center"/>
            </w:pPr>
            <w:r>
              <w:t>29</w:t>
            </w:r>
          </w:p>
        </w:tc>
        <w:tc>
          <w:tcPr>
            <w:tcW w:w="844" w:type="dxa"/>
            <w:vAlign w:val="center"/>
          </w:tcPr>
          <w:p w:rsidR="00B82410" w:rsidRDefault="00B82410">
            <w:pPr>
              <w:pStyle w:val="ConsPlusNormal"/>
              <w:jc w:val="center"/>
            </w:pPr>
            <w:r>
              <w:t>27</w:t>
            </w:r>
          </w:p>
        </w:tc>
        <w:tc>
          <w:tcPr>
            <w:tcW w:w="844" w:type="dxa"/>
            <w:vAlign w:val="center"/>
          </w:tcPr>
          <w:p w:rsidR="00B82410" w:rsidRDefault="00B82410">
            <w:pPr>
              <w:pStyle w:val="ConsPlusNormal"/>
              <w:jc w:val="center"/>
            </w:pPr>
            <w:r>
              <w:t>25</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Количество отремонтированных объектов муниципальной собственности, ед.</w:t>
            </w:r>
          </w:p>
        </w:tc>
        <w:tc>
          <w:tcPr>
            <w:tcW w:w="904" w:type="dxa"/>
            <w:vAlign w:val="center"/>
          </w:tcPr>
          <w:p w:rsidR="00B82410" w:rsidRDefault="00B82410">
            <w:pPr>
              <w:pStyle w:val="ConsPlusNormal"/>
              <w:jc w:val="center"/>
            </w:pPr>
            <w:r>
              <w:t>6</w:t>
            </w:r>
          </w:p>
        </w:tc>
        <w:tc>
          <w:tcPr>
            <w:tcW w:w="844" w:type="dxa"/>
            <w:vAlign w:val="center"/>
          </w:tcPr>
          <w:p w:rsidR="00B82410" w:rsidRDefault="00B82410">
            <w:pPr>
              <w:pStyle w:val="ConsPlusNormal"/>
              <w:jc w:val="center"/>
            </w:pPr>
            <w:r>
              <w:t>5</w:t>
            </w:r>
          </w:p>
        </w:tc>
        <w:tc>
          <w:tcPr>
            <w:tcW w:w="844" w:type="dxa"/>
            <w:vAlign w:val="center"/>
          </w:tcPr>
          <w:p w:rsidR="00B82410" w:rsidRDefault="00B82410">
            <w:pPr>
              <w:pStyle w:val="ConsPlusNormal"/>
              <w:jc w:val="center"/>
            </w:pPr>
            <w:r>
              <w:t>5</w:t>
            </w:r>
          </w:p>
        </w:tc>
        <w:tc>
          <w:tcPr>
            <w:tcW w:w="844" w:type="dxa"/>
            <w:vAlign w:val="center"/>
          </w:tcPr>
          <w:p w:rsidR="00B82410" w:rsidRDefault="00B82410">
            <w:pPr>
              <w:pStyle w:val="ConsPlusNormal"/>
              <w:jc w:val="center"/>
            </w:pPr>
            <w:r>
              <w:t>5</w:t>
            </w:r>
          </w:p>
        </w:tc>
        <w:tc>
          <w:tcPr>
            <w:tcW w:w="844" w:type="dxa"/>
            <w:vAlign w:val="center"/>
          </w:tcPr>
          <w:p w:rsidR="00B82410" w:rsidRDefault="00B82410">
            <w:pPr>
              <w:pStyle w:val="ConsPlusNormal"/>
              <w:jc w:val="center"/>
            </w:pPr>
            <w:r>
              <w:t>5</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Наличие в организации по обслуживанию жилищного фонда открытой и доступной системы оценок их деятельности, выставляемых потребителями (да - 1, нет - 0)</w:t>
            </w:r>
          </w:p>
        </w:tc>
        <w:tc>
          <w:tcPr>
            <w:tcW w:w="904" w:type="dxa"/>
            <w:vAlign w:val="center"/>
          </w:tcPr>
          <w:p w:rsidR="00B82410" w:rsidRDefault="00B82410">
            <w:pPr>
              <w:pStyle w:val="ConsPlusNormal"/>
              <w:jc w:val="center"/>
            </w:pPr>
            <w:r>
              <w:t>1</w:t>
            </w:r>
          </w:p>
        </w:tc>
        <w:tc>
          <w:tcPr>
            <w:tcW w:w="844" w:type="dxa"/>
            <w:vAlign w:val="center"/>
          </w:tcPr>
          <w:p w:rsidR="00B82410" w:rsidRDefault="00B82410">
            <w:pPr>
              <w:pStyle w:val="ConsPlusNormal"/>
              <w:jc w:val="center"/>
            </w:pPr>
            <w:r>
              <w:t>1</w:t>
            </w:r>
          </w:p>
        </w:tc>
        <w:tc>
          <w:tcPr>
            <w:tcW w:w="844" w:type="dxa"/>
            <w:vAlign w:val="center"/>
          </w:tcPr>
          <w:p w:rsidR="00B82410" w:rsidRDefault="00B82410">
            <w:pPr>
              <w:pStyle w:val="ConsPlusNormal"/>
              <w:jc w:val="center"/>
            </w:pPr>
            <w:r>
              <w:t>1</w:t>
            </w:r>
          </w:p>
        </w:tc>
        <w:tc>
          <w:tcPr>
            <w:tcW w:w="844" w:type="dxa"/>
            <w:vAlign w:val="center"/>
          </w:tcPr>
          <w:p w:rsidR="00B82410" w:rsidRDefault="00B82410">
            <w:pPr>
              <w:pStyle w:val="ConsPlusNormal"/>
              <w:jc w:val="center"/>
            </w:pPr>
            <w:r>
              <w:t>1</w:t>
            </w:r>
          </w:p>
        </w:tc>
        <w:tc>
          <w:tcPr>
            <w:tcW w:w="844" w:type="dxa"/>
            <w:vAlign w:val="center"/>
          </w:tcPr>
          <w:p w:rsidR="00B82410" w:rsidRDefault="00B82410">
            <w:pPr>
              <w:pStyle w:val="ConsPlusNormal"/>
              <w:jc w:val="center"/>
            </w:pPr>
            <w:r>
              <w:t>1</w:t>
            </w:r>
          </w:p>
        </w:tc>
      </w:tr>
      <w:tr w:rsidR="00B82410">
        <w:tc>
          <w:tcPr>
            <w:tcW w:w="15005" w:type="dxa"/>
            <w:gridSpan w:val="11"/>
          </w:tcPr>
          <w:p w:rsidR="00B82410" w:rsidRDefault="00B82410">
            <w:pPr>
              <w:pStyle w:val="ConsPlusNormal"/>
            </w:pPr>
            <w:r>
              <w:t>Задача 2. Обеспечение проведения капитального ремонта общего имущества в многоквартирных домах</w:t>
            </w:r>
          </w:p>
        </w:tc>
      </w:tr>
      <w:tr w:rsidR="00B82410">
        <w:tc>
          <w:tcPr>
            <w:tcW w:w="454" w:type="dxa"/>
            <w:vMerge w:val="restart"/>
          </w:tcPr>
          <w:p w:rsidR="00B82410" w:rsidRDefault="00B82410">
            <w:pPr>
              <w:pStyle w:val="ConsPlusNormal"/>
              <w:jc w:val="center"/>
            </w:pPr>
            <w:r>
              <w:lastRenderedPageBreak/>
              <w:t>4.</w:t>
            </w:r>
          </w:p>
        </w:tc>
        <w:tc>
          <w:tcPr>
            <w:tcW w:w="2869" w:type="dxa"/>
            <w:vMerge w:val="restart"/>
          </w:tcPr>
          <w:p w:rsidR="00B82410" w:rsidRDefault="00B82410">
            <w:pPr>
              <w:pStyle w:val="ConsPlusNormal"/>
            </w:pPr>
            <w:r>
              <w:t>Основное мероприятие 1.2. Проведение капитального ремонта общего имущества в многоквартирных домах</w:t>
            </w:r>
          </w:p>
        </w:tc>
        <w:tc>
          <w:tcPr>
            <w:tcW w:w="907" w:type="dxa"/>
            <w:vMerge w:val="restart"/>
          </w:tcPr>
          <w:p w:rsidR="00B82410" w:rsidRDefault="00B82410">
            <w:pPr>
              <w:pStyle w:val="ConsPlusNormal"/>
              <w:jc w:val="center"/>
            </w:pPr>
            <w:r>
              <w:t>2021 г.</w:t>
            </w:r>
          </w:p>
        </w:tc>
        <w:tc>
          <w:tcPr>
            <w:tcW w:w="907" w:type="dxa"/>
            <w:vMerge w:val="restart"/>
          </w:tcPr>
          <w:p w:rsidR="00B82410" w:rsidRDefault="00B82410">
            <w:pPr>
              <w:pStyle w:val="ConsPlusNormal"/>
              <w:jc w:val="center"/>
            </w:pPr>
            <w:r>
              <w:t>2025 г.</w:t>
            </w:r>
          </w:p>
        </w:tc>
        <w:tc>
          <w:tcPr>
            <w:tcW w:w="2719" w:type="dxa"/>
            <w:vMerge w:val="restart"/>
          </w:tcPr>
          <w:p w:rsidR="00B82410" w:rsidRDefault="00B82410">
            <w:pPr>
              <w:pStyle w:val="ConsPlusNormal"/>
              <w:jc w:val="center"/>
            </w:pPr>
            <w:r>
              <w:t>Департамент городского хозяйства администрации города Белгорода,</w:t>
            </w:r>
          </w:p>
          <w:p w:rsidR="00B82410" w:rsidRDefault="00B82410">
            <w:pPr>
              <w:pStyle w:val="ConsPlusNormal"/>
              <w:jc w:val="center"/>
            </w:pPr>
            <w:r>
              <w:t>Администрация города Белгорода</w:t>
            </w:r>
          </w:p>
          <w:p w:rsidR="00B82410" w:rsidRDefault="00B82410">
            <w:pPr>
              <w:pStyle w:val="ConsPlusNormal"/>
              <w:jc w:val="center"/>
            </w:pPr>
            <w:r>
              <w:t>(ЖКУ "Городской жилищный фонд")</w:t>
            </w:r>
          </w:p>
        </w:tc>
        <w:tc>
          <w:tcPr>
            <w:tcW w:w="2869" w:type="dxa"/>
          </w:tcPr>
          <w:p w:rsidR="00B82410" w:rsidRDefault="00B82410">
            <w:pPr>
              <w:pStyle w:val="ConsPlusNormal"/>
            </w:pPr>
            <w:r>
              <w:t>Количество многоквартирных домов, в которых проведен капитальный ремонт, ед.</w:t>
            </w:r>
          </w:p>
        </w:tc>
        <w:tc>
          <w:tcPr>
            <w:tcW w:w="904" w:type="dxa"/>
            <w:vAlign w:val="center"/>
          </w:tcPr>
          <w:p w:rsidR="00B82410" w:rsidRDefault="00B82410">
            <w:pPr>
              <w:pStyle w:val="ConsPlusNormal"/>
              <w:jc w:val="center"/>
            </w:pPr>
            <w:r>
              <w:t>44</w:t>
            </w:r>
          </w:p>
        </w:tc>
        <w:tc>
          <w:tcPr>
            <w:tcW w:w="844" w:type="dxa"/>
            <w:vAlign w:val="center"/>
          </w:tcPr>
          <w:p w:rsidR="00B82410" w:rsidRDefault="00B82410">
            <w:pPr>
              <w:pStyle w:val="ConsPlusNormal"/>
              <w:jc w:val="center"/>
            </w:pPr>
            <w:r>
              <w:t>58</w:t>
            </w:r>
          </w:p>
        </w:tc>
        <w:tc>
          <w:tcPr>
            <w:tcW w:w="844" w:type="dxa"/>
            <w:vAlign w:val="center"/>
          </w:tcPr>
          <w:p w:rsidR="00B82410" w:rsidRDefault="00B82410">
            <w:pPr>
              <w:pStyle w:val="ConsPlusNormal"/>
              <w:jc w:val="center"/>
            </w:pPr>
            <w:r>
              <w:t>56</w:t>
            </w:r>
          </w:p>
        </w:tc>
        <w:tc>
          <w:tcPr>
            <w:tcW w:w="844" w:type="dxa"/>
            <w:vAlign w:val="center"/>
          </w:tcPr>
          <w:p w:rsidR="00B82410" w:rsidRDefault="00B82410">
            <w:pPr>
              <w:pStyle w:val="ConsPlusNormal"/>
              <w:jc w:val="center"/>
            </w:pPr>
            <w:r>
              <w:t>54</w:t>
            </w:r>
          </w:p>
        </w:tc>
        <w:tc>
          <w:tcPr>
            <w:tcW w:w="844" w:type="dxa"/>
            <w:vAlign w:val="center"/>
          </w:tcPr>
          <w:p w:rsidR="00B82410" w:rsidRDefault="00B82410">
            <w:pPr>
              <w:pStyle w:val="ConsPlusNormal"/>
              <w:jc w:val="center"/>
            </w:pPr>
            <w:r>
              <w:t>50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Общая площадь многоквартирных домов, в которых проведен капитальный ремонт, тыс. кв. м</w:t>
            </w:r>
          </w:p>
        </w:tc>
        <w:tc>
          <w:tcPr>
            <w:tcW w:w="904" w:type="dxa"/>
            <w:vAlign w:val="center"/>
          </w:tcPr>
          <w:p w:rsidR="00B82410" w:rsidRDefault="00B82410">
            <w:pPr>
              <w:pStyle w:val="ConsPlusNormal"/>
              <w:jc w:val="center"/>
            </w:pPr>
            <w:r>
              <w:t>213</w:t>
            </w:r>
          </w:p>
        </w:tc>
        <w:tc>
          <w:tcPr>
            <w:tcW w:w="844" w:type="dxa"/>
            <w:vAlign w:val="center"/>
          </w:tcPr>
          <w:p w:rsidR="00B82410" w:rsidRDefault="00B82410">
            <w:pPr>
              <w:pStyle w:val="ConsPlusNormal"/>
              <w:jc w:val="center"/>
            </w:pPr>
            <w:r>
              <w:t>216</w:t>
            </w:r>
          </w:p>
        </w:tc>
        <w:tc>
          <w:tcPr>
            <w:tcW w:w="844" w:type="dxa"/>
            <w:vAlign w:val="center"/>
          </w:tcPr>
          <w:p w:rsidR="00B82410" w:rsidRDefault="00B82410">
            <w:pPr>
              <w:pStyle w:val="ConsPlusNormal"/>
              <w:jc w:val="center"/>
            </w:pPr>
            <w:r>
              <w:t>225</w:t>
            </w:r>
          </w:p>
        </w:tc>
        <w:tc>
          <w:tcPr>
            <w:tcW w:w="844" w:type="dxa"/>
            <w:vAlign w:val="center"/>
          </w:tcPr>
          <w:p w:rsidR="00B82410" w:rsidRDefault="00B82410">
            <w:pPr>
              <w:pStyle w:val="ConsPlusNormal"/>
              <w:jc w:val="center"/>
            </w:pPr>
            <w:r>
              <w:t>235</w:t>
            </w:r>
          </w:p>
        </w:tc>
        <w:tc>
          <w:tcPr>
            <w:tcW w:w="844" w:type="dxa"/>
            <w:vAlign w:val="center"/>
          </w:tcPr>
          <w:p w:rsidR="00B82410" w:rsidRDefault="00B82410">
            <w:pPr>
              <w:pStyle w:val="ConsPlusNormal"/>
              <w:jc w:val="center"/>
            </w:pPr>
            <w:r>
              <w:t>240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Уровень внесенных взносов на капитальный ремонт муниципальных квартир, %</w:t>
            </w:r>
          </w:p>
        </w:tc>
        <w:tc>
          <w:tcPr>
            <w:tcW w:w="90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r>
      <w:tr w:rsidR="00B82410">
        <w:tc>
          <w:tcPr>
            <w:tcW w:w="454" w:type="dxa"/>
          </w:tcPr>
          <w:p w:rsidR="00B82410" w:rsidRDefault="00B82410">
            <w:pPr>
              <w:pStyle w:val="ConsPlusNormal"/>
              <w:jc w:val="center"/>
            </w:pPr>
            <w:r>
              <w:t>5.</w:t>
            </w:r>
          </w:p>
        </w:tc>
        <w:tc>
          <w:tcPr>
            <w:tcW w:w="2869" w:type="dxa"/>
          </w:tcPr>
          <w:p w:rsidR="00B82410" w:rsidRDefault="00B82410">
            <w:pPr>
              <w:pStyle w:val="ConsPlusNormal"/>
            </w:pPr>
            <w:r>
              <w:t>Подпрограмма 2</w:t>
            </w:r>
          </w:p>
          <w:p w:rsidR="00B82410" w:rsidRDefault="00B82410">
            <w:pPr>
              <w:pStyle w:val="ConsPlusNormal"/>
            </w:pPr>
            <w:r>
              <w:t>"Энергосбережение и повышение энергетической эффективности"</w:t>
            </w:r>
          </w:p>
          <w:p w:rsidR="00B82410" w:rsidRDefault="00B82410">
            <w:pPr>
              <w:pStyle w:val="ConsPlusNormal"/>
            </w:pPr>
            <w:r>
              <w:t>Цель: "Создание условий для повышения эффективности использования энергетических ресурсов"</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2025 г.</w:t>
            </w:r>
          </w:p>
        </w:tc>
        <w:tc>
          <w:tcPr>
            <w:tcW w:w="2719" w:type="dxa"/>
          </w:tcPr>
          <w:p w:rsidR="00B82410" w:rsidRDefault="00B82410">
            <w:pPr>
              <w:pStyle w:val="ConsPlusNormal"/>
              <w:jc w:val="center"/>
            </w:pPr>
            <w:r>
              <w:t>Администрация города Белгорода (ЖКУ "Управление обеспечения деятельности администрации города Белгорода",</w:t>
            </w:r>
          </w:p>
          <w:p w:rsidR="00B82410" w:rsidRDefault="00B82410">
            <w:pPr>
              <w:pStyle w:val="ConsPlusNormal"/>
              <w:jc w:val="center"/>
            </w:pPr>
            <w:r>
              <w:t>ЖКУ "Управление по делам гражданской обороны и чрезвычайным ситуациям города Белгорода",</w:t>
            </w:r>
          </w:p>
          <w:p w:rsidR="00B82410" w:rsidRDefault="00B82410">
            <w:pPr>
              <w:pStyle w:val="ConsPlusNormal"/>
              <w:jc w:val="center"/>
            </w:pPr>
            <w:r>
              <w:t>ЖКУ "Городской жилищный фонд"),</w:t>
            </w:r>
          </w:p>
          <w:p w:rsidR="00B82410" w:rsidRDefault="00B82410">
            <w:pPr>
              <w:pStyle w:val="ConsPlusNormal"/>
              <w:jc w:val="center"/>
            </w:pPr>
            <w:r>
              <w:t>управление образования администрации города Белгорода;</w:t>
            </w:r>
          </w:p>
          <w:p w:rsidR="00B82410" w:rsidRDefault="00B82410">
            <w:pPr>
              <w:pStyle w:val="ConsPlusNormal"/>
              <w:jc w:val="center"/>
            </w:pPr>
            <w:r>
              <w:t>управление культуры администрации города Белгорода,</w:t>
            </w:r>
          </w:p>
          <w:p w:rsidR="00B82410" w:rsidRDefault="00B82410">
            <w:pPr>
              <w:pStyle w:val="ConsPlusNormal"/>
              <w:jc w:val="center"/>
            </w:pPr>
            <w:r>
              <w:lastRenderedPageBreak/>
              <w:t>управление по физической культуре и спорту администрации города Белгорода,</w:t>
            </w:r>
          </w:p>
          <w:p w:rsidR="00B82410" w:rsidRDefault="00B82410">
            <w:pPr>
              <w:pStyle w:val="ConsPlusNormal"/>
              <w:jc w:val="center"/>
            </w:pPr>
            <w:r>
              <w:t>комитет имущественных и земельных отношений администрации города Белгорода,</w:t>
            </w:r>
          </w:p>
          <w:p w:rsidR="00B82410" w:rsidRDefault="00B82410">
            <w:pPr>
              <w:pStyle w:val="ConsPlusNormal"/>
              <w:jc w:val="center"/>
            </w:pPr>
            <w:r>
              <w:t>комитет финансов и бюджетных отношений администрации города Белгорода (МКУ "Центр бухгалтерского учета администрации г. Белгорода"),</w:t>
            </w:r>
          </w:p>
          <w:p w:rsidR="00B82410" w:rsidRDefault="00B82410">
            <w:pPr>
              <w:pStyle w:val="ConsPlusNormal"/>
              <w:jc w:val="center"/>
            </w:pPr>
            <w:r>
              <w:t>управление архитектуры и градостроительства администрации города Белгорода</w:t>
            </w:r>
          </w:p>
        </w:tc>
        <w:tc>
          <w:tcPr>
            <w:tcW w:w="2869" w:type="dxa"/>
          </w:tcPr>
          <w:p w:rsidR="00B82410" w:rsidRDefault="00B82410">
            <w:pPr>
              <w:pStyle w:val="ConsPlusNormal"/>
            </w:pPr>
            <w:r>
              <w:lastRenderedPageBreak/>
              <w:t>Удельная энергоемкость валового муниципального продукта, т у.т./млн руб.</w:t>
            </w:r>
          </w:p>
        </w:tc>
        <w:tc>
          <w:tcPr>
            <w:tcW w:w="904" w:type="dxa"/>
            <w:vAlign w:val="center"/>
          </w:tcPr>
          <w:p w:rsidR="00B82410" w:rsidRDefault="00B82410">
            <w:pPr>
              <w:pStyle w:val="ConsPlusNormal"/>
              <w:jc w:val="center"/>
            </w:pPr>
            <w:r>
              <w:t>10,35</w:t>
            </w:r>
          </w:p>
        </w:tc>
        <w:tc>
          <w:tcPr>
            <w:tcW w:w="844" w:type="dxa"/>
            <w:vAlign w:val="center"/>
          </w:tcPr>
          <w:p w:rsidR="00B82410" w:rsidRDefault="00B82410">
            <w:pPr>
              <w:pStyle w:val="ConsPlusNormal"/>
              <w:jc w:val="center"/>
            </w:pPr>
            <w:r>
              <w:t>10,28</w:t>
            </w:r>
          </w:p>
        </w:tc>
        <w:tc>
          <w:tcPr>
            <w:tcW w:w="844" w:type="dxa"/>
            <w:vAlign w:val="center"/>
          </w:tcPr>
          <w:p w:rsidR="00B82410" w:rsidRDefault="00B82410">
            <w:pPr>
              <w:pStyle w:val="ConsPlusNormal"/>
              <w:jc w:val="center"/>
            </w:pPr>
            <w:r>
              <w:t>10,175</w:t>
            </w:r>
          </w:p>
        </w:tc>
        <w:tc>
          <w:tcPr>
            <w:tcW w:w="844" w:type="dxa"/>
            <w:vAlign w:val="center"/>
          </w:tcPr>
          <w:p w:rsidR="00B82410" w:rsidRDefault="00B82410">
            <w:pPr>
              <w:pStyle w:val="ConsPlusNormal"/>
              <w:jc w:val="center"/>
            </w:pPr>
            <w:r>
              <w:t>10,045</w:t>
            </w:r>
          </w:p>
        </w:tc>
        <w:tc>
          <w:tcPr>
            <w:tcW w:w="844" w:type="dxa"/>
            <w:vAlign w:val="center"/>
          </w:tcPr>
          <w:p w:rsidR="00B82410" w:rsidRDefault="00B82410">
            <w:pPr>
              <w:pStyle w:val="ConsPlusNormal"/>
              <w:jc w:val="center"/>
            </w:pPr>
            <w:r>
              <w:t>9,9</w:t>
            </w:r>
          </w:p>
        </w:tc>
      </w:tr>
      <w:tr w:rsidR="00B82410">
        <w:tc>
          <w:tcPr>
            <w:tcW w:w="15005" w:type="dxa"/>
            <w:gridSpan w:val="11"/>
          </w:tcPr>
          <w:p w:rsidR="00B82410" w:rsidRDefault="00B82410">
            <w:pPr>
              <w:pStyle w:val="ConsPlusNormal"/>
            </w:pPr>
            <w:r>
              <w:lastRenderedPageBreak/>
              <w:t>Задача 1. Осуществление оценки фактических параметров энергоэффективности по объектам энергопотребления</w:t>
            </w:r>
          </w:p>
        </w:tc>
      </w:tr>
      <w:tr w:rsidR="00B82410">
        <w:tc>
          <w:tcPr>
            <w:tcW w:w="454" w:type="dxa"/>
            <w:vMerge w:val="restart"/>
          </w:tcPr>
          <w:p w:rsidR="00B82410" w:rsidRDefault="00B82410">
            <w:pPr>
              <w:pStyle w:val="ConsPlusNormal"/>
              <w:jc w:val="center"/>
            </w:pPr>
            <w:r>
              <w:t>6.</w:t>
            </w:r>
          </w:p>
        </w:tc>
        <w:tc>
          <w:tcPr>
            <w:tcW w:w="2869" w:type="dxa"/>
            <w:vMerge w:val="restart"/>
          </w:tcPr>
          <w:p w:rsidR="00B82410" w:rsidRDefault="00B82410">
            <w:pPr>
              <w:pStyle w:val="ConsPlusNormal"/>
            </w:pPr>
            <w:r>
              <w:t>Основное мероприятие 2.2. Внедрение в региональную Единую автоматизированную информационно-измерительную систему учета энергоресурсов (ЕАИИС), в том числе установка, обслуживание и передача данных с приборов учета в систему учета энергоресурсов (СУЭР)</w:t>
            </w:r>
          </w:p>
        </w:tc>
        <w:tc>
          <w:tcPr>
            <w:tcW w:w="907" w:type="dxa"/>
            <w:vMerge w:val="restart"/>
          </w:tcPr>
          <w:p w:rsidR="00B82410" w:rsidRDefault="00B82410">
            <w:pPr>
              <w:pStyle w:val="ConsPlusNormal"/>
              <w:jc w:val="center"/>
            </w:pPr>
            <w:r>
              <w:t>2021 г.</w:t>
            </w:r>
          </w:p>
        </w:tc>
        <w:tc>
          <w:tcPr>
            <w:tcW w:w="907" w:type="dxa"/>
            <w:vMerge w:val="restart"/>
          </w:tcPr>
          <w:p w:rsidR="00B82410" w:rsidRDefault="00B82410">
            <w:pPr>
              <w:pStyle w:val="ConsPlusNormal"/>
              <w:jc w:val="center"/>
            </w:pPr>
            <w:r>
              <w:t>2025 г.</w:t>
            </w:r>
          </w:p>
        </w:tc>
        <w:tc>
          <w:tcPr>
            <w:tcW w:w="2719" w:type="dxa"/>
            <w:vMerge w:val="restart"/>
          </w:tcPr>
          <w:p w:rsidR="00B82410" w:rsidRDefault="00B82410">
            <w:pPr>
              <w:pStyle w:val="ConsPlusNormal"/>
              <w:jc w:val="center"/>
            </w:pPr>
            <w:r>
              <w:t>Администрация города Белгорода</w:t>
            </w:r>
          </w:p>
          <w:p w:rsidR="00B82410" w:rsidRDefault="00B82410">
            <w:pPr>
              <w:pStyle w:val="ConsPlusNormal"/>
              <w:jc w:val="center"/>
            </w:pPr>
            <w:r>
              <w:t>(МКУ "Управление обеспечения деятельности администрации города Белгорода", МКУ "Управление по делам гражданской обороны и чрезвычайным ситуациям города Белгорода",</w:t>
            </w:r>
          </w:p>
          <w:p w:rsidR="00B82410" w:rsidRDefault="00B82410">
            <w:pPr>
              <w:pStyle w:val="ConsPlusNormal"/>
              <w:jc w:val="center"/>
            </w:pPr>
            <w:r>
              <w:t>МКУ "Городской жилищный фонд"),</w:t>
            </w:r>
          </w:p>
          <w:p w:rsidR="00B82410" w:rsidRDefault="00B82410">
            <w:pPr>
              <w:pStyle w:val="ConsPlusNormal"/>
              <w:jc w:val="center"/>
            </w:pPr>
            <w:r>
              <w:lastRenderedPageBreak/>
              <w:t>управление культуры администрации города Белгорода,</w:t>
            </w:r>
          </w:p>
          <w:p w:rsidR="00B82410" w:rsidRDefault="00B82410">
            <w:pPr>
              <w:pStyle w:val="ConsPlusNormal"/>
              <w:jc w:val="center"/>
            </w:pPr>
            <w:r>
              <w:t>управление по физической культуре и спорту администрации города Белгорода,</w:t>
            </w:r>
          </w:p>
          <w:p w:rsidR="00B82410" w:rsidRDefault="00B82410">
            <w:pPr>
              <w:pStyle w:val="ConsPlusNormal"/>
              <w:jc w:val="center"/>
            </w:pPr>
            <w:r>
              <w:t>комитет имущественных и земельных отношений администрации города Белгорода,</w:t>
            </w:r>
          </w:p>
          <w:p w:rsidR="00B82410" w:rsidRDefault="00B82410">
            <w:pPr>
              <w:pStyle w:val="ConsPlusNormal"/>
              <w:jc w:val="center"/>
            </w:pPr>
            <w:r>
              <w:t>управление образования администрации города Белгорода,</w:t>
            </w:r>
          </w:p>
          <w:p w:rsidR="00B82410" w:rsidRDefault="00B82410">
            <w:pPr>
              <w:pStyle w:val="ConsPlusNormal"/>
              <w:jc w:val="center"/>
            </w:pPr>
            <w:r>
              <w:t>комитет финансов и бюджетных отношений администрации города Белгорода (МКУ "Центр бухгалтерского учета администрации г. Белгорода"),</w:t>
            </w:r>
          </w:p>
          <w:p w:rsidR="00B82410" w:rsidRDefault="00B82410">
            <w:pPr>
              <w:pStyle w:val="ConsPlusNormal"/>
              <w:jc w:val="center"/>
            </w:pPr>
            <w:r>
              <w:t>управление архитектуры и градостроительства администрации города Белгорода</w:t>
            </w:r>
          </w:p>
        </w:tc>
        <w:tc>
          <w:tcPr>
            <w:tcW w:w="2869" w:type="dxa"/>
          </w:tcPr>
          <w:p w:rsidR="00B82410" w:rsidRDefault="00B82410">
            <w:pPr>
              <w:pStyle w:val="ConsPlusNormal"/>
            </w:pPr>
            <w:r>
              <w:lastRenderedPageBreak/>
              <w:t>Количество учреждений, подключенных к региональной ЕАИИС, ед.</w:t>
            </w:r>
          </w:p>
        </w:tc>
        <w:tc>
          <w:tcPr>
            <w:tcW w:w="904" w:type="dxa"/>
            <w:vAlign w:val="center"/>
          </w:tcPr>
          <w:p w:rsidR="00B82410" w:rsidRDefault="00B82410">
            <w:pPr>
              <w:pStyle w:val="ConsPlusNormal"/>
              <w:jc w:val="center"/>
            </w:pPr>
            <w:r>
              <w:t>167</w:t>
            </w:r>
          </w:p>
        </w:tc>
        <w:tc>
          <w:tcPr>
            <w:tcW w:w="844" w:type="dxa"/>
            <w:vAlign w:val="center"/>
          </w:tcPr>
          <w:p w:rsidR="00B82410" w:rsidRDefault="00B82410">
            <w:pPr>
              <w:pStyle w:val="ConsPlusNormal"/>
              <w:jc w:val="center"/>
            </w:pPr>
            <w:r>
              <w:t>167</w:t>
            </w:r>
          </w:p>
        </w:tc>
        <w:tc>
          <w:tcPr>
            <w:tcW w:w="844" w:type="dxa"/>
            <w:vAlign w:val="center"/>
          </w:tcPr>
          <w:p w:rsidR="00B82410" w:rsidRDefault="00B82410">
            <w:pPr>
              <w:pStyle w:val="ConsPlusNormal"/>
              <w:jc w:val="center"/>
            </w:pPr>
            <w:r>
              <w:t>167</w:t>
            </w:r>
          </w:p>
        </w:tc>
        <w:tc>
          <w:tcPr>
            <w:tcW w:w="844" w:type="dxa"/>
            <w:vAlign w:val="center"/>
          </w:tcPr>
          <w:p w:rsidR="00B82410" w:rsidRDefault="00B82410">
            <w:pPr>
              <w:pStyle w:val="ConsPlusNormal"/>
              <w:jc w:val="center"/>
            </w:pPr>
            <w:r>
              <w:t>167</w:t>
            </w:r>
          </w:p>
        </w:tc>
        <w:tc>
          <w:tcPr>
            <w:tcW w:w="844" w:type="dxa"/>
            <w:vAlign w:val="center"/>
          </w:tcPr>
          <w:p w:rsidR="00B82410" w:rsidRDefault="00B82410">
            <w:pPr>
              <w:pStyle w:val="ConsPlusNormal"/>
              <w:jc w:val="center"/>
            </w:pPr>
            <w:r>
              <w:t>167</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Доля объемов энергоресурсов, расчеты за которые осуществляются с использованием приборов учета, оснащенных оборудованием телеметрии и подключенных к системе ЕАИИС, %</w:t>
            </w:r>
          </w:p>
        </w:tc>
        <w:tc>
          <w:tcPr>
            <w:tcW w:w="90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r>
      <w:tr w:rsidR="00B82410">
        <w:tc>
          <w:tcPr>
            <w:tcW w:w="454" w:type="dxa"/>
            <w:vMerge w:val="restart"/>
          </w:tcPr>
          <w:p w:rsidR="00B82410" w:rsidRDefault="00B82410">
            <w:pPr>
              <w:pStyle w:val="ConsPlusNormal"/>
              <w:jc w:val="center"/>
            </w:pPr>
            <w:r>
              <w:lastRenderedPageBreak/>
              <w:t>7.</w:t>
            </w:r>
          </w:p>
        </w:tc>
        <w:tc>
          <w:tcPr>
            <w:tcW w:w="2869" w:type="dxa"/>
            <w:vMerge w:val="restart"/>
          </w:tcPr>
          <w:p w:rsidR="00B82410" w:rsidRDefault="00B82410">
            <w:pPr>
              <w:pStyle w:val="ConsPlusNormal"/>
            </w:pPr>
            <w:r>
              <w:t>Основное мероприятие 2.3. Установка приборов учета и регулирования тепловых энергетических ресурсов, модернизация оборудования</w:t>
            </w:r>
          </w:p>
        </w:tc>
        <w:tc>
          <w:tcPr>
            <w:tcW w:w="907" w:type="dxa"/>
            <w:vMerge w:val="restart"/>
          </w:tcPr>
          <w:p w:rsidR="00B82410" w:rsidRDefault="00B82410">
            <w:pPr>
              <w:pStyle w:val="ConsPlusNormal"/>
              <w:jc w:val="center"/>
            </w:pPr>
            <w:r>
              <w:t>2021 г.</w:t>
            </w:r>
          </w:p>
        </w:tc>
        <w:tc>
          <w:tcPr>
            <w:tcW w:w="907" w:type="dxa"/>
            <w:vMerge w:val="restart"/>
          </w:tcPr>
          <w:p w:rsidR="00B82410" w:rsidRDefault="00B82410">
            <w:pPr>
              <w:pStyle w:val="ConsPlusNormal"/>
              <w:jc w:val="center"/>
            </w:pPr>
            <w:r>
              <w:t>2025 г.</w:t>
            </w:r>
          </w:p>
        </w:tc>
        <w:tc>
          <w:tcPr>
            <w:tcW w:w="2719" w:type="dxa"/>
            <w:vMerge w:val="restart"/>
          </w:tcPr>
          <w:p w:rsidR="00B82410" w:rsidRDefault="00B82410">
            <w:pPr>
              <w:pStyle w:val="ConsPlusNormal"/>
              <w:jc w:val="center"/>
            </w:pPr>
            <w:r>
              <w:t>Администрация города Белгорода</w:t>
            </w:r>
          </w:p>
        </w:tc>
        <w:tc>
          <w:tcPr>
            <w:tcW w:w="2869" w:type="dxa"/>
          </w:tcPr>
          <w:p w:rsidR="00B82410" w:rsidRDefault="00B82410">
            <w:pPr>
              <w:pStyle w:val="ConsPlusNormal"/>
            </w:pPr>
            <w:r>
              <w:t xml:space="preserve">Количество муниципальных зданий, оснащенных общедомовыми приборами учета энергоресурсов, в том числе приборами учета и регулирования тепловой энергии, и обустроенных индивидуальными </w:t>
            </w:r>
            <w:r>
              <w:lastRenderedPageBreak/>
              <w:t>тепловыми пунктами, ед.</w:t>
            </w:r>
          </w:p>
        </w:tc>
        <w:tc>
          <w:tcPr>
            <w:tcW w:w="904" w:type="dxa"/>
            <w:vAlign w:val="center"/>
          </w:tcPr>
          <w:p w:rsidR="00B82410" w:rsidRDefault="00B82410">
            <w:pPr>
              <w:pStyle w:val="ConsPlusNormal"/>
              <w:jc w:val="center"/>
            </w:pPr>
            <w:r>
              <w:lastRenderedPageBreak/>
              <w:t>167</w:t>
            </w:r>
          </w:p>
        </w:tc>
        <w:tc>
          <w:tcPr>
            <w:tcW w:w="844" w:type="dxa"/>
            <w:vAlign w:val="center"/>
          </w:tcPr>
          <w:p w:rsidR="00B82410" w:rsidRDefault="00B82410">
            <w:pPr>
              <w:pStyle w:val="ConsPlusNormal"/>
              <w:jc w:val="center"/>
            </w:pPr>
            <w:r>
              <w:t>167</w:t>
            </w:r>
          </w:p>
        </w:tc>
        <w:tc>
          <w:tcPr>
            <w:tcW w:w="844" w:type="dxa"/>
            <w:vAlign w:val="center"/>
          </w:tcPr>
          <w:p w:rsidR="00B82410" w:rsidRDefault="00B82410">
            <w:pPr>
              <w:pStyle w:val="ConsPlusNormal"/>
              <w:jc w:val="center"/>
            </w:pPr>
            <w:r>
              <w:t>167</w:t>
            </w:r>
          </w:p>
        </w:tc>
        <w:tc>
          <w:tcPr>
            <w:tcW w:w="844" w:type="dxa"/>
            <w:vAlign w:val="center"/>
          </w:tcPr>
          <w:p w:rsidR="00B82410" w:rsidRDefault="00B82410">
            <w:pPr>
              <w:pStyle w:val="ConsPlusNormal"/>
              <w:jc w:val="center"/>
            </w:pPr>
            <w:r>
              <w:t>167</w:t>
            </w:r>
          </w:p>
        </w:tc>
        <w:tc>
          <w:tcPr>
            <w:tcW w:w="844" w:type="dxa"/>
            <w:vAlign w:val="center"/>
          </w:tcPr>
          <w:p w:rsidR="00B82410" w:rsidRDefault="00B82410">
            <w:pPr>
              <w:pStyle w:val="ConsPlusNormal"/>
              <w:jc w:val="center"/>
            </w:pPr>
            <w:r>
              <w:t>167</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муниципальными учреждениями, %</w:t>
            </w:r>
          </w:p>
        </w:tc>
        <w:tc>
          <w:tcPr>
            <w:tcW w:w="90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Доля объема тепловой энергии, расчеты за которую осуществляются с использованием приборов учета, в общем объеме тепловой энергии, потребляемой муниципальными учреждениями, %</w:t>
            </w:r>
          </w:p>
        </w:tc>
        <w:tc>
          <w:tcPr>
            <w:tcW w:w="904" w:type="dxa"/>
            <w:vAlign w:val="center"/>
          </w:tcPr>
          <w:p w:rsidR="00B82410" w:rsidRDefault="00B82410">
            <w:pPr>
              <w:pStyle w:val="ConsPlusNormal"/>
              <w:jc w:val="center"/>
            </w:pPr>
            <w:r>
              <w:t>93</w:t>
            </w:r>
          </w:p>
        </w:tc>
        <w:tc>
          <w:tcPr>
            <w:tcW w:w="844" w:type="dxa"/>
            <w:vAlign w:val="center"/>
          </w:tcPr>
          <w:p w:rsidR="00B82410" w:rsidRDefault="00B82410">
            <w:pPr>
              <w:pStyle w:val="ConsPlusNormal"/>
              <w:jc w:val="center"/>
            </w:pPr>
            <w:r>
              <w:t>94</w:t>
            </w:r>
          </w:p>
        </w:tc>
        <w:tc>
          <w:tcPr>
            <w:tcW w:w="844" w:type="dxa"/>
            <w:vAlign w:val="center"/>
          </w:tcPr>
          <w:p w:rsidR="00B82410" w:rsidRDefault="00B82410">
            <w:pPr>
              <w:pStyle w:val="ConsPlusNormal"/>
              <w:jc w:val="center"/>
            </w:pPr>
            <w:r>
              <w:t>95</w:t>
            </w:r>
          </w:p>
        </w:tc>
        <w:tc>
          <w:tcPr>
            <w:tcW w:w="844" w:type="dxa"/>
            <w:vAlign w:val="center"/>
          </w:tcPr>
          <w:p w:rsidR="00B82410" w:rsidRDefault="00B82410">
            <w:pPr>
              <w:pStyle w:val="ConsPlusNormal"/>
              <w:jc w:val="center"/>
            </w:pPr>
            <w:r>
              <w:t>96</w:t>
            </w:r>
          </w:p>
        </w:tc>
        <w:tc>
          <w:tcPr>
            <w:tcW w:w="844" w:type="dxa"/>
            <w:vAlign w:val="center"/>
          </w:tcPr>
          <w:p w:rsidR="00B82410" w:rsidRDefault="00B82410">
            <w:pPr>
              <w:pStyle w:val="ConsPlusNormal"/>
              <w:jc w:val="center"/>
            </w:pPr>
            <w:r>
              <w:t>97</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Доля объема горячей воды, расчеты за которую осуществляются с использованием приборов учета, в общем объеме горячей воды, потребляемой муниципальными учреждениями, %</w:t>
            </w:r>
          </w:p>
        </w:tc>
        <w:tc>
          <w:tcPr>
            <w:tcW w:w="904" w:type="dxa"/>
            <w:vAlign w:val="center"/>
          </w:tcPr>
          <w:p w:rsidR="00B82410" w:rsidRDefault="00B82410">
            <w:pPr>
              <w:pStyle w:val="ConsPlusNormal"/>
              <w:jc w:val="center"/>
            </w:pPr>
            <w:r>
              <w:t>96</w:t>
            </w:r>
          </w:p>
        </w:tc>
        <w:tc>
          <w:tcPr>
            <w:tcW w:w="844" w:type="dxa"/>
            <w:vAlign w:val="center"/>
          </w:tcPr>
          <w:p w:rsidR="00B82410" w:rsidRDefault="00B82410">
            <w:pPr>
              <w:pStyle w:val="ConsPlusNormal"/>
              <w:jc w:val="center"/>
            </w:pPr>
            <w:r>
              <w:t>97</w:t>
            </w:r>
          </w:p>
        </w:tc>
        <w:tc>
          <w:tcPr>
            <w:tcW w:w="844" w:type="dxa"/>
            <w:vAlign w:val="center"/>
          </w:tcPr>
          <w:p w:rsidR="00B82410" w:rsidRDefault="00B82410">
            <w:pPr>
              <w:pStyle w:val="ConsPlusNormal"/>
              <w:jc w:val="center"/>
            </w:pPr>
            <w:r>
              <w:t>98</w:t>
            </w:r>
          </w:p>
        </w:tc>
        <w:tc>
          <w:tcPr>
            <w:tcW w:w="844" w:type="dxa"/>
            <w:vAlign w:val="center"/>
          </w:tcPr>
          <w:p w:rsidR="00B82410" w:rsidRDefault="00B82410">
            <w:pPr>
              <w:pStyle w:val="ConsPlusNormal"/>
              <w:jc w:val="center"/>
            </w:pPr>
            <w:r>
              <w:t>99</w:t>
            </w:r>
          </w:p>
        </w:tc>
        <w:tc>
          <w:tcPr>
            <w:tcW w:w="844" w:type="dxa"/>
            <w:vAlign w:val="center"/>
          </w:tcPr>
          <w:p w:rsidR="00B82410" w:rsidRDefault="00B82410">
            <w:pPr>
              <w:pStyle w:val="ConsPlusNormal"/>
              <w:jc w:val="center"/>
            </w:pPr>
            <w:r>
              <w:t>99,5</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 xml:space="preserve">Доля объема холодной воды, расчеты за которую </w:t>
            </w:r>
            <w:r>
              <w:lastRenderedPageBreak/>
              <w:t>осуществляются с использованием приборов учета, в общем объеме холодной воды, потребляемой муниципальными учреждениями, %</w:t>
            </w:r>
          </w:p>
        </w:tc>
        <w:tc>
          <w:tcPr>
            <w:tcW w:w="904" w:type="dxa"/>
            <w:vAlign w:val="center"/>
          </w:tcPr>
          <w:p w:rsidR="00B82410" w:rsidRDefault="00B82410">
            <w:pPr>
              <w:pStyle w:val="ConsPlusNormal"/>
              <w:jc w:val="center"/>
            </w:pPr>
            <w:r>
              <w:lastRenderedPageBreak/>
              <w:t>96</w:t>
            </w:r>
          </w:p>
        </w:tc>
        <w:tc>
          <w:tcPr>
            <w:tcW w:w="844" w:type="dxa"/>
            <w:vAlign w:val="center"/>
          </w:tcPr>
          <w:p w:rsidR="00B82410" w:rsidRDefault="00B82410">
            <w:pPr>
              <w:pStyle w:val="ConsPlusNormal"/>
              <w:jc w:val="center"/>
            </w:pPr>
            <w:r>
              <w:t>97</w:t>
            </w:r>
          </w:p>
        </w:tc>
        <w:tc>
          <w:tcPr>
            <w:tcW w:w="844" w:type="dxa"/>
            <w:vAlign w:val="center"/>
          </w:tcPr>
          <w:p w:rsidR="00B82410" w:rsidRDefault="00B82410">
            <w:pPr>
              <w:pStyle w:val="ConsPlusNormal"/>
              <w:jc w:val="center"/>
            </w:pPr>
            <w:r>
              <w:t>98</w:t>
            </w:r>
          </w:p>
        </w:tc>
        <w:tc>
          <w:tcPr>
            <w:tcW w:w="844" w:type="dxa"/>
            <w:vAlign w:val="center"/>
          </w:tcPr>
          <w:p w:rsidR="00B82410" w:rsidRDefault="00B82410">
            <w:pPr>
              <w:pStyle w:val="ConsPlusNormal"/>
              <w:jc w:val="center"/>
            </w:pPr>
            <w:r>
              <w:t>99</w:t>
            </w:r>
          </w:p>
        </w:tc>
        <w:tc>
          <w:tcPr>
            <w:tcW w:w="844" w:type="dxa"/>
            <w:vAlign w:val="center"/>
          </w:tcPr>
          <w:p w:rsidR="00B82410" w:rsidRDefault="00B82410">
            <w:pPr>
              <w:pStyle w:val="ConsPlusNormal"/>
              <w:jc w:val="center"/>
            </w:pPr>
            <w:r>
              <w:t>100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Доля объема природного газа, расчеты за который осуществляются с использованием приборов учета, в общем объеме природного газа, потребляемого муниципальными учреждениями, %</w:t>
            </w:r>
          </w:p>
        </w:tc>
        <w:tc>
          <w:tcPr>
            <w:tcW w:w="90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r>
      <w:tr w:rsidR="00B82410">
        <w:tc>
          <w:tcPr>
            <w:tcW w:w="454" w:type="dxa"/>
          </w:tcPr>
          <w:p w:rsidR="00B82410" w:rsidRDefault="00B82410">
            <w:pPr>
              <w:pStyle w:val="ConsPlusNormal"/>
              <w:jc w:val="center"/>
            </w:pPr>
            <w:r>
              <w:t>8.</w:t>
            </w:r>
          </w:p>
        </w:tc>
        <w:tc>
          <w:tcPr>
            <w:tcW w:w="2869" w:type="dxa"/>
          </w:tcPr>
          <w:p w:rsidR="00B82410" w:rsidRDefault="00B82410">
            <w:pPr>
              <w:pStyle w:val="ConsPlusNormal"/>
            </w:pPr>
            <w:r>
              <w:t>Основное мероприятие 2.4. Реконструкция наружного освещения города Белгорода, в том числе:</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2025 г.</w:t>
            </w:r>
          </w:p>
        </w:tc>
        <w:tc>
          <w:tcPr>
            <w:tcW w:w="2719" w:type="dxa"/>
          </w:tcPr>
          <w:p w:rsidR="00B82410" w:rsidRDefault="00B82410">
            <w:pPr>
              <w:pStyle w:val="ConsPlusNormal"/>
              <w:jc w:val="center"/>
            </w:pPr>
            <w:r>
              <w:t>Департамент городского хозяйства администрации города Белгорода</w:t>
            </w:r>
          </w:p>
        </w:tc>
        <w:tc>
          <w:tcPr>
            <w:tcW w:w="2869" w:type="dxa"/>
          </w:tcPr>
          <w:p w:rsidR="00B82410" w:rsidRDefault="00B82410">
            <w:pPr>
              <w:pStyle w:val="ConsPlusNormal"/>
            </w:pPr>
            <w:r>
              <w:t>Доля светильников наружного освещения, использующих светодиодные приборы, в общем объеме светильников наружного освещения города, %</w:t>
            </w:r>
          </w:p>
        </w:tc>
        <w:tc>
          <w:tcPr>
            <w:tcW w:w="904" w:type="dxa"/>
            <w:vAlign w:val="center"/>
          </w:tcPr>
          <w:p w:rsidR="00B82410" w:rsidRDefault="00B82410">
            <w:pPr>
              <w:pStyle w:val="ConsPlusNormal"/>
              <w:jc w:val="center"/>
            </w:pPr>
            <w:r>
              <w:t>18</w:t>
            </w:r>
          </w:p>
        </w:tc>
        <w:tc>
          <w:tcPr>
            <w:tcW w:w="844" w:type="dxa"/>
            <w:vAlign w:val="center"/>
          </w:tcPr>
          <w:p w:rsidR="00B82410" w:rsidRDefault="00B82410">
            <w:pPr>
              <w:pStyle w:val="ConsPlusNormal"/>
              <w:jc w:val="center"/>
            </w:pPr>
            <w:r>
              <w:t>19</w:t>
            </w:r>
          </w:p>
        </w:tc>
        <w:tc>
          <w:tcPr>
            <w:tcW w:w="844" w:type="dxa"/>
            <w:vAlign w:val="center"/>
          </w:tcPr>
          <w:p w:rsidR="00B82410" w:rsidRDefault="00B82410">
            <w:pPr>
              <w:pStyle w:val="ConsPlusNormal"/>
              <w:jc w:val="center"/>
            </w:pPr>
            <w:r>
              <w:t>20</w:t>
            </w:r>
          </w:p>
        </w:tc>
        <w:tc>
          <w:tcPr>
            <w:tcW w:w="844" w:type="dxa"/>
            <w:vAlign w:val="center"/>
          </w:tcPr>
          <w:p w:rsidR="00B82410" w:rsidRDefault="00B82410">
            <w:pPr>
              <w:pStyle w:val="ConsPlusNormal"/>
              <w:jc w:val="center"/>
            </w:pPr>
            <w:r>
              <w:t>21</w:t>
            </w:r>
          </w:p>
        </w:tc>
        <w:tc>
          <w:tcPr>
            <w:tcW w:w="844" w:type="dxa"/>
            <w:vAlign w:val="center"/>
          </w:tcPr>
          <w:p w:rsidR="00B82410" w:rsidRDefault="00B82410">
            <w:pPr>
              <w:pStyle w:val="ConsPlusNormal"/>
              <w:jc w:val="center"/>
            </w:pPr>
            <w:r>
              <w:t>22</w:t>
            </w:r>
          </w:p>
        </w:tc>
      </w:tr>
      <w:tr w:rsidR="00B82410">
        <w:tc>
          <w:tcPr>
            <w:tcW w:w="454" w:type="dxa"/>
          </w:tcPr>
          <w:p w:rsidR="00B82410" w:rsidRDefault="00B82410">
            <w:pPr>
              <w:pStyle w:val="ConsPlusNormal"/>
              <w:jc w:val="center"/>
            </w:pPr>
            <w:r>
              <w:t>9.</w:t>
            </w:r>
          </w:p>
        </w:tc>
        <w:tc>
          <w:tcPr>
            <w:tcW w:w="2869" w:type="dxa"/>
          </w:tcPr>
          <w:p w:rsidR="00B82410" w:rsidRDefault="00B82410">
            <w:pPr>
              <w:pStyle w:val="ConsPlusNormal"/>
            </w:pPr>
            <w:r>
              <w:t>Проект: "Модернизация объектов наружного освещения в микрорайонах города и прилегающей территории и ИЖС г. Белгорода"</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2021 г.</w:t>
            </w:r>
          </w:p>
        </w:tc>
        <w:tc>
          <w:tcPr>
            <w:tcW w:w="2719" w:type="dxa"/>
          </w:tcPr>
          <w:p w:rsidR="00B82410" w:rsidRDefault="00B82410">
            <w:pPr>
              <w:pStyle w:val="ConsPlusNormal"/>
              <w:jc w:val="center"/>
            </w:pPr>
            <w:r>
              <w:t>Департамент городского хозяйства администрации города Белгорода</w:t>
            </w:r>
          </w:p>
        </w:tc>
        <w:tc>
          <w:tcPr>
            <w:tcW w:w="2869" w:type="dxa"/>
          </w:tcPr>
          <w:p w:rsidR="00B82410" w:rsidRDefault="00B82410">
            <w:pPr>
              <w:pStyle w:val="ConsPlusNormal"/>
            </w:pPr>
            <w:r>
              <w:t xml:space="preserve">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w:t>
            </w:r>
            <w:r>
              <w:lastRenderedPageBreak/>
              <w:t>нормативам), кВт.ч/кв. м</w:t>
            </w:r>
          </w:p>
        </w:tc>
        <w:tc>
          <w:tcPr>
            <w:tcW w:w="904" w:type="dxa"/>
            <w:vAlign w:val="center"/>
          </w:tcPr>
          <w:p w:rsidR="00B82410" w:rsidRDefault="00B82410">
            <w:pPr>
              <w:pStyle w:val="ConsPlusNormal"/>
              <w:jc w:val="center"/>
            </w:pPr>
            <w:r>
              <w:lastRenderedPageBreak/>
              <w:t>4,23</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r>
      <w:tr w:rsidR="00B82410">
        <w:tc>
          <w:tcPr>
            <w:tcW w:w="454" w:type="dxa"/>
          </w:tcPr>
          <w:p w:rsidR="00B82410" w:rsidRDefault="00B82410">
            <w:pPr>
              <w:pStyle w:val="ConsPlusNormal"/>
              <w:jc w:val="center"/>
            </w:pPr>
            <w:r>
              <w:lastRenderedPageBreak/>
              <w:t>10.</w:t>
            </w:r>
          </w:p>
        </w:tc>
        <w:tc>
          <w:tcPr>
            <w:tcW w:w="2869" w:type="dxa"/>
          </w:tcPr>
          <w:p w:rsidR="00B82410" w:rsidRDefault="00B82410">
            <w:pPr>
              <w:pStyle w:val="ConsPlusNormal"/>
            </w:pPr>
            <w:r>
              <w:t>Основное мероприятие 2.5. Разработка программы комплексного развития систем коммунальной инфраструктуры городского округа "Город Белгород"</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2025 г.</w:t>
            </w:r>
          </w:p>
        </w:tc>
        <w:tc>
          <w:tcPr>
            <w:tcW w:w="2719" w:type="dxa"/>
          </w:tcPr>
          <w:p w:rsidR="00B82410" w:rsidRDefault="00B82410">
            <w:pPr>
              <w:pStyle w:val="ConsPlusNormal"/>
              <w:jc w:val="center"/>
            </w:pPr>
            <w:r>
              <w:t>Департамент городского хозяйства администрации города Белгорода</w:t>
            </w:r>
          </w:p>
        </w:tc>
        <w:tc>
          <w:tcPr>
            <w:tcW w:w="2869" w:type="dxa"/>
          </w:tcPr>
          <w:p w:rsidR="00B82410" w:rsidRDefault="00B82410">
            <w:pPr>
              <w:pStyle w:val="ConsPlusNormal"/>
            </w:pPr>
            <w:r>
              <w:t>Утвержденная программа комплексного развития систем коммунальной инфраструктуры городского округа "Город Белгород" на 2026 - 2036 годы</w:t>
            </w:r>
          </w:p>
        </w:tc>
        <w:tc>
          <w:tcPr>
            <w:tcW w:w="90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r>
      <w:tr w:rsidR="00B82410">
        <w:tc>
          <w:tcPr>
            <w:tcW w:w="454" w:type="dxa"/>
          </w:tcPr>
          <w:p w:rsidR="00B82410" w:rsidRDefault="00B82410">
            <w:pPr>
              <w:pStyle w:val="ConsPlusNormal"/>
              <w:jc w:val="center"/>
            </w:pPr>
            <w:r>
              <w:t>11.</w:t>
            </w:r>
          </w:p>
        </w:tc>
        <w:tc>
          <w:tcPr>
            <w:tcW w:w="2869" w:type="dxa"/>
          </w:tcPr>
          <w:p w:rsidR="00B82410" w:rsidRDefault="00B82410">
            <w:pPr>
              <w:pStyle w:val="ConsPlusNormal"/>
            </w:pPr>
            <w:r>
              <w:t>Основное мероприятие 2.6. Актуализация схемы теплоснабжения города Белгорода на период до 2030 г.</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2025 г.</w:t>
            </w:r>
          </w:p>
        </w:tc>
        <w:tc>
          <w:tcPr>
            <w:tcW w:w="2719" w:type="dxa"/>
          </w:tcPr>
          <w:p w:rsidR="00B82410" w:rsidRDefault="00B82410">
            <w:pPr>
              <w:pStyle w:val="ConsPlusNormal"/>
              <w:jc w:val="center"/>
            </w:pPr>
            <w:r>
              <w:t>Департамент городского хозяйства администрации города Белгорода</w:t>
            </w:r>
          </w:p>
        </w:tc>
        <w:tc>
          <w:tcPr>
            <w:tcW w:w="2869" w:type="dxa"/>
          </w:tcPr>
          <w:p w:rsidR="00B82410" w:rsidRDefault="00B82410">
            <w:pPr>
              <w:pStyle w:val="ConsPlusNormal"/>
            </w:pPr>
            <w:r>
              <w:t>Утвержденная схема теплоснабжения города Белгорода на период до 2030 г., ед.</w:t>
            </w:r>
          </w:p>
        </w:tc>
        <w:tc>
          <w:tcPr>
            <w:tcW w:w="90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r>
      <w:tr w:rsidR="00B82410">
        <w:tc>
          <w:tcPr>
            <w:tcW w:w="454" w:type="dxa"/>
          </w:tcPr>
          <w:p w:rsidR="00B82410" w:rsidRDefault="00B82410">
            <w:pPr>
              <w:pStyle w:val="ConsPlusNormal"/>
              <w:jc w:val="center"/>
            </w:pPr>
            <w:r>
              <w:t>12.</w:t>
            </w:r>
          </w:p>
        </w:tc>
        <w:tc>
          <w:tcPr>
            <w:tcW w:w="2869" w:type="dxa"/>
          </w:tcPr>
          <w:p w:rsidR="00B82410" w:rsidRDefault="00B82410">
            <w:pPr>
              <w:pStyle w:val="ConsPlusNormal"/>
            </w:pPr>
            <w:r>
              <w:t>Основное мероприятие 2.7. Установка индивидуальных приборов учета энергоресурсов гражданам, проживающим в муниципальных квартирах</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2025 г.</w:t>
            </w:r>
          </w:p>
        </w:tc>
        <w:tc>
          <w:tcPr>
            <w:tcW w:w="2719" w:type="dxa"/>
          </w:tcPr>
          <w:p w:rsidR="00B82410" w:rsidRDefault="00B82410">
            <w:pPr>
              <w:pStyle w:val="ConsPlusNormal"/>
              <w:jc w:val="center"/>
            </w:pPr>
            <w:r>
              <w:t>Администрация города Белгорода</w:t>
            </w:r>
          </w:p>
          <w:p w:rsidR="00B82410" w:rsidRDefault="00B82410">
            <w:pPr>
              <w:pStyle w:val="ConsPlusNormal"/>
              <w:jc w:val="center"/>
            </w:pPr>
            <w:r>
              <w:t>(МКУ "Городской жилищный фонд")</w:t>
            </w:r>
          </w:p>
        </w:tc>
        <w:tc>
          <w:tcPr>
            <w:tcW w:w="2869" w:type="dxa"/>
          </w:tcPr>
          <w:p w:rsidR="00B82410" w:rsidRDefault="00B82410">
            <w:pPr>
              <w:pStyle w:val="ConsPlusNormal"/>
            </w:pPr>
            <w:r>
              <w:t>Количество муниципальных квартир, оснащенных приборами учета энергоресурсов, ед.</w:t>
            </w:r>
          </w:p>
        </w:tc>
        <w:tc>
          <w:tcPr>
            <w:tcW w:w="904" w:type="dxa"/>
            <w:vAlign w:val="center"/>
          </w:tcPr>
          <w:p w:rsidR="00B82410" w:rsidRDefault="00B82410">
            <w:pPr>
              <w:pStyle w:val="ConsPlusNormal"/>
              <w:jc w:val="center"/>
            </w:pPr>
            <w:r>
              <w:t>50</w:t>
            </w:r>
          </w:p>
        </w:tc>
        <w:tc>
          <w:tcPr>
            <w:tcW w:w="844" w:type="dxa"/>
            <w:vAlign w:val="center"/>
          </w:tcPr>
          <w:p w:rsidR="00B82410" w:rsidRDefault="00B82410">
            <w:pPr>
              <w:pStyle w:val="ConsPlusNormal"/>
              <w:jc w:val="center"/>
            </w:pPr>
            <w:r>
              <w:t>50</w:t>
            </w:r>
          </w:p>
        </w:tc>
        <w:tc>
          <w:tcPr>
            <w:tcW w:w="844" w:type="dxa"/>
            <w:vAlign w:val="center"/>
          </w:tcPr>
          <w:p w:rsidR="00B82410" w:rsidRDefault="00B82410">
            <w:pPr>
              <w:pStyle w:val="ConsPlusNormal"/>
              <w:jc w:val="center"/>
            </w:pPr>
            <w:r>
              <w:t>50</w:t>
            </w:r>
          </w:p>
        </w:tc>
        <w:tc>
          <w:tcPr>
            <w:tcW w:w="844" w:type="dxa"/>
            <w:vAlign w:val="center"/>
          </w:tcPr>
          <w:p w:rsidR="00B82410" w:rsidRDefault="00B82410">
            <w:pPr>
              <w:pStyle w:val="ConsPlusNormal"/>
              <w:jc w:val="center"/>
            </w:pPr>
            <w:r>
              <w:t>50</w:t>
            </w:r>
          </w:p>
        </w:tc>
        <w:tc>
          <w:tcPr>
            <w:tcW w:w="844" w:type="dxa"/>
            <w:vAlign w:val="center"/>
          </w:tcPr>
          <w:p w:rsidR="00B82410" w:rsidRDefault="00B82410">
            <w:pPr>
              <w:pStyle w:val="ConsPlusNormal"/>
              <w:jc w:val="center"/>
            </w:pPr>
            <w:r>
              <w:t>50</w:t>
            </w:r>
          </w:p>
        </w:tc>
      </w:tr>
      <w:tr w:rsidR="00B82410">
        <w:tc>
          <w:tcPr>
            <w:tcW w:w="454" w:type="dxa"/>
          </w:tcPr>
          <w:p w:rsidR="00B82410" w:rsidRDefault="00B82410">
            <w:pPr>
              <w:pStyle w:val="ConsPlusNormal"/>
              <w:jc w:val="center"/>
            </w:pPr>
            <w:r>
              <w:t>13.</w:t>
            </w:r>
          </w:p>
        </w:tc>
        <w:tc>
          <w:tcPr>
            <w:tcW w:w="2869" w:type="dxa"/>
          </w:tcPr>
          <w:p w:rsidR="00B82410" w:rsidRDefault="00B82410">
            <w:pPr>
              <w:pStyle w:val="ConsPlusNormal"/>
            </w:pPr>
            <w:r>
              <w:t>Основное мероприятие 2.8. Актуализация схемы водоснабжения и водоотведения города Белгорода на период до 2028 г.</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2025 г.</w:t>
            </w:r>
          </w:p>
        </w:tc>
        <w:tc>
          <w:tcPr>
            <w:tcW w:w="2719" w:type="dxa"/>
          </w:tcPr>
          <w:p w:rsidR="00B82410" w:rsidRDefault="00B82410">
            <w:pPr>
              <w:pStyle w:val="ConsPlusNormal"/>
              <w:jc w:val="center"/>
            </w:pPr>
            <w:r>
              <w:t>Департамент городского хозяйства администрации города Белгорода</w:t>
            </w:r>
          </w:p>
        </w:tc>
        <w:tc>
          <w:tcPr>
            <w:tcW w:w="2869" w:type="dxa"/>
          </w:tcPr>
          <w:p w:rsidR="00B82410" w:rsidRDefault="00B82410">
            <w:pPr>
              <w:pStyle w:val="ConsPlusNormal"/>
            </w:pPr>
            <w:r>
              <w:t>Утвержденные схемы водоснабжения и водоотведения города Белгорода на период до 2028 г., ед.</w:t>
            </w:r>
          </w:p>
        </w:tc>
        <w:tc>
          <w:tcPr>
            <w:tcW w:w="90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r>
      <w:tr w:rsidR="00B82410">
        <w:tc>
          <w:tcPr>
            <w:tcW w:w="15005" w:type="dxa"/>
            <w:gridSpan w:val="11"/>
          </w:tcPr>
          <w:p w:rsidR="00B82410" w:rsidRDefault="00B82410">
            <w:pPr>
              <w:pStyle w:val="ConsPlusNormal"/>
            </w:pPr>
            <w:r>
              <w:t>Задача 2. Обеспечение выявления, постановки на учет и организации управления бесхозяйных объектов, используемых для передачи энергетических ресурсов</w:t>
            </w:r>
          </w:p>
        </w:tc>
      </w:tr>
      <w:tr w:rsidR="00B82410">
        <w:tc>
          <w:tcPr>
            <w:tcW w:w="454" w:type="dxa"/>
            <w:vMerge w:val="restart"/>
          </w:tcPr>
          <w:p w:rsidR="00B82410" w:rsidRDefault="00B82410">
            <w:pPr>
              <w:pStyle w:val="ConsPlusNormal"/>
              <w:jc w:val="center"/>
            </w:pPr>
            <w:r>
              <w:t>14.</w:t>
            </w:r>
          </w:p>
        </w:tc>
        <w:tc>
          <w:tcPr>
            <w:tcW w:w="2869" w:type="dxa"/>
            <w:vMerge w:val="restart"/>
          </w:tcPr>
          <w:p w:rsidR="00B82410" w:rsidRDefault="00B82410">
            <w:pPr>
              <w:pStyle w:val="ConsPlusNormal"/>
            </w:pPr>
            <w:r>
              <w:t xml:space="preserve">Основное мероприятие 2.9. Постановка на учет и </w:t>
            </w:r>
            <w:r>
              <w:lastRenderedPageBreak/>
              <w:t>организация управления бесхозяйными объектами, используемыми для передачи энергетических ресурсов</w:t>
            </w:r>
          </w:p>
        </w:tc>
        <w:tc>
          <w:tcPr>
            <w:tcW w:w="907" w:type="dxa"/>
            <w:vMerge w:val="restart"/>
          </w:tcPr>
          <w:p w:rsidR="00B82410" w:rsidRDefault="00B82410">
            <w:pPr>
              <w:pStyle w:val="ConsPlusNormal"/>
              <w:jc w:val="center"/>
            </w:pPr>
            <w:r>
              <w:lastRenderedPageBreak/>
              <w:t>2021 г.</w:t>
            </w:r>
          </w:p>
        </w:tc>
        <w:tc>
          <w:tcPr>
            <w:tcW w:w="907" w:type="dxa"/>
            <w:vMerge w:val="restart"/>
          </w:tcPr>
          <w:p w:rsidR="00B82410" w:rsidRDefault="00B82410">
            <w:pPr>
              <w:pStyle w:val="ConsPlusNormal"/>
              <w:jc w:val="center"/>
            </w:pPr>
            <w:r>
              <w:t>2025 г.</w:t>
            </w:r>
          </w:p>
        </w:tc>
        <w:tc>
          <w:tcPr>
            <w:tcW w:w="2719" w:type="dxa"/>
            <w:vMerge w:val="restart"/>
          </w:tcPr>
          <w:p w:rsidR="00B82410" w:rsidRDefault="00B82410">
            <w:pPr>
              <w:pStyle w:val="ConsPlusNormal"/>
              <w:jc w:val="center"/>
            </w:pPr>
            <w:r>
              <w:t>Администрация города Белгорода,</w:t>
            </w:r>
          </w:p>
          <w:p w:rsidR="00B82410" w:rsidRDefault="00B82410">
            <w:pPr>
              <w:pStyle w:val="ConsPlusNormal"/>
              <w:jc w:val="center"/>
            </w:pPr>
            <w:r>
              <w:lastRenderedPageBreak/>
              <w:t>комитет имущественных и земельных отношений администрации города Белгорода</w:t>
            </w:r>
          </w:p>
        </w:tc>
        <w:tc>
          <w:tcPr>
            <w:tcW w:w="2869" w:type="dxa"/>
          </w:tcPr>
          <w:p w:rsidR="00B82410" w:rsidRDefault="00B82410">
            <w:pPr>
              <w:pStyle w:val="ConsPlusNormal"/>
            </w:pPr>
            <w:r>
              <w:lastRenderedPageBreak/>
              <w:t>Количество выявленных бесхозяйных объектов, ед.</w:t>
            </w:r>
          </w:p>
        </w:tc>
        <w:tc>
          <w:tcPr>
            <w:tcW w:w="904" w:type="dxa"/>
            <w:vAlign w:val="center"/>
          </w:tcPr>
          <w:p w:rsidR="00B82410" w:rsidRDefault="00B82410">
            <w:pPr>
              <w:pStyle w:val="ConsPlusNormal"/>
              <w:jc w:val="center"/>
            </w:pPr>
            <w:r>
              <w:t>5</w:t>
            </w:r>
          </w:p>
        </w:tc>
        <w:tc>
          <w:tcPr>
            <w:tcW w:w="844" w:type="dxa"/>
            <w:vAlign w:val="center"/>
          </w:tcPr>
          <w:p w:rsidR="00B82410" w:rsidRDefault="00B82410">
            <w:pPr>
              <w:pStyle w:val="ConsPlusNormal"/>
              <w:jc w:val="center"/>
            </w:pPr>
            <w:r>
              <w:t>5</w:t>
            </w:r>
          </w:p>
        </w:tc>
        <w:tc>
          <w:tcPr>
            <w:tcW w:w="844" w:type="dxa"/>
            <w:vAlign w:val="center"/>
          </w:tcPr>
          <w:p w:rsidR="00B82410" w:rsidRDefault="00B82410">
            <w:pPr>
              <w:pStyle w:val="ConsPlusNormal"/>
              <w:jc w:val="center"/>
            </w:pPr>
            <w:r>
              <w:t>5</w:t>
            </w:r>
          </w:p>
        </w:tc>
        <w:tc>
          <w:tcPr>
            <w:tcW w:w="844" w:type="dxa"/>
            <w:vAlign w:val="center"/>
          </w:tcPr>
          <w:p w:rsidR="00B82410" w:rsidRDefault="00B82410">
            <w:pPr>
              <w:pStyle w:val="ConsPlusNormal"/>
              <w:jc w:val="center"/>
            </w:pPr>
            <w:r>
              <w:t>5</w:t>
            </w:r>
          </w:p>
        </w:tc>
        <w:tc>
          <w:tcPr>
            <w:tcW w:w="844" w:type="dxa"/>
            <w:vAlign w:val="center"/>
          </w:tcPr>
          <w:p w:rsidR="00B82410" w:rsidRDefault="00B82410">
            <w:pPr>
              <w:pStyle w:val="ConsPlusNormal"/>
              <w:jc w:val="center"/>
            </w:pPr>
            <w:r>
              <w:t>5</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Удельный суммарный расход энергетических ресурсов в многоквартирных домах, т у.т./кв. м</w:t>
            </w:r>
          </w:p>
        </w:tc>
        <w:tc>
          <w:tcPr>
            <w:tcW w:w="904" w:type="dxa"/>
            <w:vAlign w:val="center"/>
          </w:tcPr>
          <w:p w:rsidR="00B82410" w:rsidRDefault="00B82410">
            <w:pPr>
              <w:pStyle w:val="ConsPlusNormal"/>
              <w:jc w:val="center"/>
            </w:pPr>
            <w:r>
              <w:t>0,0245</w:t>
            </w:r>
          </w:p>
        </w:tc>
        <w:tc>
          <w:tcPr>
            <w:tcW w:w="844" w:type="dxa"/>
            <w:vAlign w:val="center"/>
          </w:tcPr>
          <w:p w:rsidR="00B82410" w:rsidRDefault="00B82410">
            <w:pPr>
              <w:pStyle w:val="ConsPlusNormal"/>
              <w:jc w:val="center"/>
            </w:pPr>
            <w:r>
              <w:t>0,0244</w:t>
            </w:r>
          </w:p>
        </w:tc>
        <w:tc>
          <w:tcPr>
            <w:tcW w:w="844" w:type="dxa"/>
            <w:vAlign w:val="center"/>
          </w:tcPr>
          <w:p w:rsidR="00B82410" w:rsidRDefault="00B82410">
            <w:pPr>
              <w:pStyle w:val="ConsPlusNormal"/>
              <w:jc w:val="center"/>
            </w:pPr>
            <w:r>
              <w:t>0,0243</w:t>
            </w:r>
          </w:p>
        </w:tc>
        <w:tc>
          <w:tcPr>
            <w:tcW w:w="844" w:type="dxa"/>
            <w:vAlign w:val="center"/>
          </w:tcPr>
          <w:p w:rsidR="00B82410" w:rsidRDefault="00B82410">
            <w:pPr>
              <w:pStyle w:val="ConsPlusNormal"/>
              <w:jc w:val="center"/>
            </w:pPr>
            <w:r>
              <w:t>0,0242</w:t>
            </w:r>
          </w:p>
        </w:tc>
        <w:tc>
          <w:tcPr>
            <w:tcW w:w="844" w:type="dxa"/>
            <w:vAlign w:val="center"/>
          </w:tcPr>
          <w:p w:rsidR="00B82410" w:rsidRDefault="00B82410">
            <w:pPr>
              <w:pStyle w:val="ConsPlusNormal"/>
              <w:jc w:val="center"/>
            </w:pPr>
            <w:r>
              <w:t>0,0241</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Количество объектов, поставленных на учет в Управлении Росреестра в качестве бесхозяйных, ед.</w:t>
            </w:r>
          </w:p>
        </w:tc>
        <w:tc>
          <w:tcPr>
            <w:tcW w:w="904" w:type="dxa"/>
            <w:vAlign w:val="center"/>
          </w:tcPr>
          <w:p w:rsidR="00B82410" w:rsidRDefault="00B82410">
            <w:pPr>
              <w:pStyle w:val="ConsPlusNormal"/>
              <w:jc w:val="center"/>
            </w:pPr>
            <w:r>
              <w:t>24</w:t>
            </w:r>
          </w:p>
        </w:tc>
        <w:tc>
          <w:tcPr>
            <w:tcW w:w="844" w:type="dxa"/>
            <w:vAlign w:val="center"/>
          </w:tcPr>
          <w:p w:rsidR="00B82410" w:rsidRDefault="00B82410">
            <w:pPr>
              <w:pStyle w:val="ConsPlusNormal"/>
              <w:jc w:val="center"/>
            </w:pPr>
            <w:r>
              <w:t>24</w:t>
            </w:r>
          </w:p>
        </w:tc>
        <w:tc>
          <w:tcPr>
            <w:tcW w:w="844" w:type="dxa"/>
            <w:vAlign w:val="center"/>
          </w:tcPr>
          <w:p w:rsidR="00B82410" w:rsidRDefault="00B82410">
            <w:pPr>
              <w:pStyle w:val="ConsPlusNormal"/>
              <w:jc w:val="center"/>
            </w:pPr>
            <w:r>
              <w:t>24</w:t>
            </w:r>
          </w:p>
        </w:tc>
        <w:tc>
          <w:tcPr>
            <w:tcW w:w="844" w:type="dxa"/>
            <w:vAlign w:val="center"/>
          </w:tcPr>
          <w:p w:rsidR="00B82410" w:rsidRDefault="00B82410">
            <w:pPr>
              <w:pStyle w:val="ConsPlusNormal"/>
              <w:jc w:val="center"/>
            </w:pPr>
            <w:r>
              <w:t>5</w:t>
            </w:r>
          </w:p>
        </w:tc>
        <w:tc>
          <w:tcPr>
            <w:tcW w:w="844" w:type="dxa"/>
            <w:vAlign w:val="center"/>
          </w:tcPr>
          <w:p w:rsidR="00B82410" w:rsidRDefault="00B82410">
            <w:pPr>
              <w:pStyle w:val="ConsPlusNormal"/>
              <w:jc w:val="center"/>
            </w:pPr>
            <w:r>
              <w:t>5</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Количество объектов, подлежащих управлению (техническому обслуживанию), ед.</w:t>
            </w:r>
          </w:p>
        </w:tc>
        <w:tc>
          <w:tcPr>
            <w:tcW w:w="904" w:type="dxa"/>
            <w:vAlign w:val="center"/>
          </w:tcPr>
          <w:p w:rsidR="00B82410" w:rsidRDefault="00B82410">
            <w:pPr>
              <w:pStyle w:val="ConsPlusNormal"/>
              <w:jc w:val="center"/>
            </w:pPr>
            <w:r>
              <w:t>5</w:t>
            </w:r>
          </w:p>
        </w:tc>
        <w:tc>
          <w:tcPr>
            <w:tcW w:w="844" w:type="dxa"/>
            <w:vAlign w:val="center"/>
          </w:tcPr>
          <w:p w:rsidR="00B82410" w:rsidRDefault="00B82410">
            <w:pPr>
              <w:pStyle w:val="ConsPlusNormal"/>
              <w:jc w:val="center"/>
            </w:pPr>
            <w:r>
              <w:t>5</w:t>
            </w:r>
          </w:p>
        </w:tc>
        <w:tc>
          <w:tcPr>
            <w:tcW w:w="844" w:type="dxa"/>
            <w:vAlign w:val="center"/>
          </w:tcPr>
          <w:p w:rsidR="00B82410" w:rsidRDefault="00B82410">
            <w:pPr>
              <w:pStyle w:val="ConsPlusNormal"/>
              <w:jc w:val="center"/>
            </w:pPr>
            <w:r>
              <w:t>5</w:t>
            </w:r>
          </w:p>
        </w:tc>
        <w:tc>
          <w:tcPr>
            <w:tcW w:w="844" w:type="dxa"/>
            <w:vAlign w:val="center"/>
          </w:tcPr>
          <w:p w:rsidR="00B82410" w:rsidRDefault="00B82410">
            <w:pPr>
              <w:pStyle w:val="ConsPlusNormal"/>
              <w:jc w:val="center"/>
            </w:pPr>
            <w:r>
              <w:t>5</w:t>
            </w:r>
          </w:p>
        </w:tc>
        <w:tc>
          <w:tcPr>
            <w:tcW w:w="844" w:type="dxa"/>
            <w:vAlign w:val="center"/>
          </w:tcPr>
          <w:p w:rsidR="00B82410" w:rsidRDefault="00B82410">
            <w:pPr>
              <w:pStyle w:val="ConsPlusNormal"/>
              <w:jc w:val="center"/>
            </w:pPr>
            <w:r>
              <w:t>5</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Количество заключенных договоров (муниципальных контрактов) на техническое обслуживание муниципальных объектов инженерной инфраструктуры (имеющих ранее статус "бесхозяйных"), подлежащих управлению (техническому обслуживанию), ед.</w:t>
            </w:r>
          </w:p>
        </w:tc>
        <w:tc>
          <w:tcPr>
            <w:tcW w:w="904" w:type="dxa"/>
            <w:vAlign w:val="center"/>
          </w:tcPr>
          <w:p w:rsidR="00B82410" w:rsidRDefault="00B82410">
            <w:pPr>
              <w:pStyle w:val="ConsPlusNormal"/>
              <w:jc w:val="center"/>
            </w:pPr>
            <w:r>
              <w:t>1</w:t>
            </w:r>
          </w:p>
        </w:tc>
        <w:tc>
          <w:tcPr>
            <w:tcW w:w="844" w:type="dxa"/>
            <w:vAlign w:val="center"/>
          </w:tcPr>
          <w:p w:rsidR="00B82410" w:rsidRDefault="00B82410">
            <w:pPr>
              <w:pStyle w:val="ConsPlusNormal"/>
              <w:jc w:val="center"/>
            </w:pPr>
            <w:r>
              <w:t>1</w:t>
            </w:r>
          </w:p>
        </w:tc>
        <w:tc>
          <w:tcPr>
            <w:tcW w:w="844" w:type="dxa"/>
            <w:vAlign w:val="center"/>
          </w:tcPr>
          <w:p w:rsidR="00B82410" w:rsidRDefault="00B82410">
            <w:pPr>
              <w:pStyle w:val="ConsPlusNormal"/>
              <w:jc w:val="center"/>
            </w:pPr>
            <w:r>
              <w:t>1</w:t>
            </w:r>
          </w:p>
        </w:tc>
        <w:tc>
          <w:tcPr>
            <w:tcW w:w="844" w:type="dxa"/>
            <w:vAlign w:val="center"/>
          </w:tcPr>
          <w:p w:rsidR="00B82410" w:rsidRDefault="00B82410">
            <w:pPr>
              <w:pStyle w:val="ConsPlusNormal"/>
              <w:jc w:val="center"/>
            </w:pPr>
            <w:r>
              <w:t>1</w:t>
            </w:r>
          </w:p>
        </w:tc>
        <w:tc>
          <w:tcPr>
            <w:tcW w:w="844" w:type="dxa"/>
            <w:vAlign w:val="center"/>
          </w:tcPr>
          <w:p w:rsidR="00B82410" w:rsidRDefault="00B82410">
            <w:pPr>
              <w:pStyle w:val="ConsPlusNormal"/>
              <w:jc w:val="center"/>
            </w:pPr>
            <w:r>
              <w:t>1</w:t>
            </w:r>
          </w:p>
        </w:tc>
      </w:tr>
      <w:tr w:rsidR="00B82410">
        <w:tc>
          <w:tcPr>
            <w:tcW w:w="454" w:type="dxa"/>
            <w:vMerge w:val="restart"/>
          </w:tcPr>
          <w:p w:rsidR="00B82410" w:rsidRDefault="00B82410">
            <w:pPr>
              <w:pStyle w:val="ConsPlusNormal"/>
              <w:jc w:val="center"/>
            </w:pPr>
            <w:r>
              <w:t>15.</w:t>
            </w:r>
          </w:p>
        </w:tc>
        <w:tc>
          <w:tcPr>
            <w:tcW w:w="2869" w:type="dxa"/>
            <w:vMerge w:val="restart"/>
          </w:tcPr>
          <w:p w:rsidR="00B82410" w:rsidRDefault="00B82410">
            <w:pPr>
              <w:pStyle w:val="ConsPlusNormal"/>
            </w:pPr>
            <w:r>
              <w:t>Подпрограмма 3 "Благоустройство территории городского округа"</w:t>
            </w:r>
          </w:p>
          <w:p w:rsidR="00B82410" w:rsidRDefault="00B82410">
            <w:pPr>
              <w:pStyle w:val="ConsPlusNormal"/>
            </w:pPr>
            <w:r>
              <w:t xml:space="preserve">Цель: "Повышение уровня благоустройства территорий городского округа "Город </w:t>
            </w:r>
            <w:r>
              <w:lastRenderedPageBreak/>
              <w:t>Белгород"</w:t>
            </w:r>
          </w:p>
        </w:tc>
        <w:tc>
          <w:tcPr>
            <w:tcW w:w="907" w:type="dxa"/>
            <w:vMerge w:val="restart"/>
          </w:tcPr>
          <w:p w:rsidR="00B82410" w:rsidRDefault="00B82410">
            <w:pPr>
              <w:pStyle w:val="ConsPlusNormal"/>
              <w:jc w:val="center"/>
            </w:pPr>
            <w:r>
              <w:lastRenderedPageBreak/>
              <w:t>2021 г.</w:t>
            </w:r>
          </w:p>
        </w:tc>
        <w:tc>
          <w:tcPr>
            <w:tcW w:w="907" w:type="dxa"/>
            <w:vMerge w:val="restart"/>
          </w:tcPr>
          <w:p w:rsidR="00B82410" w:rsidRDefault="00B82410">
            <w:pPr>
              <w:pStyle w:val="ConsPlusNormal"/>
              <w:jc w:val="center"/>
            </w:pPr>
            <w:r>
              <w:t>2025 г.</w:t>
            </w:r>
          </w:p>
        </w:tc>
        <w:tc>
          <w:tcPr>
            <w:tcW w:w="2719" w:type="dxa"/>
            <w:vMerge w:val="restart"/>
          </w:tcPr>
          <w:p w:rsidR="00B82410" w:rsidRDefault="00B82410">
            <w:pPr>
              <w:pStyle w:val="ConsPlusNormal"/>
              <w:jc w:val="center"/>
            </w:pPr>
            <w:r>
              <w:t>Департамент городского хозяйства администрации города Белгорода</w:t>
            </w:r>
          </w:p>
          <w:p w:rsidR="00B82410" w:rsidRDefault="00B82410">
            <w:pPr>
              <w:pStyle w:val="ConsPlusNormal"/>
              <w:jc w:val="center"/>
            </w:pPr>
            <w:r>
              <w:t>(МБУ "Управление Белгорблагоустройство",</w:t>
            </w:r>
          </w:p>
          <w:p w:rsidR="00B82410" w:rsidRDefault="00B82410">
            <w:pPr>
              <w:pStyle w:val="ConsPlusNormal"/>
              <w:jc w:val="center"/>
            </w:pPr>
            <w:r>
              <w:t>МКУ "Горритуалсервис"),</w:t>
            </w:r>
          </w:p>
          <w:p w:rsidR="00B82410" w:rsidRDefault="00B82410">
            <w:pPr>
              <w:pStyle w:val="ConsPlusNormal"/>
              <w:jc w:val="center"/>
            </w:pPr>
            <w:r>
              <w:t xml:space="preserve">Администрация города </w:t>
            </w:r>
            <w:r>
              <w:lastRenderedPageBreak/>
              <w:t>Белгорода</w:t>
            </w:r>
          </w:p>
          <w:p w:rsidR="00B82410" w:rsidRDefault="00B82410">
            <w:pPr>
              <w:pStyle w:val="ConsPlusNormal"/>
              <w:jc w:val="center"/>
            </w:pPr>
            <w:r>
              <w:t>(МКУ "Управление капитального строительства" Администрации г. Белгорода,</w:t>
            </w:r>
          </w:p>
          <w:p w:rsidR="00B82410" w:rsidRDefault="00B82410">
            <w:pPr>
              <w:pStyle w:val="ConsPlusNormal"/>
              <w:jc w:val="center"/>
            </w:pPr>
            <w:r>
              <w:t>департамент по развитию городских территорий)</w:t>
            </w:r>
          </w:p>
        </w:tc>
        <w:tc>
          <w:tcPr>
            <w:tcW w:w="2869" w:type="dxa"/>
          </w:tcPr>
          <w:p w:rsidR="00B82410" w:rsidRDefault="00B82410">
            <w:pPr>
              <w:pStyle w:val="ConsPlusNormal"/>
            </w:pPr>
            <w:r>
              <w:lastRenderedPageBreak/>
              <w:t>Доля протяженности сетей уличного освещения, отвечающих нормативным требованиям, от общей протяженности сетей уличного освещения, %</w:t>
            </w:r>
          </w:p>
        </w:tc>
        <w:tc>
          <w:tcPr>
            <w:tcW w:w="90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 xml:space="preserve">Уровень надежности работы </w:t>
            </w:r>
            <w:r>
              <w:lastRenderedPageBreak/>
              <w:t>объектов уличного освещения, %</w:t>
            </w:r>
          </w:p>
        </w:tc>
        <w:tc>
          <w:tcPr>
            <w:tcW w:w="904" w:type="dxa"/>
            <w:vAlign w:val="center"/>
          </w:tcPr>
          <w:p w:rsidR="00B82410" w:rsidRDefault="00B82410">
            <w:pPr>
              <w:pStyle w:val="ConsPlusNormal"/>
              <w:jc w:val="center"/>
            </w:pPr>
            <w:r>
              <w:lastRenderedPageBreak/>
              <w:t>99</w:t>
            </w:r>
          </w:p>
        </w:tc>
        <w:tc>
          <w:tcPr>
            <w:tcW w:w="844" w:type="dxa"/>
            <w:vAlign w:val="center"/>
          </w:tcPr>
          <w:p w:rsidR="00B82410" w:rsidRDefault="00B82410">
            <w:pPr>
              <w:pStyle w:val="ConsPlusNormal"/>
              <w:jc w:val="center"/>
            </w:pPr>
            <w:r>
              <w:t>99</w:t>
            </w:r>
          </w:p>
        </w:tc>
        <w:tc>
          <w:tcPr>
            <w:tcW w:w="844" w:type="dxa"/>
            <w:vAlign w:val="center"/>
          </w:tcPr>
          <w:p w:rsidR="00B82410" w:rsidRDefault="00B82410">
            <w:pPr>
              <w:pStyle w:val="ConsPlusNormal"/>
              <w:jc w:val="center"/>
            </w:pPr>
            <w:r>
              <w:t>99</w:t>
            </w:r>
          </w:p>
        </w:tc>
        <w:tc>
          <w:tcPr>
            <w:tcW w:w="844" w:type="dxa"/>
            <w:vAlign w:val="center"/>
          </w:tcPr>
          <w:p w:rsidR="00B82410" w:rsidRDefault="00B82410">
            <w:pPr>
              <w:pStyle w:val="ConsPlusNormal"/>
              <w:jc w:val="center"/>
            </w:pPr>
            <w:r>
              <w:t>99</w:t>
            </w:r>
          </w:p>
        </w:tc>
        <w:tc>
          <w:tcPr>
            <w:tcW w:w="844" w:type="dxa"/>
            <w:vAlign w:val="center"/>
          </w:tcPr>
          <w:p w:rsidR="00B82410" w:rsidRDefault="00B82410">
            <w:pPr>
              <w:pStyle w:val="ConsPlusNormal"/>
              <w:jc w:val="center"/>
            </w:pPr>
            <w:r>
              <w:t>99</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Удовлетворенность населения благоустройством города (соцопрос), %</w:t>
            </w:r>
          </w:p>
        </w:tc>
        <w:tc>
          <w:tcPr>
            <w:tcW w:w="904" w:type="dxa"/>
            <w:vAlign w:val="center"/>
          </w:tcPr>
          <w:p w:rsidR="00B82410" w:rsidRDefault="00B82410">
            <w:pPr>
              <w:pStyle w:val="ConsPlusNormal"/>
              <w:jc w:val="center"/>
            </w:pPr>
            <w:r>
              <w:t>91,5</w:t>
            </w:r>
          </w:p>
        </w:tc>
        <w:tc>
          <w:tcPr>
            <w:tcW w:w="844" w:type="dxa"/>
            <w:vAlign w:val="center"/>
          </w:tcPr>
          <w:p w:rsidR="00B82410" w:rsidRDefault="00B82410">
            <w:pPr>
              <w:pStyle w:val="ConsPlusNormal"/>
              <w:jc w:val="center"/>
            </w:pPr>
            <w:r>
              <w:t>91,9</w:t>
            </w:r>
          </w:p>
        </w:tc>
        <w:tc>
          <w:tcPr>
            <w:tcW w:w="844" w:type="dxa"/>
            <w:vAlign w:val="center"/>
          </w:tcPr>
          <w:p w:rsidR="00B82410" w:rsidRDefault="00B82410">
            <w:pPr>
              <w:pStyle w:val="ConsPlusNormal"/>
              <w:jc w:val="center"/>
            </w:pPr>
            <w:r>
              <w:t>92,5</w:t>
            </w:r>
          </w:p>
        </w:tc>
        <w:tc>
          <w:tcPr>
            <w:tcW w:w="844" w:type="dxa"/>
            <w:vAlign w:val="center"/>
          </w:tcPr>
          <w:p w:rsidR="00B82410" w:rsidRDefault="00B82410">
            <w:pPr>
              <w:pStyle w:val="ConsPlusNormal"/>
              <w:jc w:val="center"/>
            </w:pPr>
            <w:r>
              <w:t>94,7</w:t>
            </w:r>
          </w:p>
        </w:tc>
        <w:tc>
          <w:tcPr>
            <w:tcW w:w="844" w:type="dxa"/>
            <w:vAlign w:val="center"/>
          </w:tcPr>
          <w:p w:rsidR="00B82410" w:rsidRDefault="00B82410">
            <w:pPr>
              <w:pStyle w:val="ConsPlusNormal"/>
              <w:jc w:val="center"/>
            </w:pPr>
            <w:r>
              <w:t>96,81</w:t>
            </w:r>
          </w:p>
        </w:tc>
      </w:tr>
      <w:tr w:rsidR="00B82410">
        <w:tc>
          <w:tcPr>
            <w:tcW w:w="15005" w:type="dxa"/>
            <w:gridSpan w:val="11"/>
          </w:tcPr>
          <w:p w:rsidR="00B82410" w:rsidRDefault="00B82410">
            <w:pPr>
              <w:pStyle w:val="ConsPlusNormal"/>
            </w:pPr>
            <w:r>
              <w:t>Задача 1. Обеспечение восстановления, сохранности зеленых насаждений, правильного и своевременного ухода за ними</w:t>
            </w:r>
          </w:p>
        </w:tc>
      </w:tr>
      <w:tr w:rsidR="00B82410">
        <w:tc>
          <w:tcPr>
            <w:tcW w:w="454" w:type="dxa"/>
            <w:vMerge w:val="restart"/>
          </w:tcPr>
          <w:p w:rsidR="00B82410" w:rsidRDefault="00B82410">
            <w:pPr>
              <w:pStyle w:val="ConsPlusNormal"/>
              <w:jc w:val="center"/>
            </w:pPr>
            <w:r>
              <w:t>16.</w:t>
            </w:r>
          </w:p>
        </w:tc>
        <w:tc>
          <w:tcPr>
            <w:tcW w:w="2869" w:type="dxa"/>
            <w:vMerge w:val="restart"/>
          </w:tcPr>
          <w:p w:rsidR="00B82410" w:rsidRDefault="00B82410">
            <w:pPr>
              <w:pStyle w:val="ConsPlusNormal"/>
            </w:pPr>
            <w:r>
              <w:t>Основное мероприятие 3.1. Мероприятия по ландшафтному дизайну и озеленению, в том числе:</w:t>
            </w:r>
          </w:p>
        </w:tc>
        <w:tc>
          <w:tcPr>
            <w:tcW w:w="907" w:type="dxa"/>
            <w:vMerge w:val="restart"/>
          </w:tcPr>
          <w:p w:rsidR="00B82410" w:rsidRDefault="00B82410">
            <w:pPr>
              <w:pStyle w:val="ConsPlusNormal"/>
              <w:jc w:val="center"/>
            </w:pPr>
            <w:r>
              <w:t>2021 г.</w:t>
            </w:r>
          </w:p>
        </w:tc>
        <w:tc>
          <w:tcPr>
            <w:tcW w:w="907" w:type="dxa"/>
            <w:vMerge w:val="restart"/>
          </w:tcPr>
          <w:p w:rsidR="00B82410" w:rsidRDefault="00B82410">
            <w:pPr>
              <w:pStyle w:val="ConsPlusNormal"/>
              <w:jc w:val="center"/>
            </w:pPr>
            <w:r>
              <w:t>2025 г.</w:t>
            </w:r>
          </w:p>
        </w:tc>
        <w:tc>
          <w:tcPr>
            <w:tcW w:w="2719" w:type="dxa"/>
            <w:vMerge w:val="restart"/>
          </w:tcPr>
          <w:p w:rsidR="00B82410" w:rsidRDefault="00B82410">
            <w:pPr>
              <w:pStyle w:val="ConsPlusNormal"/>
              <w:jc w:val="center"/>
            </w:pPr>
            <w:r>
              <w:t>Департамент городского хозяйства администрации города Белгорода</w:t>
            </w:r>
          </w:p>
          <w:p w:rsidR="00B82410" w:rsidRDefault="00B82410">
            <w:pPr>
              <w:pStyle w:val="ConsPlusNormal"/>
              <w:jc w:val="center"/>
            </w:pPr>
            <w:r>
              <w:t>(МБУ "Управление Белгорблагоустройство")</w:t>
            </w:r>
          </w:p>
        </w:tc>
        <w:tc>
          <w:tcPr>
            <w:tcW w:w="2869" w:type="dxa"/>
          </w:tcPr>
          <w:p w:rsidR="00B82410" w:rsidRDefault="00B82410">
            <w:pPr>
              <w:pStyle w:val="ConsPlusNormal"/>
            </w:pPr>
            <w:r>
              <w:t>Протяженность восстановленных газонов, м</w:t>
            </w:r>
          </w:p>
        </w:tc>
        <w:tc>
          <w:tcPr>
            <w:tcW w:w="904" w:type="dxa"/>
            <w:vAlign w:val="center"/>
          </w:tcPr>
          <w:p w:rsidR="00B82410" w:rsidRDefault="00B82410">
            <w:pPr>
              <w:pStyle w:val="ConsPlusNormal"/>
              <w:jc w:val="center"/>
            </w:pPr>
            <w:r>
              <w:t>12500</w:t>
            </w:r>
          </w:p>
        </w:tc>
        <w:tc>
          <w:tcPr>
            <w:tcW w:w="844" w:type="dxa"/>
            <w:vAlign w:val="center"/>
          </w:tcPr>
          <w:p w:rsidR="00B82410" w:rsidRDefault="00B82410">
            <w:pPr>
              <w:pStyle w:val="ConsPlusNormal"/>
              <w:jc w:val="center"/>
            </w:pPr>
            <w:r>
              <w:t>12500</w:t>
            </w:r>
          </w:p>
        </w:tc>
        <w:tc>
          <w:tcPr>
            <w:tcW w:w="844" w:type="dxa"/>
            <w:vAlign w:val="center"/>
          </w:tcPr>
          <w:p w:rsidR="00B82410" w:rsidRDefault="00B82410">
            <w:pPr>
              <w:pStyle w:val="ConsPlusNormal"/>
              <w:jc w:val="center"/>
            </w:pPr>
            <w:r>
              <w:t>12500</w:t>
            </w:r>
          </w:p>
        </w:tc>
        <w:tc>
          <w:tcPr>
            <w:tcW w:w="844" w:type="dxa"/>
            <w:vAlign w:val="center"/>
          </w:tcPr>
          <w:p w:rsidR="00B82410" w:rsidRDefault="00B82410">
            <w:pPr>
              <w:pStyle w:val="ConsPlusNormal"/>
              <w:jc w:val="center"/>
            </w:pPr>
            <w:r>
              <w:t>13000</w:t>
            </w:r>
          </w:p>
        </w:tc>
        <w:tc>
          <w:tcPr>
            <w:tcW w:w="844" w:type="dxa"/>
            <w:vAlign w:val="center"/>
          </w:tcPr>
          <w:p w:rsidR="00B82410" w:rsidRDefault="00B82410">
            <w:pPr>
              <w:pStyle w:val="ConsPlusNormal"/>
              <w:jc w:val="center"/>
            </w:pPr>
            <w:r>
              <w:t>13000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Площадь вновь созданных и восстановленных клумб с цветочным оформлением, кв. м</w:t>
            </w:r>
          </w:p>
        </w:tc>
        <w:tc>
          <w:tcPr>
            <w:tcW w:w="904" w:type="dxa"/>
            <w:vAlign w:val="center"/>
          </w:tcPr>
          <w:p w:rsidR="00B82410" w:rsidRDefault="00B82410">
            <w:pPr>
              <w:pStyle w:val="ConsPlusNormal"/>
              <w:jc w:val="center"/>
            </w:pPr>
            <w:r>
              <w:t>40000</w:t>
            </w:r>
          </w:p>
        </w:tc>
        <w:tc>
          <w:tcPr>
            <w:tcW w:w="844" w:type="dxa"/>
            <w:vAlign w:val="center"/>
          </w:tcPr>
          <w:p w:rsidR="00B82410" w:rsidRDefault="00B82410">
            <w:pPr>
              <w:pStyle w:val="ConsPlusNormal"/>
              <w:jc w:val="center"/>
            </w:pPr>
            <w:r>
              <w:t>40000</w:t>
            </w:r>
          </w:p>
        </w:tc>
        <w:tc>
          <w:tcPr>
            <w:tcW w:w="844" w:type="dxa"/>
            <w:vAlign w:val="center"/>
          </w:tcPr>
          <w:p w:rsidR="00B82410" w:rsidRDefault="00B82410">
            <w:pPr>
              <w:pStyle w:val="ConsPlusNormal"/>
              <w:jc w:val="center"/>
            </w:pPr>
            <w:r>
              <w:t>40500</w:t>
            </w:r>
          </w:p>
        </w:tc>
        <w:tc>
          <w:tcPr>
            <w:tcW w:w="844" w:type="dxa"/>
            <w:vAlign w:val="center"/>
          </w:tcPr>
          <w:p w:rsidR="00B82410" w:rsidRDefault="00B82410">
            <w:pPr>
              <w:pStyle w:val="ConsPlusNormal"/>
              <w:jc w:val="center"/>
            </w:pPr>
            <w:r>
              <w:t>41000</w:t>
            </w:r>
          </w:p>
        </w:tc>
        <w:tc>
          <w:tcPr>
            <w:tcW w:w="844" w:type="dxa"/>
            <w:vAlign w:val="center"/>
          </w:tcPr>
          <w:p w:rsidR="00B82410" w:rsidRDefault="00B82410">
            <w:pPr>
              <w:pStyle w:val="ConsPlusNormal"/>
              <w:jc w:val="center"/>
            </w:pPr>
            <w:r>
              <w:t>41500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Количество обрезанных сухих, аварийных и больных, наиболее подверженных обрушению деревьев, ед.</w:t>
            </w:r>
          </w:p>
        </w:tc>
        <w:tc>
          <w:tcPr>
            <w:tcW w:w="904" w:type="dxa"/>
            <w:vAlign w:val="center"/>
          </w:tcPr>
          <w:p w:rsidR="00B82410" w:rsidRDefault="00B82410">
            <w:pPr>
              <w:pStyle w:val="ConsPlusNormal"/>
              <w:jc w:val="center"/>
            </w:pPr>
            <w:r>
              <w:t>4000</w:t>
            </w:r>
          </w:p>
        </w:tc>
        <w:tc>
          <w:tcPr>
            <w:tcW w:w="844" w:type="dxa"/>
            <w:vAlign w:val="center"/>
          </w:tcPr>
          <w:p w:rsidR="00B82410" w:rsidRDefault="00B82410">
            <w:pPr>
              <w:pStyle w:val="ConsPlusNormal"/>
              <w:jc w:val="center"/>
            </w:pPr>
            <w:r>
              <w:t>3900</w:t>
            </w:r>
          </w:p>
        </w:tc>
        <w:tc>
          <w:tcPr>
            <w:tcW w:w="844" w:type="dxa"/>
            <w:vAlign w:val="center"/>
          </w:tcPr>
          <w:p w:rsidR="00B82410" w:rsidRDefault="00B82410">
            <w:pPr>
              <w:pStyle w:val="ConsPlusNormal"/>
              <w:jc w:val="center"/>
            </w:pPr>
            <w:r>
              <w:t>3800</w:t>
            </w:r>
          </w:p>
        </w:tc>
        <w:tc>
          <w:tcPr>
            <w:tcW w:w="844" w:type="dxa"/>
            <w:vAlign w:val="center"/>
          </w:tcPr>
          <w:p w:rsidR="00B82410" w:rsidRDefault="00B82410">
            <w:pPr>
              <w:pStyle w:val="ConsPlusNormal"/>
              <w:jc w:val="center"/>
            </w:pPr>
            <w:r>
              <w:t>3700</w:t>
            </w:r>
          </w:p>
        </w:tc>
        <w:tc>
          <w:tcPr>
            <w:tcW w:w="844" w:type="dxa"/>
            <w:vAlign w:val="center"/>
          </w:tcPr>
          <w:p w:rsidR="00B82410" w:rsidRDefault="00B82410">
            <w:pPr>
              <w:pStyle w:val="ConsPlusNormal"/>
              <w:jc w:val="center"/>
            </w:pPr>
            <w:r>
              <w:t>3600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Количество высаженных крупномерных деревьев, ед.</w:t>
            </w:r>
          </w:p>
        </w:tc>
        <w:tc>
          <w:tcPr>
            <w:tcW w:w="904" w:type="dxa"/>
            <w:vAlign w:val="center"/>
          </w:tcPr>
          <w:p w:rsidR="00B82410" w:rsidRDefault="00B82410">
            <w:pPr>
              <w:pStyle w:val="ConsPlusNormal"/>
              <w:jc w:val="center"/>
            </w:pPr>
            <w:r>
              <w:t>3300</w:t>
            </w:r>
          </w:p>
        </w:tc>
        <w:tc>
          <w:tcPr>
            <w:tcW w:w="844" w:type="dxa"/>
            <w:vAlign w:val="center"/>
          </w:tcPr>
          <w:p w:rsidR="00B82410" w:rsidRDefault="00B82410">
            <w:pPr>
              <w:pStyle w:val="ConsPlusNormal"/>
              <w:jc w:val="center"/>
            </w:pPr>
            <w:r>
              <w:t>3300</w:t>
            </w:r>
          </w:p>
        </w:tc>
        <w:tc>
          <w:tcPr>
            <w:tcW w:w="844" w:type="dxa"/>
            <w:vAlign w:val="center"/>
          </w:tcPr>
          <w:p w:rsidR="00B82410" w:rsidRDefault="00B82410">
            <w:pPr>
              <w:pStyle w:val="ConsPlusNormal"/>
              <w:jc w:val="center"/>
            </w:pPr>
            <w:r>
              <w:t>3300</w:t>
            </w:r>
          </w:p>
        </w:tc>
        <w:tc>
          <w:tcPr>
            <w:tcW w:w="844" w:type="dxa"/>
            <w:vAlign w:val="center"/>
          </w:tcPr>
          <w:p w:rsidR="00B82410" w:rsidRDefault="00B82410">
            <w:pPr>
              <w:pStyle w:val="ConsPlusNormal"/>
              <w:jc w:val="center"/>
            </w:pPr>
            <w:r>
              <w:t>3300</w:t>
            </w:r>
          </w:p>
        </w:tc>
        <w:tc>
          <w:tcPr>
            <w:tcW w:w="844" w:type="dxa"/>
            <w:vAlign w:val="center"/>
          </w:tcPr>
          <w:p w:rsidR="00B82410" w:rsidRDefault="00B82410">
            <w:pPr>
              <w:pStyle w:val="ConsPlusNormal"/>
              <w:jc w:val="center"/>
            </w:pPr>
            <w:r>
              <w:t>3300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Количество высаженных кустарников, ед.</w:t>
            </w:r>
          </w:p>
        </w:tc>
        <w:tc>
          <w:tcPr>
            <w:tcW w:w="904" w:type="dxa"/>
            <w:vAlign w:val="center"/>
          </w:tcPr>
          <w:p w:rsidR="00B82410" w:rsidRDefault="00B82410">
            <w:pPr>
              <w:pStyle w:val="ConsPlusNormal"/>
              <w:jc w:val="center"/>
            </w:pPr>
            <w:r>
              <w:t>2400</w:t>
            </w:r>
          </w:p>
        </w:tc>
        <w:tc>
          <w:tcPr>
            <w:tcW w:w="844" w:type="dxa"/>
            <w:vAlign w:val="center"/>
          </w:tcPr>
          <w:p w:rsidR="00B82410" w:rsidRDefault="00B82410">
            <w:pPr>
              <w:pStyle w:val="ConsPlusNormal"/>
              <w:jc w:val="center"/>
            </w:pPr>
            <w:r>
              <w:t>2400</w:t>
            </w:r>
          </w:p>
        </w:tc>
        <w:tc>
          <w:tcPr>
            <w:tcW w:w="844" w:type="dxa"/>
            <w:vAlign w:val="center"/>
          </w:tcPr>
          <w:p w:rsidR="00B82410" w:rsidRDefault="00B82410">
            <w:pPr>
              <w:pStyle w:val="ConsPlusNormal"/>
              <w:jc w:val="center"/>
            </w:pPr>
            <w:r>
              <w:t>2500</w:t>
            </w:r>
          </w:p>
        </w:tc>
        <w:tc>
          <w:tcPr>
            <w:tcW w:w="844" w:type="dxa"/>
            <w:vAlign w:val="center"/>
          </w:tcPr>
          <w:p w:rsidR="00B82410" w:rsidRDefault="00B82410">
            <w:pPr>
              <w:pStyle w:val="ConsPlusNormal"/>
              <w:jc w:val="center"/>
            </w:pPr>
            <w:r>
              <w:t>2600</w:t>
            </w:r>
          </w:p>
        </w:tc>
        <w:tc>
          <w:tcPr>
            <w:tcW w:w="844" w:type="dxa"/>
            <w:vAlign w:val="center"/>
          </w:tcPr>
          <w:p w:rsidR="00B82410" w:rsidRDefault="00B82410">
            <w:pPr>
              <w:pStyle w:val="ConsPlusNormal"/>
              <w:jc w:val="center"/>
            </w:pPr>
            <w:r>
              <w:t>2700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Количество высаженной цветочной рассады на землях общего пользования, ед.</w:t>
            </w:r>
          </w:p>
        </w:tc>
        <w:tc>
          <w:tcPr>
            <w:tcW w:w="904" w:type="dxa"/>
            <w:vAlign w:val="center"/>
          </w:tcPr>
          <w:p w:rsidR="00B82410" w:rsidRDefault="00B82410">
            <w:pPr>
              <w:pStyle w:val="ConsPlusNormal"/>
              <w:jc w:val="center"/>
            </w:pPr>
            <w:r>
              <w:t>23000</w:t>
            </w:r>
          </w:p>
        </w:tc>
        <w:tc>
          <w:tcPr>
            <w:tcW w:w="844" w:type="dxa"/>
            <w:vAlign w:val="center"/>
          </w:tcPr>
          <w:p w:rsidR="00B82410" w:rsidRDefault="00B82410">
            <w:pPr>
              <w:pStyle w:val="ConsPlusNormal"/>
              <w:jc w:val="center"/>
            </w:pPr>
            <w:r>
              <w:t>23500</w:t>
            </w:r>
          </w:p>
        </w:tc>
        <w:tc>
          <w:tcPr>
            <w:tcW w:w="844" w:type="dxa"/>
            <w:vAlign w:val="center"/>
          </w:tcPr>
          <w:p w:rsidR="00B82410" w:rsidRDefault="00B82410">
            <w:pPr>
              <w:pStyle w:val="ConsPlusNormal"/>
              <w:jc w:val="center"/>
            </w:pPr>
            <w:r>
              <w:t>23500</w:t>
            </w:r>
          </w:p>
        </w:tc>
        <w:tc>
          <w:tcPr>
            <w:tcW w:w="844" w:type="dxa"/>
            <w:vAlign w:val="center"/>
          </w:tcPr>
          <w:p w:rsidR="00B82410" w:rsidRDefault="00B82410">
            <w:pPr>
              <w:pStyle w:val="ConsPlusNormal"/>
              <w:jc w:val="center"/>
            </w:pPr>
            <w:r>
              <w:t>24000</w:t>
            </w:r>
          </w:p>
        </w:tc>
        <w:tc>
          <w:tcPr>
            <w:tcW w:w="844" w:type="dxa"/>
            <w:vAlign w:val="center"/>
          </w:tcPr>
          <w:p w:rsidR="00B82410" w:rsidRDefault="00B82410">
            <w:pPr>
              <w:pStyle w:val="ConsPlusNormal"/>
              <w:jc w:val="center"/>
            </w:pPr>
            <w:r>
              <w:t>24000</w:t>
            </w:r>
          </w:p>
        </w:tc>
      </w:tr>
      <w:tr w:rsidR="00B82410">
        <w:tc>
          <w:tcPr>
            <w:tcW w:w="454" w:type="dxa"/>
          </w:tcPr>
          <w:p w:rsidR="00B82410" w:rsidRDefault="00B82410">
            <w:pPr>
              <w:pStyle w:val="ConsPlusNormal"/>
              <w:jc w:val="center"/>
            </w:pPr>
            <w:r>
              <w:lastRenderedPageBreak/>
              <w:t>17.</w:t>
            </w:r>
          </w:p>
        </w:tc>
        <w:tc>
          <w:tcPr>
            <w:tcW w:w="2869" w:type="dxa"/>
          </w:tcPr>
          <w:p w:rsidR="00B82410" w:rsidRDefault="00B82410">
            <w:pPr>
              <w:pStyle w:val="ConsPlusNormal"/>
            </w:pPr>
            <w:r>
              <w:t>Проект: "Озеленение детских площадок на территории г. Белгорода"</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2021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2869" w:type="dxa"/>
          </w:tcPr>
          <w:p w:rsidR="00B82410" w:rsidRDefault="00B82410">
            <w:pPr>
              <w:pStyle w:val="ConsPlusNormal"/>
            </w:pPr>
            <w:r>
              <w:t>Озеленение теневыми навесами на территории 27 управ города, кв. м</w:t>
            </w:r>
          </w:p>
        </w:tc>
        <w:tc>
          <w:tcPr>
            <w:tcW w:w="904" w:type="dxa"/>
            <w:vAlign w:val="center"/>
          </w:tcPr>
          <w:p w:rsidR="00B82410" w:rsidRDefault="00B82410">
            <w:pPr>
              <w:pStyle w:val="ConsPlusNormal"/>
              <w:jc w:val="center"/>
            </w:pPr>
            <w:r>
              <w:t>2700</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r>
      <w:tr w:rsidR="00B82410">
        <w:tc>
          <w:tcPr>
            <w:tcW w:w="454" w:type="dxa"/>
          </w:tcPr>
          <w:p w:rsidR="00B82410" w:rsidRDefault="00B82410">
            <w:pPr>
              <w:pStyle w:val="ConsPlusNormal"/>
              <w:jc w:val="center"/>
            </w:pPr>
            <w:r>
              <w:t>18.</w:t>
            </w:r>
          </w:p>
        </w:tc>
        <w:tc>
          <w:tcPr>
            <w:tcW w:w="2869" w:type="dxa"/>
          </w:tcPr>
          <w:p w:rsidR="00B82410" w:rsidRDefault="00B82410">
            <w:pPr>
              <w:pStyle w:val="ConsPlusNormal"/>
            </w:pPr>
            <w:r>
              <w:t>Проект: "Озеленение сквера "Семейный" в г. Белгороде"</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2021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2869" w:type="dxa"/>
          </w:tcPr>
          <w:p w:rsidR="00B82410" w:rsidRDefault="00B82410">
            <w:pPr>
              <w:pStyle w:val="ConsPlusNormal"/>
            </w:pPr>
            <w:r>
              <w:t>Благоустройство общественного пространства по ул. Есенина, кв. м</w:t>
            </w:r>
          </w:p>
        </w:tc>
        <w:tc>
          <w:tcPr>
            <w:tcW w:w="904" w:type="dxa"/>
            <w:vAlign w:val="center"/>
          </w:tcPr>
          <w:p w:rsidR="00B82410" w:rsidRDefault="00B82410">
            <w:pPr>
              <w:pStyle w:val="ConsPlusNormal"/>
              <w:jc w:val="center"/>
            </w:pPr>
            <w:r>
              <w:t>600</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r>
      <w:tr w:rsidR="00B82410">
        <w:tc>
          <w:tcPr>
            <w:tcW w:w="454" w:type="dxa"/>
          </w:tcPr>
          <w:p w:rsidR="00B82410" w:rsidRDefault="00B82410">
            <w:pPr>
              <w:pStyle w:val="ConsPlusNormal"/>
              <w:jc w:val="center"/>
            </w:pPr>
            <w:r>
              <w:t>19.</w:t>
            </w:r>
          </w:p>
        </w:tc>
        <w:tc>
          <w:tcPr>
            <w:tcW w:w="2869" w:type="dxa"/>
          </w:tcPr>
          <w:p w:rsidR="00B82410" w:rsidRDefault="00B82410">
            <w:pPr>
              <w:pStyle w:val="ConsPlusNormal"/>
            </w:pPr>
            <w:r>
              <w:t>Проект: "Обустройство аллеи Белгородской сирени в городе Белгороде"</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2021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2869" w:type="dxa"/>
          </w:tcPr>
          <w:p w:rsidR="00B82410" w:rsidRDefault="00B82410">
            <w:pPr>
              <w:pStyle w:val="ConsPlusNormal"/>
            </w:pPr>
            <w:r>
              <w:t>Высадка саженцев сирени на ул. Губкина, кв. м</w:t>
            </w:r>
          </w:p>
        </w:tc>
        <w:tc>
          <w:tcPr>
            <w:tcW w:w="904" w:type="dxa"/>
            <w:vAlign w:val="center"/>
          </w:tcPr>
          <w:p w:rsidR="00B82410" w:rsidRDefault="00B82410">
            <w:pPr>
              <w:pStyle w:val="ConsPlusNormal"/>
              <w:jc w:val="center"/>
            </w:pPr>
            <w:r>
              <w:t>200</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r>
      <w:tr w:rsidR="00B82410">
        <w:tc>
          <w:tcPr>
            <w:tcW w:w="454" w:type="dxa"/>
          </w:tcPr>
          <w:p w:rsidR="00B82410" w:rsidRDefault="00B82410">
            <w:pPr>
              <w:pStyle w:val="ConsPlusNormal"/>
              <w:jc w:val="center"/>
            </w:pPr>
            <w:r>
              <w:t>20.</w:t>
            </w:r>
          </w:p>
        </w:tc>
        <w:tc>
          <w:tcPr>
            <w:tcW w:w="2869" w:type="dxa"/>
          </w:tcPr>
          <w:p w:rsidR="00B82410" w:rsidRDefault="00B82410">
            <w:pPr>
              <w:pStyle w:val="ConsPlusNormal"/>
            </w:pPr>
            <w:r>
              <w:t>Проект "Сиреневая аллея по ул. Первомайская" в г. Белгороде</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2021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2869" w:type="dxa"/>
          </w:tcPr>
          <w:p w:rsidR="00B82410" w:rsidRDefault="00B82410">
            <w:pPr>
              <w:pStyle w:val="ConsPlusNormal"/>
            </w:pPr>
            <w:r>
              <w:t>Высадка саженцев на ул. Первомайская, ед.</w:t>
            </w:r>
          </w:p>
        </w:tc>
        <w:tc>
          <w:tcPr>
            <w:tcW w:w="904" w:type="dxa"/>
            <w:vAlign w:val="center"/>
          </w:tcPr>
          <w:p w:rsidR="00B82410" w:rsidRDefault="00B82410">
            <w:pPr>
              <w:pStyle w:val="ConsPlusNormal"/>
              <w:jc w:val="center"/>
            </w:pPr>
            <w:r>
              <w:t>150</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r>
      <w:tr w:rsidR="00B82410">
        <w:tc>
          <w:tcPr>
            <w:tcW w:w="454" w:type="dxa"/>
          </w:tcPr>
          <w:p w:rsidR="00B82410" w:rsidRDefault="00B82410">
            <w:pPr>
              <w:pStyle w:val="ConsPlusNormal"/>
              <w:jc w:val="center"/>
            </w:pPr>
            <w:r>
              <w:t>21.</w:t>
            </w:r>
          </w:p>
        </w:tc>
        <w:tc>
          <w:tcPr>
            <w:tcW w:w="2869" w:type="dxa"/>
          </w:tcPr>
          <w:p w:rsidR="00B82410" w:rsidRDefault="00B82410">
            <w:pPr>
              <w:pStyle w:val="ConsPlusNormal"/>
            </w:pPr>
            <w:r>
              <w:t>Проект: "Благоустройство и озеленение общественной территории управы N 13 в городе Белгороде"</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2021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2869" w:type="dxa"/>
          </w:tcPr>
          <w:p w:rsidR="00B82410" w:rsidRDefault="00B82410">
            <w:pPr>
              <w:pStyle w:val="ConsPlusNormal"/>
            </w:pPr>
            <w:r>
              <w:t>Озеленение придорожной развязки по ул. Сумская, кв. м</w:t>
            </w:r>
          </w:p>
        </w:tc>
        <w:tc>
          <w:tcPr>
            <w:tcW w:w="904" w:type="dxa"/>
            <w:vAlign w:val="center"/>
          </w:tcPr>
          <w:p w:rsidR="00B82410" w:rsidRDefault="00B82410">
            <w:pPr>
              <w:pStyle w:val="ConsPlusNormal"/>
              <w:jc w:val="center"/>
            </w:pPr>
            <w:r>
              <w:t>300</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r>
      <w:tr w:rsidR="00B82410">
        <w:tc>
          <w:tcPr>
            <w:tcW w:w="454" w:type="dxa"/>
          </w:tcPr>
          <w:p w:rsidR="00B82410" w:rsidRDefault="00B82410">
            <w:pPr>
              <w:pStyle w:val="ConsPlusNormal"/>
              <w:jc w:val="center"/>
            </w:pPr>
            <w:r>
              <w:t>22.</w:t>
            </w:r>
          </w:p>
        </w:tc>
        <w:tc>
          <w:tcPr>
            <w:tcW w:w="2869" w:type="dxa"/>
          </w:tcPr>
          <w:p w:rsidR="00B82410" w:rsidRDefault="00B82410">
            <w:pPr>
              <w:pStyle w:val="ConsPlusNormal"/>
            </w:pPr>
            <w:r>
              <w:t>Проект: "Озеленение подпорных стен на территории города Белгорода"</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2021 г.</w:t>
            </w:r>
          </w:p>
        </w:tc>
        <w:tc>
          <w:tcPr>
            <w:tcW w:w="2719" w:type="dxa"/>
          </w:tcPr>
          <w:p w:rsidR="00B82410" w:rsidRDefault="00B82410">
            <w:pPr>
              <w:pStyle w:val="ConsPlusNormal"/>
              <w:jc w:val="center"/>
            </w:pPr>
            <w:r>
              <w:t>Администрация города Белгорода</w:t>
            </w:r>
          </w:p>
        </w:tc>
        <w:tc>
          <w:tcPr>
            <w:tcW w:w="2869" w:type="dxa"/>
          </w:tcPr>
          <w:p w:rsidR="00B82410" w:rsidRDefault="00B82410">
            <w:pPr>
              <w:pStyle w:val="ConsPlusNormal"/>
            </w:pPr>
            <w:r>
              <w:t>Вертикальное озеленение подпорных стен, ед.</w:t>
            </w:r>
          </w:p>
        </w:tc>
        <w:tc>
          <w:tcPr>
            <w:tcW w:w="904" w:type="dxa"/>
            <w:vAlign w:val="center"/>
          </w:tcPr>
          <w:p w:rsidR="00B82410" w:rsidRDefault="00B82410">
            <w:pPr>
              <w:pStyle w:val="ConsPlusNormal"/>
              <w:jc w:val="center"/>
            </w:pPr>
            <w:r>
              <w:t>50</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r>
      <w:tr w:rsidR="00B82410">
        <w:tc>
          <w:tcPr>
            <w:tcW w:w="15005" w:type="dxa"/>
            <w:gridSpan w:val="11"/>
          </w:tcPr>
          <w:p w:rsidR="00B82410" w:rsidRDefault="00B82410">
            <w:pPr>
              <w:pStyle w:val="ConsPlusNormal"/>
            </w:pPr>
            <w:r>
              <w:t>Задача 2. Организация искусственного освещения улиц, дворовых территорий городского округа и обеспечение функционирования объектов наружного освещения</w:t>
            </w:r>
          </w:p>
        </w:tc>
      </w:tr>
      <w:tr w:rsidR="00B82410">
        <w:tc>
          <w:tcPr>
            <w:tcW w:w="454" w:type="dxa"/>
            <w:vMerge w:val="restart"/>
          </w:tcPr>
          <w:p w:rsidR="00B82410" w:rsidRDefault="00B82410">
            <w:pPr>
              <w:pStyle w:val="ConsPlusNormal"/>
              <w:jc w:val="center"/>
            </w:pPr>
            <w:r>
              <w:t>23.</w:t>
            </w:r>
          </w:p>
        </w:tc>
        <w:tc>
          <w:tcPr>
            <w:tcW w:w="2869" w:type="dxa"/>
            <w:vMerge w:val="restart"/>
          </w:tcPr>
          <w:p w:rsidR="00B82410" w:rsidRDefault="00B82410">
            <w:pPr>
              <w:pStyle w:val="ConsPlusNormal"/>
            </w:pPr>
            <w:r>
              <w:t xml:space="preserve">Основное мероприятие 3.2. Мероприятие по </w:t>
            </w:r>
            <w:r>
              <w:lastRenderedPageBreak/>
              <w:t>обеспечению освещения улиц и дворовых территорий</w:t>
            </w:r>
          </w:p>
        </w:tc>
        <w:tc>
          <w:tcPr>
            <w:tcW w:w="907" w:type="dxa"/>
            <w:vMerge w:val="restart"/>
          </w:tcPr>
          <w:p w:rsidR="00B82410" w:rsidRDefault="00B82410">
            <w:pPr>
              <w:pStyle w:val="ConsPlusNormal"/>
              <w:jc w:val="center"/>
            </w:pPr>
            <w:r>
              <w:lastRenderedPageBreak/>
              <w:t>2021 г.</w:t>
            </w:r>
          </w:p>
        </w:tc>
        <w:tc>
          <w:tcPr>
            <w:tcW w:w="907" w:type="dxa"/>
            <w:vMerge w:val="restart"/>
          </w:tcPr>
          <w:p w:rsidR="00B82410" w:rsidRDefault="00B82410">
            <w:pPr>
              <w:pStyle w:val="ConsPlusNormal"/>
              <w:jc w:val="center"/>
            </w:pPr>
            <w:r>
              <w:t>2025 г.</w:t>
            </w:r>
          </w:p>
        </w:tc>
        <w:tc>
          <w:tcPr>
            <w:tcW w:w="2719" w:type="dxa"/>
            <w:vMerge w:val="restart"/>
          </w:tcPr>
          <w:p w:rsidR="00B82410" w:rsidRDefault="00B82410">
            <w:pPr>
              <w:pStyle w:val="ConsPlusNormal"/>
              <w:jc w:val="center"/>
            </w:pPr>
            <w:r>
              <w:t xml:space="preserve">Департамент городского хозяйства администрации </w:t>
            </w:r>
            <w:r>
              <w:lastRenderedPageBreak/>
              <w:t>города Белгорода</w:t>
            </w:r>
          </w:p>
          <w:p w:rsidR="00B82410" w:rsidRDefault="00B82410">
            <w:pPr>
              <w:pStyle w:val="ConsPlusNormal"/>
              <w:jc w:val="center"/>
            </w:pPr>
            <w:r>
              <w:t>(МБУ "Управление Белгорблагоустройство")</w:t>
            </w:r>
          </w:p>
        </w:tc>
        <w:tc>
          <w:tcPr>
            <w:tcW w:w="2869" w:type="dxa"/>
          </w:tcPr>
          <w:p w:rsidR="00B82410" w:rsidRDefault="00B82410">
            <w:pPr>
              <w:pStyle w:val="ConsPlusNormal"/>
            </w:pPr>
            <w:r>
              <w:lastRenderedPageBreak/>
              <w:t xml:space="preserve">Количество установленных светильников на </w:t>
            </w:r>
            <w:r>
              <w:lastRenderedPageBreak/>
              <w:t>магистральных улицах, дорогах местного назначения и дворовых территориях, всего, ед.</w:t>
            </w:r>
          </w:p>
        </w:tc>
        <w:tc>
          <w:tcPr>
            <w:tcW w:w="904" w:type="dxa"/>
            <w:vAlign w:val="center"/>
          </w:tcPr>
          <w:p w:rsidR="00B82410" w:rsidRDefault="00B82410">
            <w:pPr>
              <w:pStyle w:val="ConsPlusNormal"/>
              <w:jc w:val="center"/>
            </w:pPr>
            <w:r>
              <w:lastRenderedPageBreak/>
              <w:t>39814</w:t>
            </w:r>
          </w:p>
        </w:tc>
        <w:tc>
          <w:tcPr>
            <w:tcW w:w="844" w:type="dxa"/>
            <w:vAlign w:val="center"/>
          </w:tcPr>
          <w:p w:rsidR="00B82410" w:rsidRDefault="00B82410">
            <w:pPr>
              <w:pStyle w:val="ConsPlusNormal"/>
              <w:jc w:val="center"/>
            </w:pPr>
            <w:r>
              <w:t>40914</w:t>
            </w:r>
          </w:p>
        </w:tc>
        <w:tc>
          <w:tcPr>
            <w:tcW w:w="844" w:type="dxa"/>
            <w:vAlign w:val="center"/>
          </w:tcPr>
          <w:p w:rsidR="00B82410" w:rsidRDefault="00B82410">
            <w:pPr>
              <w:pStyle w:val="ConsPlusNormal"/>
              <w:jc w:val="center"/>
            </w:pPr>
            <w:r>
              <w:t>41814</w:t>
            </w:r>
          </w:p>
        </w:tc>
        <w:tc>
          <w:tcPr>
            <w:tcW w:w="844" w:type="dxa"/>
            <w:vAlign w:val="center"/>
          </w:tcPr>
          <w:p w:rsidR="00B82410" w:rsidRDefault="00B82410">
            <w:pPr>
              <w:pStyle w:val="ConsPlusNormal"/>
              <w:jc w:val="center"/>
            </w:pPr>
            <w:r>
              <w:t>42000</w:t>
            </w:r>
          </w:p>
        </w:tc>
        <w:tc>
          <w:tcPr>
            <w:tcW w:w="844" w:type="dxa"/>
            <w:vAlign w:val="center"/>
          </w:tcPr>
          <w:p w:rsidR="00B82410" w:rsidRDefault="00B82410">
            <w:pPr>
              <w:pStyle w:val="ConsPlusNormal"/>
              <w:jc w:val="center"/>
            </w:pPr>
            <w:r>
              <w:t>42500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Удельный вес работающих светильников в общем количестве установленных светильников на магистральных улицах, дорогах местного значения и дворовых территориях, всего, %</w:t>
            </w:r>
          </w:p>
        </w:tc>
        <w:tc>
          <w:tcPr>
            <w:tcW w:w="904" w:type="dxa"/>
            <w:vAlign w:val="center"/>
          </w:tcPr>
          <w:p w:rsidR="00B82410" w:rsidRDefault="00B82410">
            <w:pPr>
              <w:pStyle w:val="ConsPlusNormal"/>
              <w:jc w:val="center"/>
            </w:pPr>
            <w:r>
              <w:t>99</w:t>
            </w:r>
          </w:p>
        </w:tc>
        <w:tc>
          <w:tcPr>
            <w:tcW w:w="844" w:type="dxa"/>
            <w:vAlign w:val="center"/>
          </w:tcPr>
          <w:p w:rsidR="00B82410" w:rsidRDefault="00B82410">
            <w:pPr>
              <w:pStyle w:val="ConsPlusNormal"/>
              <w:jc w:val="center"/>
            </w:pPr>
            <w:r>
              <w:t>99</w:t>
            </w:r>
          </w:p>
        </w:tc>
        <w:tc>
          <w:tcPr>
            <w:tcW w:w="844" w:type="dxa"/>
            <w:vAlign w:val="center"/>
          </w:tcPr>
          <w:p w:rsidR="00B82410" w:rsidRDefault="00B82410">
            <w:pPr>
              <w:pStyle w:val="ConsPlusNormal"/>
              <w:jc w:val="center"/>
            </w:pPr>
            <w:r>
              <w:t>99</w:t>
            </w:r>
          </w:p>
        </w:tc>
        <w:tc>
          <w:tcPr>
            <w:tcW w:w="844" w:type="dxa"/>
            <w:vAlign w:val="center"/>
          </w:tcPr>
          <w:p w:rsidR="00B82410" w:rsidRDefault="00B82410">
            <w:pPr>
              <w:pStyle w:val="ConsPlusNormal"/>
              <w:jc w:val="center"/>
            </w:pPr>
            <w:r>
              <w:t>99</w:t>
            </w:r>
          </w:p>
        </w:tc>
        <w:tc>
          <w:tcPr>
            <w:tcW w:w="844" w:type="dxa"/>
            <w:vAlign w:val="center"/>
          </w:tcPr>
          <w:p w:rsidR="00B82410" w:rsidRDefault="00B82410">
            <w:pPr>
              <w:pStyle w:val="ConsPlusNormal"/>
              <w:jc w:val="center"/>
            </w:pPr>
            <w:r>
              <w:t>99</w:t>
            </w:r>
          </w:p>
        </w:tc>
      </w:tr>
      <w:tr w:rsidR="00B82410">
        <w:tc>
          <w:tcPr>
            <w:tcW w:w="15005" w:type="dxa"/>
            <w:gridSpan w:val="11"/>
          </w:tcPr>
          <w:p w:rsidR="00B82410" w:rsidRDefault="00B82410">
            <w:pPr>
              <w:pStyle w:val="ConsPlusNormal"/>
            </w:pPr>
            <w:r>
              <w:t>Задача 3. Благоустройство придомовых территорий многоквартирных домов и обустройство мест массового отдыха населения</w:t>
            </w:r>
          </w:p>
        </w:tc>
      </w:tr>
      <w:tr w:rsidR="00B82410">
        <w:tc>
          <w:tcPr>
            <w:tcW w:w="454" w:type="dxa"/>
            <w:vMerge w:val="restart"/>
          </w:tcPr>
          <w:p w:rsidR="00B82410" w:rsidRDefault="00B82410">
            <w:pPr>
              <w:pStyle w:val="ConsPlusNormal"/>
              <w:jc w:val="center"/>
            </w:pPr>
            <w:r>
              <w:t>24.</w:t>
            </w:r>
          </w:p>
        </w:tc>
        <w:tc>
          <w:tcPr>
            <w:tcW w:w="2869" w:type="dxa"/>
            <w:vMerge w:val="restart"/>
          </w:tcPr>
          <w:p w:rsidR="00B82410" w:rsidRDefault="00B82410">
            <w:pPr>
              <w:pStyle w:val="ConsPlusNormal"/>
            </w:pPr>
            <w:r>
              <w:t>Основное мероприятие 3.5. Капитальный ремонт дворовых территорий многоквартирных жилых домов и проездов к ним, благоустройство общественных территорий, в том числе</w:t>
            </w:r>
          </w:p>
        </w:tc>
        <w:tc>
          <w:tcPr>
            <w:tcW w:w="907" w:type="dxa"/>
            <w:vMerge w:val="restart"/>
          </w:tcPr>
          <w:p w:rsidR="00B82410" w:rsidRDefault="00B82410">
            <w:pPr>
              <w:pStyle w:val="ConsPlusNormal"/>
              <w:jc w:val="center"/>
            </w:pPr>
            <w:r>
              <w:t>2021 г.</w:t>
            </w:r>
          </w:p>
        </w:tc>
        <w:tc>
          <w:tcPr>
            <w:tcW w:w="907" w:type="dxa"/>
            <w:vMerge w:val="restart"/>
          </w:tcPr>
          <w:p w:rsidR="00B82410" w:rsidRDefault="00B82410">
            <w:pPr>
              <w:pStyle w:val="ConsPlusNormal"/>
              <w:jc w:val="center"/>
            </w:pPr>
            <w:r>
              <w:t>2025 г.</w:t>
            </w:r>
          </w:p>
        </w:tc>
        <w:tc>
          <w:tcPr>
            <w:tcW w:w="2719" w:type="dxa"/>
            <w:vMerge w:val="restart"/>
          </w:tcPr>
          <w:p w:rsidR="00B82410" w:rsidRDefault="00B82410">
            <w:pPr>
              <w:pStyle w:val="ConsPlusNormal"/>
              <w:jc w:val="center"/>
            </w:pPr>
            <w:r>
              <w:t>Администрация города Белгорода</w:t>
            </w:r>
          </w:p>
          <w:p w:rsidR="00B82410" w:rsidRDefault="00B82410">
            <w:pPr>
              <w:pStyle w:val="ConsPlusNormal"/>
              <w:jc w:val="center"/>
            </w:pPr>
            <w:r>
              <w:t>(МКУ "Управление капитального строительства" Администрации г. Белгорода),</w:t>
            </w:r>
          </w:p>
          <w:p w:rsidR="00B82410" w:rsidRDefault="00B82410">
            <w:pPr>
              <w:pStyle w:val="ConsPlusNormal"/>
              <w:jc w:val="center"/>
            </w:pPr>
            <w:r>
              <w:t>Департамент городского хозяйства</w:t>
            </w:r>
          </w:p>
        </w:tc>
        <w:tc>
          <w:tcPr>
            <w:tcW w:w="2869" w:type="dxa"/>
          </w:tcPr>
          <w:p w:rsidR="00B82410" w:rsidRDefault="00B82410">
            <w:pPr>
              <w:pStyle w:val="ConsPlusNormal"/>
            </w:pPr>
            <w:r>
              <w:t>Количество благоустроенных муниципальных территорий общего пользования, ед.</w:t>
            </w:r>
          </w:p>
        </w:tc>
        <w:tc>
          <w:tcPr>
            <w:tcW w:w="90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Количество благоустроенных дворовых территорий и проездов к ним, ед.</w:t>
            </w:r>
          </w:p>
        </w:tc>
        <w:tc>
          <w:tcPr>
            <w:tcW w:w="904" w:type="dxa"/>
            <w:vAlign w:val="center"/>
          </w:tcPr>
          <w:p w:rsidR="00B82410" w:rsidRDefault="00B82410">
            <w:pPr>
              <w:pStyle w:val="ConsPlusNormal"/>
              <w:jc w:val="center"/>
            </w:pPr>
            <w:r>
              <w:t>11</w:t>
            </w:r>
          </w:p>
        </w:tc>
        <w:tc>
          <w:tcPr>
            <w:tcW w:w="844" w:type="dxa"/>
            <w:vAlign w:val="center"/>
          </w:tcPr>
          <w:p w:rsidR="00B82410" w:rsidRDefault="00B82410">
            <w:pPr>
              <w:pStyle w:val="ConsPlusNormal"/>
              <w:jc w:val="center"/>
            </w:pPr>
            <w:r>
              <w:t>11</w:t>
            </w:r>
          </w:p>
        </w:tc>
        <w:tc>
          <w:tcPr>
            <w:tcW w:w="844" w:type="dxa"/>
            <w:vAlign w:val="center"/>
          </w:tcPr>
          <w:p w:rsidR="00B82410" w:rsidRDefault="00B82410">
            <w:pPr>
              <w:pStyle w:val="ConsPlusNormal"/>
              <w:jc w:val="center"/>
            </w:pPr>
            <w:r>
              <w:t>5</w:t>
            </w:r>
          </w:p>
        </w:tc>
        <w:tc>
          <w:tcPr>
            <w:tcW w:w="844" w:type="dxa"/>
            <w:vAlign w:val="center"/>
          </w:tcPr>
          <w:p w:rsidR="00B82410" w:rsidRDefault="00B82410">
            <w:pPr>
              <w:pStyle w:val="ConsPlusNormal"/>
              <w:jc w:val="center"/>
            </w:pPr>
            <w:r>
              <w:t>5</w:t>
            </w:r>
          </w:p>
        </w:tc>
        <w:tc>
          <w:tcPr>
            <w:tcW w:w="844" w:type="dxa"/>
            <w:vAlign w:val="center"/>
          </w:tcPr>
          <w:p w:rsidR="00B82410" w:rsidRDefault="00B82410">
            <w:pPr>
              <w:pStyle w:val="ConsPlusNormal"/>
              <w:jc w:val="center"/>
            </w:pPr>
            <w:r>
              <w:t>3</w:t>
            </w:r>
          </w:p>
        </w:tc>
      </w:tr>
      <w:tr w:rsidR="00B82410">
        <w:tc>
          <w:tcPr>
            <w:tcW w:w="454" w:type="dxa"/>
          </w:tcPr>
          <w:p w:rsidR="00B82410" w:rsidRDefault="00B82410">
            <w:pPr>
              <w:pStyle w:val="ConsPlusNormal"/>
              <w:jc w:val="center"/>
            </w:pPr>
            <w:r>
              <w:t>25.</w:t>
            </w:r>
          </w:p>
        </w:tc>
        <w:tc>
          <w:tcPr>
            <w:tcW w:w="2869" w:type="dxa"/>
          </w:tcPr>
          <w:p w:rsidR="00B82410" w:rsidRDefault="00B82410">
            <w:pPr>
              <w:pStyle w:val="ConsPlusNormal"/>
            </w:pPr>
            <w:r>
              <w:t>Мероприятие 3.5.2. Ремонт объектов муниципальной собственности</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2021 г.</w:t>
            </w:r>
          </w:p>
        </w:tc>
        <w:tc>
          <w:tcPr>
            <w:tcW w:w="2719" w:type="dxa"/>
          </w:tcPr>
          <w:p w:rsidR="00B82410" w:rsidRDefault="00B82410">
            <w:pPr>
              <w:pStyle w:val="ConsPlusNormal"/>
              <w:jc w:val="center"/>
            </w:pPr>
            <w:r>
              <w:t>Департамент городского хозяйства</w:t>
            </w:r>
          </w:p>
        </w:tc>
        <w:tc>
          <w:tcPr>
            <w:tcW w:w="2869" w:type="dxa"/>
          </w:tcPr>
          <w:p w:rsidR="00B82410" w:rsidRDefault="00B82410">
            <w:pPr>
              <w:pStyle w:val="ConsPlusNormal"/>
            </w:pPr>
            <w:r>
              <w:t>Количество благоустроенных объектов муниципальной собственности, ед.</w:t>
            </w:r>
          </w:p>
        </w:tc>
        <w:tc>
          <w:tcPr>
            <w:tcW w:w="904" w:type="dxa"/>
            <w:vAlign w:val="center"/>
          </w:tcPr>
          <w:p w:rsidR="00B82410" w:rsidRDefault="00B82410">
            <w:pPr>
              <w:pStyle w:val="ConsPlusNormal"/>
              <w:jc w:val="center"/>
            </w:pPr>
            <w:r>
              <w:t>11</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r>
      <w:tr w:rsidR="00B82410">
        <w:tc>
          <w:tcPr>
            <w:tcW w:w="454" w:type="dxa"/>
          </w:tcPr>
          <w:p w:rsidR="00B82410" w:rsidRDefault="00B82410">
            <w:pPr>
              <w:pStyle w:val="ConsPlusNormal"/>
              <w:jc w:val="center"/>
            </w:pPr>
            <w:r>
              <w:t>26.</w:t>
            </w:r>
          </w:p>
        </w:tc>
        <w:tc>
          <w:tcPr>
            <w:tcW w:w="2869" w:type="dxa"/>
          </w:tcPr>
          <w:p w:rsidR="00B82410" w:rsidRDefault="00B82410">
            <w:pPr>
              <w:pStyle w:val="ConsPlusNormal"/>
            </w:pPr>
            <w:r>
              <w:t>Проект: "Благоустройство общественного пространства по ул. Железнякова" в г. Белгороде</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2021 г.</w:t>
            </w:r>
          </w:p>
        </w:tc>
        <w:tc>
          <w:tcPr>
            <w:tcW w:w="2719" w:type="dxa"/>
          </w:tcPr>
          <w:p w:rsidR="00B82410" w:rsidRDefault="00B82410">
            <w:pPr>
              <w:pStyle w:val="ConsPlusNormal"/>
              <w:jc w:val="center"/>
            </w:pPr>
            <w:r>
              <w:t>Администрация города Белгорода</w:t>
            </w:r>
          </w:p>
          <w:p w:rsidR="00B82410" w:rsidRDefault="00B82410">
            <w:pPr>
              <w:pStyle w:val="ConsPlusNormal"/>
              <w:jc w:val="center"/>
            </w:pPr>
            <w:r>
              <w:t>(Департамент по развитию городских территорий)</w:t>
            </w:r>
          </w:p>
        </w:tc>
        <w:tc>
          <w:tcPr>
            <w:tcW w:w="2869" w:type="dxa"/>
          </w:tcPr>
          <w:p w:rsidR="00B82410" w:rsidRDefault="00B82410">
            <w:pPr>
              <w:pStyle w:val="ConsPlusNormal"/>
            </w:pPr>
            <w:r>
              <w:t>Площадь благоустроенного общественного пространства по ул. Железнякова, кв. м</w:t>
            </w:r>
          </w:p>
        </w:tc>
        <w:tc>
          <w:tcPr>
            <w:tcW w:w="904" w:type="dxa"/>
            <w:vAlign w:val="center"/>
          </w:tcPr>
          <w:p w:rsidR="00B82410" w:rsidRDefault="00B82410">
            <w:pPr>
              <w:pStyle w:val="ConsPlusNormal"/>
              <w:jc w:val="center"/>
            </w:pPr>
            <w:r>
              <w:t>600</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r>
      <w:tr w:rsidR="00B82410">
        <w:tc>
          <w:tcPr>
            <w:tcW w:w="454" w:type="dxa"/>
          </w:tcPr>
          <w:p w:rsidR="00B82410" w:rsidRDefault="00B82410">
            <w:pPr>
              <w:pStyle w:val="ConsPlusNormal"/>
              <w:jc w:val="center"/>
            </w:pPr>
            <w:r>
              <w:lastRenderedPageBreak/>
              <w:t>27.</w:t>
            </w:r>
          </w:p>
        </w:tc>
        <w:tc>
          <w:tcPr>
            <w:tcW w:w="2869" w:type="dxa"/>
          </w:tcPr>
          <w:p w:rsidR="00B82410" w:rsidRDefault="00B82410">
            <w:pPr>
              <w:pStyle w:val="ConsPlusNormal"/>
            </w:pPr>
            <w:r>
              <w:t>Основное мероприятие 3.6. Мероприятие по благоустройству территорий городского округа</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2022 г.</w:t>
            </w:r>
          </w:p>
        </w:tc>
        <w:tc>
          <w:tcPr>
            <w:tcW w:w="2719" w:type="dxa"/>
          </w:tcPr>
          <w:p w:rsidR="00B82410" w:rsidRDefault="00B82410">
            <w:pPr>
              <w:pStyle w:val="ConsPlusNormal"/>
              <w:jc w:val="center"/>
            </w:pPr>
            <w:r>
              <w:t>Администрация города Белгорода (МКУ "Управление капитального строительства" Администрации г. Белгорода),</w:t>
            </w:r>
          </w:p>
        </w:tc>
        <w:tc>
          <w:tcPr>
            <w:tcW w:w="2869" w:type="dxa"/>
          </w:tcPr>
          <w:p w:rsidR="00B82410" w:rsidRDefault="00B82410">
            <w:pPr>
              <w:pStyle w:val="ConsPlusNormal"/>
            </w:pPr>
            <w:r>
              <w:t>Установка детских и спортивных площадок на территории города, ед.</w:t>
            </w:r>
          </w:p>
        </w:tc>
        <w:tc>
          <w:tcPr>
            <w:tcW w:w="904" w:type="dxa"/>
            <w:vAlign w:val="center"/>
          </w:tcPr>
          <w:p w:rsidR="00B82410" w:rsidRDefault="00B82410">
            <w:pPr>
              <w:pStyle w:val="ConsPlusNormal"/>
              <w:jc w:val="center"/>
            </w:pPr>
            <w:r>
              <w:t>102</w:t>
            </w:r>
          </w:p>
        </w:tc>
        <w:tc>
          <w:tcPr>
            <w:tcW w:w="844" w:type="dxa"/>
            <w:vAlign w:val="center"/>
          </w:tcPr>
          <w:p w:rsidR="00B82410" w:rsidRDefault="00B82410">
            <w:pPr>
              <w:pStyle w:val="ConsPlusNormal"/>
              <w:jc w:val="center"/>
            </w:pPr>
            <w:r>
              <w:t>10</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r>
      <w:tr w:rsidR="00B82410">
        <w:tc>
          <w:tcPr>
            <w:tcW w:w="15005" w:type="dxa"/>
            <w:gridSpan w:val="11"/>
          </w:tcPr>
          <w:p w:rsidR="00B82410" w:rsidRDefault="00B82410">
            <w:pPr>
              <w:pStyle w:val="ConsPlusNormal"/>
            </w:pPr>
            <w:r>
              <w:t>Задача 4. Совершенствование архитектурно-художественного облика города, размещение и содержание малых архитектурных форм</w:t>
            </w:r>
          </w:p>
        </w:tc>
      </w:tr>
      <w:tr w:rsidR="00B82410">
        <w:tc>
          <w:tcPr>
            <w:tcW w:w="454" w:type="dxa"/>
            <w:vMerge w:val="restart"/>
          </w:tcPr>
          <w:p w:rsidR="00B82410" w:rsidRDefault="00B82410">
            <w:pPr>
              <w:pStyle w:val="ConsPlusNormal"/>
              <w:jc w:val="center"/>
            </w:pPr>
            <w:r>
              <w:t>28.</w:t>
            </w:r>
          </w:p>
        </w:tc>
        <w:tc>
          <w:tcPr>
            <w:tcW w:w="2869" w:type="dxa"/>
            <w:vMerge w:val="restart"/>
          </w:tcPr>
          <w:p w:rsidR="00B82410" w:rsidRDefault="00B82410">
            <w:pPr>
              <w:pStyle w:val="ConsPlusNormal"/>
            </w:pPr>
            <w:r>
              <w:t>Основное мероприятие 3.9. Мероприятия по обеспечению функционирования объектов внешнего благоустройства</w:t>
            </w:r>
          </w:p>
        </w:tc>
        <w:tc>
          <w:tcPr>
            <w:tcW w:w="907" w:type="dxa"/>
            <w:vMerge w:val="restart"/>
          </w:tcPr>
          <w:p w:rsidR="00B82410" w:rsidRDefault="00B82410">
            <w:pPr>
              <w:pStyle w:val="ConsPlusNormal"/>
              <w:jc w:val="center"/>
            </w:pPr>
            <w:r>
              <w:t>2021 г.</w:t>
            </w:r>
          </w:p>
        </w:tc>
        <w:tc>
          <w:tcPr>
            <w:tcW w:w="907" w:type="dxa"/>
            <w:vMerge w:val="restart"/>
          </w:tcPr>
          <w:p w:rsidR="00B82410" w:rsidRDefault="00B82410">
            <w:pPr>
              <w:pStyle w:val="ConsPlusNormal"/>
              <w:jc w:val="center"/>
            </w:pPr>
            <w:r>
              <w:t>2025 г.</w:t>
            </w:r>
          </w:p>
        </w:tc>
        <w:tc>
          <w:tcPr>
            <w:tcW w:w="2719" w:type="dxa"/>
            <w:vMerge w:val="restart"/>
          </w:tcPr>
          <w:p w:rsidR="00B82410" w:rsidRDefault="00B82410">
            <w:pPr>
              <w:pStyle w:val="ConsPlusNormal"/>
              <w:jc w:val="center"/>
            </w:pPr>
            <w:r>
              <w:t>Департамент городского хозяйства администрации города Белгорода (МБУ "Управление Белгорблагоустройство")</w:t>
            </w:r>
          </w:p>
        </w:tc>
        <w:tc>
          <w:tcPr>
            <w:tcW w:w="2869" w:type="dxa"/>
          </w:tcPr>
          <w:p w:rsidR="00B82410" w:rsidRDefault="00B82410">
            <w:pPr>
              <w:pStyle w:val="ConsPlusNormal"/>
            </w:pPr>
            <w:r>
              <w:t>Количество функционирующих городских фонтанов, ед.</w:t>
            </w:r>
          </w:p>
        </w:tc>
        <w:tc>
          <w:tcPr>
            <w:tcW w:w="904" w:type="dxa"/>
            <w:vAlign w:val="center"/>
          </w:tcPr>
          <w:p w:rsidR="00B82410" w:rsidRDefault="00B82410">
            <w:pPr>
              <w:pStyle w:val="ConsPlusNormal"/>
              <w:jc w:val="center"/>
            </w:pPr>
            <w:r>
              <w:t>14</w:t>
            </w:r>
          </w:p>
        </w:tc>
        <w:tc>
          <w:tcPr>
            <w:tcW w:w="844" w:type="dxa"/>
            <w:vAlign w:val="center"/>
          </w:tcPr>
          <w:p w:rsidR="00B82410" w:rsidRDefault="00B82410">
            <w:pPr>
              <w:pStyle w:val="ConsPlusNormal"/>
              <w:jc w:val="center"/>
            </w:pPr>
            <w:r>
              <w:t>14</w:t>
            </w:r>
          </w:p>
        </w:tc>
        <w:tc>
          <w:tcPr>
            <w:tcW w:w="844" w:type="dxa"/>
            <w:vAlign w:val="center"/>
          </w:tcPr>
          <w:p w:rsidR="00B82410" w:rsidRDefault="00B82410">
            <w:pPr>
              <w:pStyle w:val="ConsPlusNormal"/>
              <w:jc w:val="center"/>
            </w:pPr>
            <w:r>
              <w:t>14</w:t>
            </w:r>
          </w:p>
        </w:tc>
        <w:tc>
          <w:tcPr>
            <w:tcW w:w="844" w:type="dxa"/>
            <w:vAlign w:val="center"/>
          </w:tcPr>
          <w:p w:rsidR="00B82410" w:rsidRDefault="00B82410">
            <w:pPr>
              <w:pStyle w:val="ConsPlusNormal"/>
              <w:jc w:val="center"/>
            </w:pPr>
            <w:r>
              <w:t>14</w:t>
            </w:r>
          </w:p>
        </w:tc>
        <w:tc>
          <w:tcPr>
            <w:tcW w:w="844" w:type="dxa"/>
            <w:vAlign w:val="center"/>
          </w:tcPr>
          <w:p w:rsidR="00B82410" w:rsidRDefault="00B82410">
            <w:pPr>
              <w:pStyle w:val="ConsPlusNormal"/>
              <w:jc w:val="center"/>
            </w:pPr>
            <w:r>
              <w:t>14</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Количество благоустроенных воинских захоронений и памятных мест, ед.</w:t>
            </w:r>
          </w:p>
        </w:tc>
        <w:tc>
          <w:tcPr>
            <w:tcW w:w="904" w:type="dxa"/>
            <w:vAlign w:val="center"/>
          </w:tcPr>
          <w:p w:rsidR="00B82410" w:rsidRDefault="00B82410">
            <w:pPr>
              <w:pStyle w:val="ConsPlusNormal"/>
              <w:jc w:val="center"/>
            </w:pPr>
            <w:r>
              <w:t>16</w:t>
            </w:r>
          </w:p>
        </w:tc>
        <w:tc>
          <w:tcPr>
            <w:tcW w:w="844" w:type="dxa"/>
            <w:vAlign w:val="center"/>
          </w:tcPr>
          <w:p w:rsidR="00B82410" w:rsidRDefault="00B82410">
            <w:pPr>
              <w:pStyle w:val="ConsPlusNormal"/>
              <w:jc w:val="center"/>
            </w:pPr>
            <w:r>
              <w:t>16</w:t>
            </w:r>
          </w:p>
        </w:tc>
        <w:tc>
          <w:tcPr>
            <w:tcW w:w="844" w:type="dxa"/>
            <w:vAlign w:val="center"/>
          </w:tcPr>
          <w:p w:rsidR="00B82410" w:rsidRDefault="00B82410">
            <w:pPr>
              <w:pStyle w:val="ConsPlusNormal"/>
              <w:jc w:val="center"/>
            </w:pPr>
            <w:r>
              <w:t>16</w:t>
            </w:r>
          </w:p>
        </w:tc>
        <w:tc>
          <w:tcPr>
            <w:tcW w:w="844" w:type="dxa"/>
            <w:vAlign w:val="center"/>
          </w:tcPr>
          <w:p w:rsidR="00B82410" w:rsidRDefault="00B82410">
            <w:pPr>
              <w:pStyle w:val="ConsPlusNormal"/>
              <w:jc w:val="center"/>
            </w:pPr>
            <w:r>
              <w:t>16</w:t>
            </w:r>
          </w:p>
        </w:tc>
        <w:tc>
          <w:tcPr>
            <w:tcW w:w="844" w:type="dxa"/>
            <w:vAlign w:val="center"/>
          </w:tcPr>
          <w:p w:rsidR="00B82410" w:rsidRDefault="00B82410">
            <w:pPr>
              <w:pStyle w:val="ConsPlusNormal"/>
              <w:jc w:val="center"/>
            </w:pPr>
            <w:r>
              <w:t>16</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Площадь обслуживаемых городских пляжей, тыс. кв. м</w:t>
            </w:r>
          </w:p>
        </w:tc>
        <w:tc>
          <w:tcPr>
            <w:tcW w:w="904" w:type="dxa"/>
            <w:vAlign w:val="center"/>
          </w:tcPr>
          <w:p w:rsidR="00B82410" w:rsidRDefault="00B82410">
            <w:pPr>
              <w:pStyle w:val="ConsPlusNormal"/>
              <w:jc w:val="center"/>
            </w:pPr>
            <w:r>
              <w:t>121,6</w:t>
            </w:r>
          </w:p>
        </w:tc>
        <w:tc>
          <w:tcPr>
            <w:tcW w:w="844" w:type="dxa"/>
            <w:vAlign w:val="center"/>
          </w:tcPr>
          <w:p w:rsidR="00B82410" w:rsidRDefault="00B82410">
            <w:pPr>
              <w:pStyle w:val="ConsPlusNormal"/>
              <w:jc w:val="center"/>
            </w:pPr>
            <w:r>
              <w:t>121,6</w:t>
            </w:r>
          </w:p>
        </w:tc>
        <w:tc>
          <w:tcPr>
            <w:tcW w:w="844" w:type="dxa"/>
            <w:vAlign w:val="center"/>
          </w:tcPr>
          <w:p w:rsidR="00B82410" w:rsidRDefault="00B82410">
            <w:pPr>
              <w:pStyle w:val="ConsPlusNormal"/>
              <w:jc w:val="center"/>
            </w:pPr>
            <w:r>
              <w:t>121,6</w:t>
            </w:r>
          </w:p>
        </w:tc>
        <w:tc>
          <w:tcPr>
            <w:tcW w:w="844" w:type="dxa"/>
            <w:vAlign w:val="center"/>
          </w:tcPr>
          <w:p w:rsidR="00B82410" w:rsidRDefault="00B82410">
            <w:pPr>
              <w:pStyle w:val="ConsPlusNormal"/>
              <w:jc w:val="center"/>
            </w:pPr>
            <w:r>
              <w:t>121,6</w:t>
            </w:r>
          </w:p>
        </w:tc>
        <w:tc>
          <w:tcPr>
            <w:tcW w:w="844" w:type="dxa"/>
            <w:vAlign w:val="center"/>
          </w:tcPr>
          <w:p w:rsidR="00B82410" w:rsidRDefault="00B82410">
            <w:pPr>
              <w:pStyle w:val="ConsPlusNormal"/>
              <w:jc w:val="center"/>
            </w:pPr>
            <w:r>
              <w:t>121,6</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Количество городских пляжей, ед.</w:t>
            </w:r>
          </w:p>
        </w:tc>
        <w:tc>
          <w:tcPr>
            <w:tcW w:w="904" w:type="dxa"/>
            <w:vAlign w:val="center"/>
          </w:tcPr>
          <w:p w:rsidR="00B82410" w:rsidRDefault="00B82410">
            <w:pPr>
              <w:pStyle w:val="ConsPlusNormal"/>
              <w:jc w:val="center"/>
            </w:pPr>
            <w:r>
              <w:t>4</w:t>
            </w:r>
          </w:p>
        </w:tc>
        <w:tc>
          <w:tcPr>
            <w:tcW w:w="844" w:type="dxa"/>
            <w:vAlign w:val="center"/>
          </w:tcPr>
          <w:p w:rsidR="00B82410" w:rsidRDefault="00B82410">
            <w:pPr>
              <w:pStyle w:val="ConsPlusNormal"/>
              <w:jc w:val="center"/>
            </w:pPr>
            <w:r>
              <w:t>4</w:t>
            </w:r>
          </w:p>
        </w:tc>
        <w:tc>
          <w:tcPr>
            <w:tcW w:w="844" w:type="dxa"/>
            <w:vAlign w:val="center"/>
          </w:tcPr>
          <w:p w:rsidR="00B82410" w:rsidRDefault="00B82410">
            <w:pPr>
              <w:pStyle w:val="ConsPlusNormal"/>
              <w:jc w:val="center"/>
            </w:pPr>
            <w:r>
              <w:t>4</w:t>
            </w:r>
          </w:p>
        </w:tc>
        <w:tc>
          <w:tcPr>
            <w:tcW w:w="844" w:type="dxa"/>
            <w:vAlign w:val="center"/>
          </w:tcPr>
          <w:p w:rsidR="00B82410" w:rsidRDefault="00B82410">
            <w:pPr>
              <w:pStyle w:val="ConsPlusNormal"/>
              <w:jc w:val="center"/>
            </w:pPr>
            <w:r>
              <w:t>4</w:t>
            </w:r>
          </w:p>
        </w:tc>
        <w:tc>
          <w:tcPr>
            <w:tcW w:w="844" w:type="dxa"/>
            <w:vAlign w:val="center"/>
          </w:tcPr>
          <w:p w:rsidR="00B82410" w:rsidRDefault="00B82410">
            <w:pPr>
              <w:pStyle w:val="ConsPlusNormal"/>
              <w:jc w:val="center"/>
            </w:pPr>
            <w:r>
              <w:t>4</w:t>
            </w:r>
          </w:p>
        </w:tc>
      </w:tr>
      <w:tr w:rsidR="00B82410">
        <w:tc>
          <w:tcPr>
            <w:tcW w:w="454" w:type="dxa"/>
            <w:vMerge w:val="restart"/>
          </w:tcPr>
          <w:p w:rsidR="00B82410" w:rsidRDefault="00B82410">
            <w:pPr>
              <w:pStyle w:val="ConsPlusNormal"/>
              <w:jc w:val="center"/>
            </w:pPr>
            <w:r>
              <w:t>29.</w:t>
            </w:r>
          </w:p>
        </w:tc>
        <w:tc>
          <w:tcPr>
            <w:tcW w:w="2869" w:type="dxa"/>
            <w:vMerge w:val="restart"/>
          </w:tcPr>
          <w:p w:rsidR="00B82410" w:rsidRDefault="00B82410">
            <w:pPr>
              <w:pStyle w:val="ConsPlusNormal"/>
            </w:pPr>
            <w:r>
              <w:t>Основное мероприятие 3.10. Проведение общегородских мероприятий</w:t>
            </w:r>
          </w:p>
        </w:tc>
        <w:tc>
          <w:tcPr>
            <w:tcW w:w="907" w:type="dxa"/>
            <w:vMerge w:val="restart"/>
          </w:tcPr>
          <w:p w:rsidR="00B82410" w:rsidRDefault="00B82410">
            <w:pPr>
              <w:pStyle w:val="ConsPlusNormal"/>
              <w:jc w:val="center"/>
            </w:pPr>
            <w:r>
              <w:t>2021 г.</w:t>
            </w:r>
          </w:p>
        </w:tc>
        <w:tc>
          <w:tcPr>
            <w:tcW w:w="907" w:type="dxa"/>
            <w:vMerge w:val="restart"/>
          </w:tcPr>
          <w:p w:rsidR="00B82410" w:rsidRDefault="00B82410">
            <w:pPr>
              <w:pStyle w:val="ConsPlusNormal"/>
              <w:jc w:val="center"/>
            </w:pPr>
            <w:r>
              <w:t>2025 г.</w:t>
            </w:r>
          </w:p>
        </w:tc>
        <w:tc>
          <w:tcPr>
            <w:tcW w:w="2719" w:type="dxa"/>
            <w:vMerge w:val="restart"/>
          </w:tcPr>
          <w:p w:rsidR="00B82410" w:rsidRDefault="00B82410">
            <w:pPr>
              <w:pStyle w:val="ConsPlusNormal"/>
              <w:jc w:val="center"/>
            </w:pPr>
            <w:r>
              <w:t>Департамент городского хозяйства администрации города Белгорода, (МБУ "Управление Белгорблагоустройство")</w:t>
            </w:r>
          </w:p>
        </w:tc>
        <w:tc>
          <w:tcPr>
            <w:tcW w:w="2869" w:type="dxa"/>
          </w:tcPr>
          <w:p w:rsidR="00B82410" w:rsidRDefault="00B82410">
            <w:pPr>
              <w:pStyle w:val="ConsPlusNormal"/>
            </w:pPr>
            <w:r>
              <w:t>Протяженность украшенных улиц, км</w:t>
            </w:r>
          </w:p>
        </w:tc>
        <w:tc>
          <w:tcPr>
            <w:tcW w:w="904" w:type="dxa"/>
            <w:vAlign w:val="center"/>
          </w:tcPr>
          <w:p w:rsidR="00B82410" w:rsidRDefault="00B82410">
            <w:pPr>
              <w:pStyle w:val="ConsPlusNormal"/>
              <w:jc w:val="center"/>
            </w:pPr>
            <w:r>
              <w:t>45</w:t>
            </w:r>
          </w:p>
        </w:tc>
        <w:tc>
          <w:tcPr>
            <w:tcW w:w="844" w:type="dxa"/>
            <w:vAlign w:val="center"/>
          </w:tcPr>
          <w:p w:rsidR="00B82410" w:rsidRDefault="00B82410">
            <w:pPr>
              <w:pStyle w:val="ConsPlusNormal"/>
              <w:jc w:val="center"/>
            </w:pPr>
            <w:r>
              <w:t>45</w:t>
            </w:r>
          </w:p>
        </w:tc>
        <w:tc>
          <w:tcPr>
            <w:tcW w:w="844" w:type="dxa"/>
            <w:vAlign w:val="center"/>
          </w:tcPr>
          <w:p w:rsidR="00B82410" w:rsidRDefault="00B82410">
            <w:pPr>
              <w:pStyle w:val="ConsPlusNormal"/>
              <w:jc w:val="center"/>
            </w:pPr>
            <w:r>
              <w:t>45</w:t>
            </w:r>
          </w:p>
        </w:tc>
        <w:tc>
          <w:tcPr>
            <w:tcW w:w="844" w:type="dxa"/>
            <w:vAlign w:val="center"/>
          </w:tcPr>
          <w:p w:rsidR="00B82410" w:rsidRDefault="00B82410">
            <w:pPr>
              <w:pStyle w:val="ConsPlusNormal"/>
              <w:jc w:val="center"/>
            </w:pPr>
            <w:r>
              <w:t>45</w:t>
            </w:r>
          </w:p>
        </w:tc>
        <w:tc>
          <w:tcPr>
            <w:tcW w:w="844" w:type="dxa"/>
            <w:vAlign w:val="center"/>
          </w:tcPr>
          <w:p w:rsidR="00B82410" w:rsidRDefault="00B82410">
            <w:pPr>
              <w:pStyle w:val="ConsPlusNormal"/>
              <w:jc w:val="center"/>
            </w:pPr>
            <w:r>
              <w:t>45</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Площадь украшенных общественных территорий к праздникам и памятным датам, га</w:t>
            </w:r>
          </w:p>
        </w:tc>
        <w:tc>
          <w:tcPr>
            <w:tcW w:w="904" w:type="dxa"/>
            <w:vAlign w:val="center"/>
          </w:tcPr>
          <w:p w:rsidR="00B82410" w:rsidRDefault="00B82410">
            <w:pPr>
              <w:pStyle w:val="ConsPlusNormal"/>
              <w:jc w:val="center"/>
            </w:pPr>
            <w:r>
              <w:t>215,6</w:t>
            </w:r>
          </w:p>
        </w:tc>
        <w:tc>
          <w:tcPr>
            <w:tcW w:w="844" w:type="dxa"/>
            <w:vAlign w:val="center"/>
          </w:tcPr>
          <w:p w:rsidR="00B82410" w:rsidRDefault="00B82410">
            <w:pPr>
              <w:pStyle w:val="ConsPlusNormal"/>
              <w:jc w:val="center"/>
            </w:pPr>
            <w:r>
              <w:t>215,6</w:t>
            </w:r>
          </w:p>
        </w:tc>
        <w:tc>
          <w:tcPr>
            <w:tcW w:w="844" w:type="dxa"/>
            <w:vAlign w:val="center"/>
          </w:tcPr>
          <w:p w:rsidR="00B82410" w:rsidRDefault="00B82410">
            <w:pPr>
              <w:pStyle w:val="ConsPlusNormal"/>
              <w:jc w:val="center"/>
            </w:pPr>
            <w:r>
              <w:t>215,6</w:t>
            </w:r>
          </w:p>
        </w:tc>
        <w:tc>
          <w:tcPr>
            <w:tcW w:w="844" w:type="dxa"/>
            <w:vAlign w:val="center"/>
          </w:tcPr>
          <w:p w:rsidR="00B82410" w:rsidRDefault="00B82410">
            <w:pPr>
              <w:pStyle w:val="ConsPlusNormal"/>
              <w:jc w:val="center"/>
            </w:pPr>
            <w:r>
              <w:t>215,6</w:t>
            </w:r>
          </w:p>
        </w:tc>
        <w:tc>
          <w:tcPr>
            <w:tcW w:w="844" w:type="dxa"/>
            <w:vAlign w:val="center"/>
          </w:tcPr>
          <w:p w:rsidR="00B82410" w:rsidRDefault="00B82410">
            <w:pPr>
              <w:pStyle w:val="ConsPlusNormal"/>
              <w:jc w:val="center"/>
            </w:pPr>
            <w:r>
              <w:t>215,6</w:t>
            </w:r>
          </w:p>
        </w:tc>
      </w:tr>
      <w:tr w:rsidR="00B82410">
        <w:tc>
          <w:tcPr>
            <w:tcW w:w="15005" w:type="dxa"/>
            <w:gridSpan w:val="11"/>
          </w:tcPr>
          <w:p w:rsidR="00B82410" w:rsidRDefault="00B82410">
            <w:pPr>
              <w:pStyle w:val="ConsPlusNormal"/>
            </w:pPr>
            <w:r>
              <w:t>Задача 5. Обустройство и содержание на территории городского округа мест захоронения, организация ритуальных услуг</w:t>
            </w:r>
          </w:p>
        </w:tc>
      </w:tr>
      <w:tr w:rsidR="00B82410">
        <w:tc>
          <w:tcPr>
            <w:tcW w:w="454" w:type="dxa"/>
            <w:vMerge w:val="restart"/>
          </w:tcPr>
          <w:p w:rsidR="00B82410" w:rsidRDefault="00B82410">
            <w:pPr>
              <w:pStyle w:val="ConsPlusNormal"/>
              <w:jc w:val="center"/>
            </w:pPr>
            <w:r>
              <w:t>30.</w:t>
            </w:r>
          </w:p>
        </w:tc>
        <w:tc>
          <w:tcPr>
            <w:tcW w:w="2869" w:type="dxa"/>
            <w:vMerge w:val="restart"/>
          </w:tcPr>
          <w:p w:rsidR="00B82410" w:rsidRDefault="00B82410">
            <w:pPr>
              <w:pStyle w:val="ConsPlusNormal"/>
            </w:pPr>
            <w:r>
              <w:t xml:space="preserve">Основное мероприятие 3.11. </w:t>
            </w:r>
            <w:r>
              <w:lastRenderedPageBreak/>
              <w:t>Мероприятия по содержанию и повышению уровня благоустройства мест захоронения</w:t>
            </w:r>
          </w:p>
        </w:tc>
        <w:tc>
          <w:tcPr>
            <w:tcW w:w="907" w:type="dxa"/>
            <w:vMerge w:val="restart"/>
          </w:tcPr>
          <w:p w:rsidR="00B82410" w:rsidRDefault="00B82410">
            <w:pPr>
              <w:pStyle w:val="ConsPlusNormal"/>
              <w:jc w:val="center"/>
            </w:pPr>
            <w:r>
              <w:lastRenderedPageBreak/>
              <w:t>2021 г.</w:t>
            </w:r>
          </w:p>
        </w:tc>
        <w:tc>
          <w:tcPr>
            <w:tcW w:w="907" w:type="dxa"/>
            <w:vMerge w:val="restart"/>
          </w:tcPr>
          <w:p w:rsidR="00B82410" w:rsidRDefault="00B82410">
            <w:pPr>
              <w:pStyle w:val="ConsPlusNormal"/>
              <w:jc w:val="center"/>
            </w:pPr>
            <w:r>
              <w:t>2025 г.</w:t>
            </w:r>
          </w:p>
        </w:tc>
        <w:tc>
          <w:tcPr>
            <w:tcW w:w="2719" w:type="dxa"/>
            <w:vMerge w:val="restart"/>
          </w:tcPr>
          <w:p w:rsidR="00B82410" w:rsidRDefault="00B82410">
            <w:pPr>
              <w:pStyle w:val="ConsPlusNormal"/>
              <w:jc w:val="center"/>
            </w:pPr>
            <w:r>
              <w:t xml:space="preserve">Департамент городского </w:t>
            </w:r>
            <w:r>
              <w:lastRenderedPageBreak/>
              <w:t>хозяйства администрации города Белгорода (МКУ "Горритуалсервис"),</w:t>
            </w:r>
          </w:p>
          <w:p w:rsidR="00B82410" w:rsidRDefault="00B82410">
            <w:pPr>
              <w:pStyle w:val="ConsPlusNormal"/>
              <w:jc w:val="center"/>
            </w:pPr>
            <w:r>
              <w:t>администрация города Белгорода (МКУ "Управление капитального строительства" Администрации г. Белгорода)</w:t>
            </w:r>
          </w:p>
        </w:tc>
        <w:tc>
          <w:tcPr>
            <w:tcW w:w="2869" w:type="dxa"/>
          </w:tcPr>
          <w:p w:rsidR="00B82410" w:rsidRDefault="00B82410">
            <w:pPr>
              <w:pStyle w:val="ConsPlusNormal"/>
            </w:pPr>
            <w:r>
              <w:lastRenderedPageBreak/>
              <w:t xml:space="preserve">Площадь уборочных </w:t>
            </w:r>
            <w:r>
              <w:lastRenderedPageBreak/>
              <w:t>территорий кладбищ, га</w:t>
            </w:r>
          </w:p>
        </w:tc>
        <w:tc>
          <w:tcPr>
            <w:tcW w:w="904" w:type="dxa"/>
            <w:vAlign w:val="center"/>
          </w:tcPr>
          <w:p w:rsidR="00B82410" w:rsidRDefault="00B82410">
            <w:pPr>
              <w:pStyle w:val="ConsPlusNormal"/>
              <w:jc w:val="center"/>
            </w:pPr>
            <w:r>
              <w:lastRenderedPageBreak/>
              <w:t>44,0</w:t>
            </w:r>
          </w:p>
        </w:tc>
        <w:tc>
          <w:tcPr>
            <w:tcW w:w="844" w:type="dxa"/>
            <w:vAlign w:val="center"/>
          </w:tcPr>
          <w:p w:rsidR="00B82410" w:rsidRDefault="00B82410">
            <w:pPr>
              <w:pStyle w:val="ConsPlusNormal"/>
              <w:jc w:val="center"/>
            </w:pPr>
            <w:r>
              <w:t>44,0</w:t>
            </w:r>
          </w:p>
        </w:tc>
        <w:tc>
          <w:tcPr>
            <w:tcW w:w="844" w:type="dxa"/>
            <w:vAlign w:val="center"/>
          </w:tcPr>
          <w:p w:rsidR="00B82410" w:rsidRDefault="00B82410">
            <w:pPr>
              <w:pStyle w:val="ConsPlusNormal"/>
              <w:jc w:val="center"/>
            </w:pPr>
            <w:r>
              <w:t>44,0</w:t>
            </w:r>
          </w:p>
        </w:tc>
        <w:tc>
          <w:tcPr>
            <w:tcW w:w="844" w:type="dxa"/>
            <w:vAlign w:val="center"/>
          </w:tcPr>
          <w:p w:rsidR="00B82410" w:rsidRDefault="00B82410">
            <w:pPr>
              <w:pStyle w:val="ConsPlusNormal"/>
              <w:jc w:val="center"/>
            </w:pPr>
            <w:r>
              <w:t>44,0</w:t>
            </w:r>
          </w:p>
        </w:tc>
        <w:tc>
          <w:tcPr>
            <w:tcW w:w="844" w:type="dxa"/>
            <w:vAlign w:val="center"/>
          </w:tcPr>
          <w:p w:rsidR="00B82410" w:rsidRDefault="00B82410">
            <w:pPr>
              <w:pStyle w:val="ConsPlusNormal"/>
              <w:jc w:val="center"/>
            </w:pPr>
            <w:r>
              <w:t>44,0</w:t>
            </w:r>
          </w:p>
        </w:tc>
      </w:tr>
      <w:tr w:rsidR="00B82410">
        <w:tc>
          <w:tcPr>
            <w:tcW w:w="454" w:type="dxa"/>
            <w:vMerge/>
          </w:tcPr>
          <w:p w:rsidR="00B82410" w:rsidRDefault="00B82410">
            <w:pPr>
              <w:pStyle w:val="ConsPlusNormal"/>
            </w:pPr>
          </w:p>
        </w:tc>
        <w:tc>
          <w:tcPr>
            <w:tcW w:w="2869" w:type="dxa"/>
            <w:vMerge/>
          </w:tcPr>
          <w:p w:rsidR="00B82410" w:rsidRDefault="00B82410">
            <w:pPr>
              <w:pStyle w:val="ConsPlusNormal"/>
            </w:pPr>
          </w:p>
        </w:tc>
        <w:tc>
          <w:tcPr>
            <w:tcW w:w="907" w:type="dxa"/>
            <w:vMerge/>
          </w:tcPr>
          <w:p w:rsidR="00B82410" w:rsidRDefault="00B82410">
            <w:pPr>
              <w:pStyle w:val="ConsPlusNormal"/>
            </w:pPr>
          </w:p>
        </w:tc>
        <w:tc>
          <w:tcPr>
            <w:tcW w:w="907" w:type="dxa"/>
            <w:vMerge/>
          </w:tcPr>
          <w:p w:rsidR="00B82410" w:rsidRDefault="00B82410">
            <w:pPr>
              <w:pStyle w:val="ConsPlusNormal"/>
            </w:pPr>
          </w:p>
        </w:tc>
        <w:tc>
          <w:tcPr>
            <w:tcW w:w="2719" w:type="dxa"/>
            <w:vMerge/>
          </w:tcPr>
          <w:p w:rsidR="00B82410" w:rsidRDefault="00B82410">
            <w:pPr>
              <w:pStyle w:val="ConsPlusNormal"/>
            </w:pPr>
          </w:p>
        </w:tc>
        <w:tc>
          <w:tcPr>
            <w:tcW w:w="2869" w:type="dxa"/>
          </w:tcPr>
          <w:p w:rsidR="00B82410" w:rsidRDefault="00B82410">
            <w:pPr>
              <w:pStyle w:val="ConsPlusNormal"/>
            </w:pPr>
            <w:r>
              <w:t>Количество благоустроенных кладбищ, ед.</w:t>
            </w:r>
          </w:p>
        </w:tc>
        <w:tc>
          <w:tcPr>
            <w:tcW w:w="904" w:type="dxa"/>
            <w:vAlign w:val="center"/>
          </w:tcPr>
          <w:p w:rsidR="00B82410" w:rsidRDefault="00B82410">
            <w:pPr>
              <w:pStyle w:val="ConsPlusNormal"/>
              <w:jc w:val="center"/>
            </w:pPr>
            <w:r>
              <w:t>10</w:t>
            </w:r>
          </w:p>
        </w:tc>
        <w:tc>
          <w:tcPr>
            <w:tcW w:w="844" w:type="dxa"/>
            <w:vAlign w:val="center"/>
          </w:tcPr>
          <w:p w:rsidR="00B82410" w:rsidRDefault="00B82410">
            <w:pPr>
              <w:pStyle w:val="ConsPlusNormal"/>
              <w:jc w:val="center"/>
            </w:pPr>
            <w:r>
              <w:t>10</w:t>
            </w:r>
          </w:p>
        </w:tc>
        <w:tc>
          <w:tcPr>
            <w:tcW w:w="844" w:type="dxa"/>
            <w:vAlign w:val="center"/>
          </w:tcPr>
          <w:p w:rsidR="00B82410" w:rsidRDefault="00B82410">
            <w:pPr>
              <w:pStyle w:val="ConsPlusNormal"/>
              <w:jc w:val="center"/>
            </w:pPr>
            <w:r>
              <w:t>10</w:t>
            </w:r>
          </w:p>
        </w:tc>
        <w:tc>
          <w:tcPr>
            <w:tcW w:w="844" w:type="dxa"/>
            <w:vAlign w:val="center"/>
          </w:tcPr>
          <w:p w:rsidR="00B82410" w:rsidRDefault="00B82410">
            <w:pPr>
              <w:pStyle w:val="ConsPlusNormal"/>
              <w:jc w:val="center"/>
            </w:pPr>
            <w:r>
              <w:t>10</w:t>
            </w:r>
          </w:p>
        </w:tc>
        <w:tc>
          <w:tcPr>
            <w:tcW w:w="844" w:type="dxa"/>
            <w:vAlign w:val="center"/>
          </w:tcPr>
          <w:p w:rsidR="00B82410" w:rsidRDefault="00B82410">
            <w:pPr>
              <w:pStyle w:val="ConsPlusNormal"/>
              <w:jc w:val="center"/>
            </w:pPr>
            <w:r>
              <w:t>10</w:t>
            </w:r>
          </w:p>
        </w:tc>
      </w:tr>
      <w:tr w:rsidR="00B82410">
        <w:tc>
          <w:tcPr>
            <w:tcW w:w="454" w:type="dxa"/>
          </w:tcPr>
          <w:p w:rsidR="00B82410" w:rsidRDefault="00B82410">
            <w:pPr>
              <w:pStyle w:val="ConsPlusNormal"/>
              <w:jc w:val="center"/>
            </w:pPr>
            <w:r>
              <w:t>31.</w:t>
            </w:r>
          </w:p>
        </w:tc>
        <w:tc>
          <w:tcPr>
            <w:tcW w:w="2869" w:type="dxa"/>
          </w:tcPr>
          <w:p w:rsidR="00B82410" w:rsidRDefault="00B82410">
            <w:pPr>
              <w:pStyle w:val="ConsPlusNormal"/>
            </w:pPr>
            <w:r>
              <w:t xml:space="preserve">Основное мероприятие 3.12. Выплата социального пособия на погребение и возмещение расходов по гарантированному перечню услуг по погребению в рамках </w:t>
            </w:r>
            <w:hyperlink r:id="rId251">
              <w:r>
                <w:rPr>
                  <w:color w:val="0000FF"/>
                </w:rPr>
                <w:t>статьи 12</w:t>
              </w:r>
            </w:hyperlink>
            <w:r>
              <w:t xml:space="preserve"> Федерального закона от 12 января 1996 года N 8-ФЗ "О погребении и похоронном деле"</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2025 г.</w:t>
            </w:r>
          </w:p>
        </w:tc>
        <w:tc>
          <w:tcPr>
            <w:tcW w:w="2719" w:type="dxa"/>
          </w:tcPr>
          <w:p w:rsidR="00B82410" w:rsidRDefault="00B82410">
            <w:pPr>
              <w:pStyle w:val="ConsPlusNormal"/>
              <w:jc w:val="center"/>
            </w:pPr>
            <w:r>
              <w:t>Департамент городского хозяйства администрации города Белгорода (МКУ "Горритуалсервис")</w:t>
            </w:r>
          </w:p>
        </w:tc>
        <w:tc>
          <w:tcPr>
            <w:tcW w:w="2869" w:type="dxa"/>
          </w:tcPr>
          <w:p w:rsidR="00B82410" w:rsidRDefault="00B82410">
            <w:pPr>
              <w:pStyle w:val="ConsPlusNormal"/>
            </w:pPr>
            <w:r>
              <w:t>Погребение умерших в соответствии с гарантированным перечнем, %</w:t>
            </w:r>
          </w:p>
        </w:tc>
        <w:tc>
          <w:tcPr>
            <w:tcW w:w="90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c>
          <w:tcPr>
            <w:tcW w:w="844" w:type="dxa"/>
            <w:vAlign w:val="center"/>
          </w:tcPr>
          <w:p w:rsidR="00B82410" w:rsidRDefault="00B82410">
            <w:pPr>
              <w:pStyle w:val="ConsPlusNormal"/>
              <w:jc w:val="center"/>
            </w:pPr>
            <w:r>
              <w:t>100</w:t>
            </w:r>
          </w:p>
        </w:tc>
      </w:tr>
      <w:tr w:rsidR="00B82410">
        <w:tc>
          <w:tcPr>
            <w:tcW w:w="15005" w:type="dxa"/>
            <w:gridSpan w:val="11"/>
          </w:tcPr>
          <w:p w:rsidR="00B82410" w:rsidRDefault="00B82410">
            <w:pPr>
              <w:pStyle w:val="ConsPlusNormal"/>
            </w:pPr>
            <w:r>
              <w:t>Задача 6. Организация утилизации бытовых и промышленных отходов</w:t>
            </w:r>
          </w:p>
        </w:tc>
      </w:tr>
      <w:tr w:rsidR="00B82410">
        <w:tc>
          <w:tcPr>
            <w:tcW w:w="454" w:type="dxa"/>
          </w:tcPr>
          <w:p w:rsidR="00B82410" w:rsidRDefault="00B82410">
            <w:pPr>
              <w:pStyle w:val="ConsPlusNormal"/>
              <w:jc w:val="center"/>
            </w:pPr>
            <w:r>
              <w:t>33.</w:t>
            </w:r>
          </w:p>
        </w:tc>
        <w:tc>
          <w:tcPr>
            <w:tcW w:w="2869" w:type="dxa"/>
          </w:tcPr>
          <w:p w:rsidR="00B82410" w:rsidRDefault="00B82410">
            <w:pPr>
              <w:pStyle w:val="ConsPlusNormal"/>
            </w:pPr>
            <w:r>
              <w:t>Основное мероприятие 3.13. Утилизация бытовых и промышленных отходов</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2025 г.</w:t>
            </w:r>
          </w:p>
        </w:tc>
        <w:tc>
          <w:tcPr>
            <w:tcW w:w="2719" w:type="dxa"/>
          </w:tcPr>
          <w:p w:rsidR="00B82410" w:rsidRDefault="00B82410">
            <w:pPr>
              <w:pStyle w:val="ConsPlusNormal"/>
              <w:jc w:val="center"/>
            </w:pPr>
            <w:r>
              <w:t>Администрация города Белгорода (департамент по развитию городских территорий)</w:t>
            </w:r>
          </w:p>
        </w:tc>
        <w:tc>
          <w:tcPr>
            <w:tcW w:w="2869" w:type="dxa"/>
          </w:tcPr>
          <w:p w:rsidR="00B82410" w:rsidRDefault="00B82410">
            <w:pPr>
              <w:pStyle w:val="ConsPlusNormal"/>
            </w:pPr>
            <w:r>
              <w:t>Количество установленных контейнеров нового типа, шт.</w:t>
            </w:r>
          </w:p>
        </w:tc>
        <w:tc>
          <w:tcPr>
            <w:tcW w:w="904" w:type="dxa"/>
            <w:vAlign w:val="center"/>
          </w:tcPr>
          <w:p w:rsidR="00B82410" w:rsidRDefault="00B82410">
            <w:pPr>
              <w:pStyle w:val="ConsPlusNormal"/>
              <w:jc w:val="center"/>
            </w:pPr>
            <w:r>
              <w:t>43</w:t>
            </w:r>
          </w:p>
        </w:tc>
        <w:tc>
          <w:tcPr>
            <w:tcW w:w="844" w:type="dxa"/>
            <w:vAlign w:val="center"/>
          </w:tcPr>
          <w:p w:rsidR="00B82410" w:rsidRDefault="00B82410">
            <w:pPr>
              <w:pStyle w:val="ConsPlusNormal"/>
              <w:jc w:val="center"/>
            </w:pPr>
            <w:r>
              <w:t>46</w:t>
            </w:r>
          </w:p>
        </w:tc>
        <w:tc>
          <w:tcPr>
            <w:tcW w:w="844" w:type="dxa"/>
            <w:vAlign w:val="center"/>
          </w:tcPr>
          <w:p w:rsidR="00B82410" w:rsidRDefault="00B82410">
            <w:pPr>
              <w:pStyle w:val="ConsPlusNormal"/>
              <w:jc w:val="center"/>
            </w:pPr>
            <w:r>
              <w:t>54</w:t>
            </w:r>
          </w:p>
        </w:tc>
        <w:tc>
          <w:tcPr>
            <w:tcW w:w="844" w:type="dxa"/>
            <w:vAlign w:val="center"/>
          </w:tcPr>
          <w:p w:rsidR="00B82410" w:rsidRDefault="00B82410">
            <w:pPr>
              <w:pStyle w:val="ConsPlusNormal"/>
              <w:jc w:val="center"/>
            </w:pPr>
            <w:r>
              <w:t>56</w:t>
            </w:r>
          </w:p>
        </w:tc>
        <w:tc>
          <w:tcPr>
            <w:tcW w:w="844" w:type="dxa"/>
            <w:vAlign w:val="center"/>
          </w:tcPr>
          <w:p w:rsidR="00B82410" w:rsidRDefault="00B82410">
            <w:pPr>
              <w:pStyle w:val="ConsPlusNormal"/>
              <w:jc w:val="center"/>
            </w:pPr>
            <w:r>
              <w:t>62</w:t>
            </w:r>
          </w:p>
        </w:tc>
      </w:tr>
      <w:tr w:rsidR="00B82410">
        <w:tc>
          <w:tcPr>
            <w:tcW w:w="454" w:type="dxa"/>
          </w:tcPr>
          <w:p w:rsidR="00B82410" w:rsidRDefault="00B82410">
            <w:pPr>
              <w:pStyle w:val="ConsPlusNormal"/>
              <w:jc w:val="center"/>
            </w:pPr>
            <w:r>
              <w:t>34.</w:t>
            </w:r>
          </w:p>
        </w:tc>
        <w:tc>
          <w:tcPr>
            <w:tcW w:w="2869" w:type="dxa"/>
          </w:tcPr>
          <w:p w:rsidR="00B82410" w:rsidRDefault="00B82410">
            <w:pPr>
              <w:pStyle w:val="ConsPlusNormal"/>
            </w:pPr>
            <w:r>
              <w:t>Основное мероприятие 3.14. Проектирование общественных территорий</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2021 г.</w:t>
            </w:r>
          </w:p>
        </w:tc>
        <w:tc>
          <w:tcPr>
            <w:tcW w:w="2719" w:type="dxa"/>
          </w:tcPr>
          <w:p w:rsidR="00B82410" w:rsidRDefault="00B82410">
            <w:pPr>
              <w:pStyle w:val="ConsPlusNormal"/>
              <w:jc w:val="center"/>
            </w:pPr>
            <w:r>
              <w:t xml:space="preserve">Администрация города Белгорода (МКУ "Управление капитального строительства" Администрации г. </w:t>
            </w:r>
            <w:r>
              <w:lastRenderedPageBreak/>
              <w:t>Белгорода),</w:t>
            </w:r>
          </w:p>
          <w:p w:rsidR="00B82410" w:rsidRDefault="00B82410">
            <w:pPr>
              <w:pStyle w:val="ConsPlusNormal"/>
              <w:jc w:val="center"/>
            </w:pPr>
            <w:r>
              <w:t>Управление архитектуры и градостроительства администрации города</w:t>
            </w:r>
          </w:p>
        </w:tc>
        <w:tc>
          <w:tcPr>
            <w:tcW w:w="2869" w:type="dxa"/>
          </w:tcPr>
          <w:p w:rsidR="00B82410" w:rsidRDefault="00B82410">
            <w:pPr>
              <w:pStyle w:val="ConsPlusNormal"/>
            </w:pPr>
            <w:r>
              <w:lastRenderedPageBreak/>
              <w:t>Количество разработанных проектов для благоустройства общественных пространств, ед.</w:t>
            </w:r>
          </w:p>
        </w:tc>
        <w:tc>
          <w:tcPr>
            <w:tcW w:w="904" w:type="dxa"/>
            <w:vAlign w:val="center"/>
          </w:tcPr>
          <w:p w:rsidR="00B82410" w:rsidRDefault="00B82410">
            <w:pPr>
              <w:pStyle w:val="ConsPlusNormal"/>
              <w:jc w:val="center"/>
            </w:pPr>
            <w:r>
              <w:t>2</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r>
      <w:tr w:rsidR="00B82410">
        <w:tc>
          <w:tcPr>
            <w:tcW w:w="454" w:type="dxa"/>
          </w:tcPr>
          <w:p w:rsidR="00B82410" w:rsidRDefault="00B82410">
            <w:pPr>
              <w:pStyle w:val="ConsPlusNormal"/>
              <w:jc w:val="center"/>
            </w:pPr>
            <w:r>
              <w:lastRenderedPageBreak/>
              <w:t>35.</w:t>
            </w:r>
          </w:p>
        </w:tc>
        <w:tc>
          <w:tcPr>
            <w:tcW w:w="2869" w:type="dxa"/>
          </w:tcPr>
          <w:p w:rsidR="00B82410" w:rsidRDefault="00B82410">
            <w:pPr>
              <w:pStyle w:val="ConsPlusNormal"/>
            </w:pPr>
            <w:r>
              <w:t>Основное мероприятие 3.15. Организация и проведение конкурсов, направленных на повышение качества городской среды</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2021 г.</w:t>
            </w:r>
          </w:p>
        </w:tc>
        <w:tc>
          <w:tcPr>
            <w:tcW w:w="2719" w:type="dxa"/>
          </w:tcPr>
          <w:p w:rsidR="00B82410" w:rsidRDefault="00B82410">
            <w:pPr>
              <w:pStyle w:val="ConsPlusNormal"/>
              <w:jc w:val="center"/>
            </w:pPr>
            <w:r>
              <w:t>Администрация города Белгорода (МКУ "Управление капитального строительства" Администрации г. Белгорода)</w:t>
            </w:r>
          </w:p>
        </w:tc>
        <w:tc>
          <w:tcPr>
            <w:tcW w:w="2869" w:type="dxa"/>
          </w:tcPr>
          <w:p w:rsidR="00B82410" w:rsidRDefault="00B82410">
            <w:pPr>
              <w:pStyle w:val="ConsPlusNormal"/>
            </w:pPr>
            <w:r>
              <w:t>Количество проведенных международных конкурсов для выполнения благоустройства общественных пространств, ед.</w:t>
            </w:r>
          </w:p>
        </w:tc>
        <w:tc>
          <w:tcPr>
            <w:tcW w:w="904" w:type="dxa"/>
            <w:vAlign w:val="center"/>
          </w:tcPr>
          <w:p w:rsidR="00B82410" w:rsidRDefault="00B82410">
            <w:pPr>
              <w:pStyle w:val="ConsPlusNormal"/>
              <w:jc w:val="center"/>
            </w:pPr>
            <w:r>
              <w:t>2</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r>
      <w:tr w:rsidR="00B82410">
        <w:tc>
          <w:tcPr>
            <w:tcW w:w="454" w:type="dxa"/>
          </w:tcPr>
          <w:p w:rsidR="00B82410" w:rsidRDefault="00B82410">
            <w:pPr>
              <w:pStyle w:val="ConsPlusNormal"/>
              <w:jc w:val="center"/>
            </w:pPr>
            <w:r>
              <w:t>36.</w:t>
            </w:r>
          </w:p>
        </w:tc>
        <w:tc>
          <w:tcPr>
            <w:tcW w:w="2869" w:type="dxa"/>
          </w:tcPr>
          <w:p w:rsidR="00B82410" w:rsidRDefault="00B82410">
            <w:pPr>
              <w:pStyle w:val="ConsPlusNormal"/>
            </w:pPr>
            <w:r>
              <w:t>Подпрограмма 4 "Организация реализации муниципальной программы"</w:t>
            </w:r>
          </w:p>
          <w:p w:rsidR="00B82410" w:rsidRDefault="00B82410">
            <w:pPr>
              <w:pStyle w:val="ConsPlusNormal"/>
            </w:pPr>
            <w:r>
              <w:t>Цель: "Обеспечение реализации мероприятий программы в соответствии с утвержденными сроками"</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2025 г.</w:t>
            </w:r>
          </w:p>
        </w:tc>
        <w:tc>
          <w:tcPr>
            <w:tcW w:w="2719" w:type="dxa"/>
          </w:tcPr>
          <w:p w:rsidR="00B82410" w:rsidRDefault="00B82410">
            <w:pPr>
              <w:pStyle w:val="ConsPlusNormal"/>
              <w:jc w:val="center"/>
            </w:pPr>
            <w:r>
              <w:t>Администрация города Белгорода</w:t>
            </w:r>
          </w:p>
          <w:p w:rsidR="00B82410" w:rsidRDefault="00B82410">
            <w:pPr>
              <w:pStyle w:val="ConsPlusNormal"/>
              <w:jc w:val="center"/>
            </w:pPr>
            <w:r>
              <w:t>(МКУ "Городской жилищный фонд"),</w:t>
            </w:r>
          </w:p>
          <w:p w:rsidR="00B82410" w:rsidRDefault="00B82410">
            <w:pPr>
              <w:pStyle w:val="ConsPlusNormal"/>
              <w:jc w:val="center"/>
            </w:pPr>
            <w:r>
              <w:t>Департамент городского хозяйства администрации города Белгорода (МКУ "Горритуалсервис")</w:t>
            </w:r>
          </w:p>
        </w:tc>
        <w:tc>
          <w:tcPr>
            <w:tcW w:w="2869" w:type="dxa"/>
          </w:tcPr>
          <w:p w:rsidR="00B82410" w:rsidRDefault="00B82410">
            <w:pPr>
              <w:pStyle w:val="ConsPlusNormal"/>
            </w:pPr>
            <w:r>
              <w:t>Удовлетворенность населения жилищно-коммунальными услугами, %</w:t>
            </w:r>
          </w:p>
        </w:tc>
        <w:tc>
          <w:tcPr>
            <w:tcW w:w="904" w:type="dxa"/>
            <w:vAlign w:val="center"/>
          </w:tcPr>
          <w:p w:rsidR="00B82410" w:rsidRDefault="00B82410">
            <w:pPr>
              <w:pStyle w:val="ConsPlusNormal"/>
              <w:jc w:val="center"/>
            </w:pPr>
            <w:r>
              <w:t>62,74</w:t>
            </w:r>
          </w:p>
        </w:tc>
        <w:tc>
          <w:tcPr>
            <w:tcW w:w="844" w:type="dxa"/>
            <w:vAlign w:val="center"/>
          </w:tcPr>
          <w:p w:rsidR="00B82410" w:rsidRDefault="00B82410">
            <w:pPr>
              <w:pStyle w:val="ConsPlusNormal"/>
              <w:jc w:val="center"/>
            </w:pPr>
            <w:r>
              <w:t>65,88</w:t>
            </w:r>
          </w:p>
        </w:tc>
        <w:tc>
          <w:tcPr>
            <w:tcW w:w="844" w:type="dxa"/>
            <w:vAlign w:val="center"/>
          </w:tcPr>
          <w:p w:rsidR="00B82410" w:rsidRDefault="00B82410">
            <w:pPr>
              <w:pStyle w:val="ConsPlusNormal"/>
              <w:jc w:val="center"/>
            </w:pPr>
            <w:r>
              <w:t>69,02</w:t>
            </w:r>
          </w:p>
        </w:tc>
        <w:tc>
          <w:tcPr>
            <w:tcW w:w="844" w:type="dxa"/>
            <w:vAlign w:val="center"/>
          </w:tcPr>
          <w:p w:rsidR="00B82410" w:rsidRDefault="00B82410">
            <w:pPr>
              <w:pStyle w:val="ConsPlusNormal"/>
              <w:jc w:val="center"/>
            </w:pPr>
            <w:r>
              <w:t>72,16</w:t>
            </w:r>
          </w:p>
        </w:tc>
        <w:tc>
          <w:tcPr>
            <w:tcW w:w="844" w:type="dxa"/>
            <w:vAlign w:val="center"/>
          </w:tcPr>
          <w:p w:rsidR="00B82410" w:rsidRDefault="00B82410">
            <w:pPr>
              <w:pStyle w:val="ConsPlusNormal"/>
              <w:jc w:val="center"/>
            </w:pPr>
            <w:r>
              <w:t>78,19</w:t>
            </w:r>
          </w:p>
        </w:tc>
      </w:tr>
      <w:tr w:rsidR="00B82410">
        <w:tc>
          <w:tcPr>
            <w:tcW w:w="15005" w:type="dxa"/>
            <w:gridSpan w:val="11"/>
          </w:tcPr>
          <w:p w:rsidR="00B82410" w:rsidRDefault="00B82410">
            <w:pPr>
              <w:pStyle w:val="ConsPlusNormal"/>
            </w:pPr>
            <w:r>
              <w:t>Задача 1. Реализация основных направлений муниципальной политики в целях создания благоприятных условий для устойчивого развития сферы жилищно-коммунального хозяйства городского округа "Город Белгород"</w:t>
            </w:r>
          </w:p>
        </w:tc>
      </w:tr>
      <w:tr w:rsidR="00B82410">
        <w:tc>
          <w:tcPr>
            <w:tcW w:w="454" w:type="dxa"/>
          </w:tcPr>
          <w:p w:rsidR="00B82410" w:rsidRDefault="00B82410">
            <w:pPr>
              <w:pStyle w:val="ConsPlusNormal"/>
              <w:jc w:val="center"/>
            </w:pPr>
            <w:r>
              <w:t>37.</w:t>
            </w:r>
          </w:p>
        </w:tc>
        <w:tc>
          <w:tcPr>
            <w:tcW w:w="2869" w:type="dxa"/>
          </w:tcPr>
          <w:p w:rsidR="00B82410" w:rsidRDefault="00B82410">
            <w:pPr>
              <w:pStyle w:val="ConsPlusNormal"/>
            </w:pPr>
            <w:r>
              <w:t>Основное мероприятие 4.1. Обеспечение деятельности (оказание услуг) муниципальных учреждений городского округа "Город Белгород"</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2025 г.</w:t>
            </w:r>
          </w:p>
        </w:tc>
        <w:tc>
          <w:tcPr>
            <w:tcW w:w="2719" w:type="dxa"/>
          </w:tcPr>
          <w:p w:rsidR="00B82410" w:rsidRDefault="00B82410">
            <w:pPr>
              <w:pStyle w:val="ConsPlusNormal"/>
              <w:jc w:val="center"/>
            </w:pPr>
            <w:r>
              <w:t>Администрация города Белгорода (МКУ "Городской жилищный фонд"), Департамент городского хозяйства администрации города Белгорода (МКУ "Горритуалсервис")</w:t>
            </w:r>
          </w:p>
        </w:tc>
        <w:tc>
          <w:tcPr>
            <w:tcW w:w="2869" w:type="dxa"/>
          </w:tcPr>
          <w:p w:rsidR="00B82410" w:rsidRDefault="00B82410">
            <w:pPr>
              <w:pStyle w:val="ConsPlusNormal"/>
            </w:pPr>
            <w:r>
              <w:t>Степень достижения показателей муниципальной программы, %</w:t>
            </w:r>
          </w:p>
        </w:tc>
        <w:tc>
          <w:tcPr>
            <w:tcW w:w="904" w:type="dxa"/>
            <w:vAlign w:val="center"/>
          </w:tcPr>
          <w:p w:rsidR="00B82410" w:rsidRDefault="00B82410">
            <w:pPr>
              <w:pStyle w:val="ConsPlusNormal"/>
              <w:jc w:val="center"/>
            </w:pPr>
            <w:r>
              <w:t>95</w:t>
            </w:r>
          </w:p>
        </w:tc>
        <w:tc>
          <w:tcPr>
            <w:tcW w:w="844" w:type="dxa"/>
            <w:vAlign w:val="center"/>
          </w:tcPr>
          <w:p w:rsidR="00B82410" w:rsidRDefault="00B82410">
            <w:pPr>
              <w:pStyle w:val="ConsPlusNormal"/>
              <w:jc w:val="center"/>
            </w:pPr>
            <w:r>
              <w:t>95</w:t>
            </w:r>
          </w:p>
        </w:tc>
        <w:tc>
          <w:tcPr>
            <w:tcW w:w="844" w:type="dxa"/>
            <w:vAlign w:val="center"/>
          </w:tcPr>
          <w:p w:rsidR="00B82410" w:rsidRDefault="00B82410">
            <w:pPr>
              <w:pStyle w:val="ConsPlusNormal"/>
              <w:jc w:val="center"/>
            </w:pPr>
            <w:r>
              <w:t>95</w:t>
            </w:r>
          </w:p>
        </w:tc>
        <w:tc>
          <w:tcPr>
            <w:tcW w:w="844" w:type="dxa"/>
            <w:vAlign w:val="center"/>
          </w:tcPr>
          <w:p w:rsidR="00B82410" w:rsidRDefault="00B82410">
            <w:pPr>
              <w:pStyle w:val="ConsPlusNormal"/>
              <w:jc w:val="center"/>
            </w:pPr>
            <w:r>
              <w:t>95</w:t>
            </w:r>
          </w:p>
        </w:tc>
        <w:tc>
          <w:tcPr>
            <w:tcW w:w="844" w:type="dxa"/>
            <w:vAlign w:val="center"/>
          </w:tcPr>
          <w:p w:rsidR="00B82410" w:rsidRDefault="00B82410">
            <w:pPr>
              <w:pStyle w:val="ConsPlusNormal"/>
              <w:jc w:val="center"/>
            </w:pPr>
            <w:r>
              <w:t>95</w:t>
            </w:r>
          </w:p>
        </w:tc>
      </w:tr>
      <w:tr w:rsidR="00B82410">
        <w:tc>
          <w:tcPr>
            <w:tcW w:w="454" w:type="dxa"/>
          </w:tcPr>
          <w:p w:rsidR="00B82410" w:rsidRDefault="00B82410">
            <w:pPr>
              <w:pStyle w:val="ConsPlusNormal"/>
              <w:jc w:val="center"/>
            </w:pPr>
            <w:r>
              <w:t>38.</w:t>
            </w:r>
          </w:p>
        </w:tc>
        <w:tc>
          <w:tcPr>
            <w:tcW w:w="2869" w:type="dxa"/>
          </w:tcPr>
          <w:p w:rsidR="00B82410" w:rsidRDefault="00B82410">
            <w:pPr>
              <w:pStyle w:val="ConsPlusNormal"/>
            </w:pPr>
            <w:r>
              <w:t xml:space="preserve">Основное мероприятие 4.2. Обеспечение функций </w:t>
            </w:r>
            <w:r>
              <w:lastRenderedPageBreak/>
              <w:t>органов власти городского округа "Город Белгород"</w:t>
            </w:r>
          </w:p>
        </w:tc>
        <w:tc>
          <w:tcPr>
            <w:tcW w:w="907" w:type="dxa"/>
          </w:tcPr>
          <w:p w:rsidR="00B82410" w:rsidRDefault="00B82410">
            <w:pPr>
              <w:pStyle w:val="ConsPlusNormal"/>
              <w:jc w:val="center"/>
            </w:pPr>
            <w:r>
              <w:lastRenderedPageBreak/>
              <w:t>2021 г.</w:t>
            </w:r>
          </w:p>
        </w:tc>
        <w:tc>
          <w:tcPr>
            <w:tcW w:w="907" w:type="dxa"/>
          </w:tcPr>
          <w:p w:rsidR="00B82410" w:rsidRDefault="00B82410">
            <w:pPr>
              <w:pStyle w:val="ConsPlusNormal"/>
              <w:jc w:val="center"/>
            </w:pPr>
            <w:r>
              <w:t>2025 г.</w:t>
            </w:r>
          </w:p>
        </w:tc>
        <w:tc>
          <w:tcPr>
            <w:tcW w:w="2719" w:type="dxa"/>
          </w:tcPr>
          <w:p w:rsidR="00B82410" w:rsidRDefault="00B82410">
            <w:pPr>
              <w:pStyle w:val="ConsPlusNormal"/>
              <w:jc w:val="center"/>
            </w:pPr>
            <w:r>
              <w:t xml:space="preserve">Департамент городского хозяйства администрации </w:t>
            </w:r>
            <w:r>
              <w:lastRenderedPageBreak/>
              <w:t>города Белгорода</w:t>
            </w:r>
          </w:p>
        </w:tc>
        <w:tc>
          <w:tcPr>
            <w:tcW w:w="2869" w:type="dxa"/>
          </w:tcPr>
          <w:p w:rsidR="00B82410" w:rsidRDefault="00B82410">
            <w:pPr>
              <w:pStyle w:val="ConsPlusNormal"/>
            </w:pPr>
            <w:r>
              <w:lastRenderedPageBreak/>
              <w:t xml:space="preserve">Степень обеспечения функций органов власти </w:t>
            </w:r>
            <w:r>
              <w:lastRenderedPageBreak/>
              <w:t>городского округа "Город Белгород", %</w:t>
            </w:r>
          </w:p>
        </w:tc>
        <w:tc>
          <w:tcPr>
            <w:tcW w:w="904" w:type="dxa"/>
            <w:vAlign w:val="center"/>
          </w:tcPr>
          <w:p w:rsidR="00B82410" w:rsidRDefault="00B82410">
            <w:pPr>
              <w:pStyle w:val="ConsPlusNormal"/>
              <w:jc w:val="center"/>
            </w:pPr>
            <w:r>
              <w:lastRenderedPageBreak/>
              <w:t>95</w:t>
            </w:r>
          </w:p>
        </w:tc>
        <w:tc>
          <w:tcPr>
            <w:tcW w:w="844" w:type="dxa"/>
            <w:vAlign w:val="center"/>
          </w:tcPr>
          <w:p w:rsidR="00B82410" w:rsidRDefault="00B82410">
            <w:pPr>
              <w:pStyle w:val="ConsPlusNormal"/>
              <w:jc w:val="center"/>
            </w:pPr>
            <w:r>
              <w:t>95</w:t>
            </w:r>
          </w:p>
        </w:tc>
        <w:tc>
          <w:tcPr>
            <w:tcW w:w="844" w:type="dxa"/>
            <w:vAlign w:val="center"/>
          </w:tcPr>
          <w:p w:rsidR="00B82410" w:rsidRDefault="00B82410">
            <w:pPr>
              <w:pStyle w:val="ConsPlusNormal"/>
              <w:jc w:val="center"/>
            </w:pPr>
            <w:r>
              <w:t>95</w:t>
            </w:r>
          </w:p>
        </w:tc>
        <w:tc>
          <w:tcPr>
            <w:tcW w:w="844" w:type="dxa"/>
            <w:vAlign w:val="center"/>
          </w:tcPr>
          <w:p w:rsidR="00B82410" w:rsidRDefault="00B82410">
            <w:pPr>
              <w:pStyle w:val="ConsPlusNormal"/>
              <w:jc w:val="center"/>
            </w:pPr>
            <w:r>
              <w:t>95</w:t>
            </w:r>
          </w:p>
        </w:tc>
        <w:tc>
          <w:tcPr>
            <w:tcW w:w="844" w:type="dxa"/>
            <w:vAlign w:val="center"/>
          </w:tcPr>
          <w:p w:rsidR="00B82410" w:rsidRDefault="00B82410">
            <w:pPr>
              <w:pStyle w:val="ConsPlusNormal"/>
              <w:jc w:val="center"/>
            </w:pPr>
            <w:r>
              <w:t>95</w:t>
            </w:r>
          </w:p>
        </w:tc>
      </w:tr>
      <w:tr w:rsidR="00B82410">
        <w:tc>
          <w:tcPr>
            <w:tcW w:w="454" w:type="dxa"/>
          </w:tcPr>
          <w:p w:rsidR="00B82410" w:rsidRDefault="00B82410">
            <w:pPr>
              <w:pStyle w:val="ConsPlusNormal"/>
              <w:jc w:val="center"/>
            </w:pPr>
            <w:r>
              <w:lastRenderedPageBreak/>
              <w:t>39.</w:t>
            </w:r>
          </w:p>
        </w:tc>
        <w:tc>
          <w:tcPr>
            <w:tcW w:w="2869" w:type="dxa"/>
          </w:tcPr>
          <w:p w:rsidR="00B82410" w:rsidRDefault="00B82410">
            <w:pPr>
              <w:pStyle w:val="ConsPlusNormal"/>
            </w:pPr>
            <w:r>
              <w:t>Основное мероприятие 4.3. Расходы на компенсацию дополнительных расходов на повышение оплаты труда отдельных категорий работников бюджетной сферы муниципальных учреждений</w:t>
            </w:r>
          </w:p>
        </w:tc>
        <w:tc>
          <w:tcPr>
            <w:tcW w:w="907" w:type="dxa"/>
          </w:tcPr>
          <w:p w:rsidR="00B82410" w:rsidRDefault="00B82410">
            <w:pPr>
              <w:pStyle w:val="ConsPlusNormal"/>
              <w:jc w:val="center"/>
            </w:pPr>
            <w:r>
              <w:t>2021 г.</w:t>
            </w:r>
          </w:p>
        </w:tc>
        <w:tc>
          <w:tcPr>
            <w:tcW w:w="907" w:type="dxa"/>
          </w:tcPr>
          <w:p w:rsidR="00B82410" w:rsidRDefault="00B82410">
            <w:pPr>
              <w:pStyle w:val="ConsPlusNormal"/>
              <w:jc w:val="center"/>
            </w:pPr>
            <w:r>
              <w:t>2021 г.</w:t>
            </w:r>
          </w:p>
        </w:tc>
        <w:tc>
          <w:tcPr>
            <w:tcW w:w="2719" w:type="dxa"/>
          </w:tcPr>
          <w:p w:rsidR="00B82410" w:rsidRDefault="00B82410">
            <w:pPr>
              <w:pStyle w:val="ConsPlusNormal"/>
              <w:jc w:val="center"/>
            </w:pPr>
            <w:r>
              <w:t>Департамент городского хозяйства администрации города Белгорода</w:t>
            </w:r>
          </w:p>
          <w:p w:rsidR="00B82410" w:rsidRDefault="00B82410">
            <w:pPr>
              <w:pStyle w:val="ConsPlusNormal"/>
              <w:jc w:val="center"/>
            </w:pPr>
            <w:r>
              <w:t>(МБУ "Управление Белгорблагоустройство")</w:t>
            </w:r>
          </w:p>
        </w:tc>
        <w:tc>
          <w:tcPr>
            <w:tcW w:w="2869" w:type="dxa"/>
          </w:tcPr>
          <w:p w:rsidR="00B82410" w:rsidRDefault="00B82410">
            <w:pPr>
              <w:pStyle w:val="ConsPlusNormal"/>
            </w:pPr>
            <w:r>
              <w:t>Количество работников бюджетной сферы муниципальных учреждений, которым компенсировали повышение оплаты труда, чел.</w:t>
            </w:r>
          </w:p>
        </w:tc>
        <w:tc>
          <w:tcPr>
            <w:tcW w:w="904" w:type="dxa"/>
            <w:vAlign w:val="center"/>
          </w:tcPr>
          <w:p w:rsidR="00B82410" w:rsidRDefault="00B82410">
            <w:pPr>
              <w:pStyle w:val="ConsPlusNormal"/>
              <w:jc w:val="center"/>
            </w:pPr>
            <w:r>
              <w:t>5</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r>
    </w:tbl>
    <w:p w:rsidR="00B82410" w:rsidRDefault="00B82410">
      <w:pPr>
        <w:pStyle w:val="ConsPlusNormal"/>
        <w:jc w:val="center"/>
      </w:pPr>
    </w:p>
    <w:p w:rsidR="00B82410" w:rsidRDefault="00B82410">
      <w:pPr>
        <w:pStyle w:val="ConsPlusNormal"/>
        <w:jc w:val="right"/>
      </w:pPr>
      <w:r>
        <w:t>Начальник департамента</w:t>
      </w:r>
    </w:p>
    <w:p w:rsidR="00B82410" w:rsidRDefault="00B82410">
      <w:pPr>
        <w:pStyle w:val="ConsPlusNormal"/>
        <w:jc w:val="right"/>
      </w:pPr>
      <w:r>
        <w:t>городского хозяйства</w:t>
      </w:r>
    </w:p>
    <w:p w:rsidR="00B82410" w:rsidRDefault="00B82410">
      <w:pPr>
        <w:pStyle w:val="ConsPlusNormal"/>
        <w:jc w:val="right"/>
      </w:pPr>
      <w:r>
        <w:t>А.В.ВАРЫПАЕВ</w:t>
      </w:r>
    </w:p>
    <w:p w:rsidR="00B82410" w:rsidRDefault="00B82410">
      <w:pPr>
        <w:pStyle w:val="ConsPlusNormal"/>
      </w:pPr>
    </w:p>
    <w:p w:rsidR="00B82410" w:rsidRDefault="00B82410">
      <w:pPr>
        <w:pStyle w:val="ConsPlusNormal"/>
      </w:pPr>
    </w:p>
    <w:p w:rsidR="00B82410" w:rsidRDefault="00B82410">
      <w:pPr>
        <w:pStyle w:val="ConsPlusNormal"/>
      </w:pPr>
    </w:p>
    <w:p w:rsidR="00B82410" w:rsidRDefault="00B82410">
      <w:pPr>
        <w:pStyle w:val="ConsPlusNormal"/>
      </w:pPr>
    </w:p>
    <w:p w:rsidR="00B82410" w:rsidRDefault="00B82410">
      <w:pPr>
        <w:pStyle w:val="ConsPlusNormal"/>
      </w:pPr>
    </w:p>
    <w:p w:rsidR="00B82410" w:rsidRDefault="00B82410">
      <w:pPr>
        <w:pStyle w:val="ConsPlusNormal"/>
        <w:jc w:val="right"/>
        <w:outlineLvl w:val="1"/>
      </w:pPr>
      <w:r>
        <w:t>Приложение N 2</w:t>
      </w:r>
    </w:p>
    <w:p w:rsidR="00B82410" w:rsidRDefault="00B82410">
      <w:pPr>
        <w:pStyle w:val="ConsPlusNormal"/>
        <w:jc w:val="right"/>
      </w:pPr>
      <w:r>
        <w:t>к муниципальной программе</w:t>
      </w:r>
    </w:p>
    <w:p w:rsidR="00B82410" w:rsidRDefault="00B82410">
      <w:pPr>
        <w:pStyle w:val="ConsPlusNormal"/>
        <w:jc w:val="right"/>
      </w:pPr>
      <w:r>
        <w:t>"Развитие жилищно-коммунального</w:t>
      </w:r>
    </w:p>
    <w:p w:rsidR="00B82410" w:rsidRDefault="00B82410">
      <w:pPr>
        <w:pStyle w:val="ConsPlusNormal"/>
        <w:jc w:val="right"/>
      </w:pPr>
      <w:r>
        <w:t>хозяйства города Белгорода"</w:t>
      </w:r>
    </w:p>
    <w:p w:rsidR="00B82410" w:rsidRDefault="00B82410">
      <w:pPr>
        <w:pStyle w:val="ConsPlusNormal"/>
      </w:pPr>
    </w:p>
    <w:p w:rsidR="00B82410" w:rsidRDefault="00B82410">
      <w:pPr>
        <w:pStyle w:val="ConsPlusTitle"/>
        <w:jc w:val="center"/>
      </w:pPr>
      <w:bookmarkStart w:id="6" w:name="P3839"/>
      <w:bookmarkEnd w:id="6"/>
      <w:r>
        <w:t>Ресурсное обеспечение и прогнозная (справочная) оценка</w:t>
      </w:r>
    </w:p>
    <w:p w:rsidR="00B82410" w:rsidRDefault="00B82410">
      <w:pPr>
        <w:pStyle w:val="ConsPlusTitle"/>
        <w:jc w:val="center"/>
      </w:pPr>
      <w:r>
        <w:t>расходов на реализацию основных мероприятий муниципальной</w:t>
      </w:r>
    </w:p>
    <w:p w:rsidR="00B82410" w:rsidRDefault="00B82410">
      <w:pPr>
        <w:pStyle w:val="ConsPlusTitle"/>
        <w:jc w:val="center"/>
      </w:pPr>
      <w:r>
        <w:t>программы и проектов в составе муниципальной программы</w:t>
      </w:r>
    </w:p>
    <w:p w:rsidR="00B82410" w:rsidRDefault="00B82410">
      <w:pPr>
        <w:pStyle w:val="ConsPlusTitle"/>
        <w:jc w:val="center"/>
      </w:pPr>
      <w:r>
        <w:t>из различных источников финансирования</w:t>
      </w:r>
    </w:p>
    <w:p w:rsidR="00B82410" w:rsidRDefault="00B82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center"/>
            </w:pPr>
            <w:r>
              <w:rPr>
                <w:color w:val="392C69"/>
              </w:rPr>
              <w:t>Список изменяющих документов</w:t>
            </w:r>
          </w:p>
          <w:p w:rsidR="00B82410" w:rsidRDefault="00B82410">
            <w:pPr>
              <w:pStyle w:val="ConsPlusNormal"/>
              <w:jc w:val="center"/>
            </w:pPr>
            <w:r>
              <w:rPr>
                <w:color w:val="392C69"/>
              </w:rPr>
              <w:t xml:space="preserve">(в ред. постановлений администрации города Белгорода от 31.03.2021 </w:t>
            </w:r>
            <w:hyperlink r:id="rId252">
              <w:r>
                <w:rPr>
                  <w:color w:val="0000FF"/>
                </w:rPr>
                <w:t>N 93</w:t>
              </w:r>
            </w:hyperlink>
            <w:r>
              <w:rPr>
                <w:color w:val="392C69"/>
              </w:rPr>
              <w:t>,</w:t>
            </w:r>
          </w:p>
          <w:p w:rsidR="00B82410" w:rsidRDefault="00B82410">
            <w:pPr>
              <w:pStyle w:val="ConsPlusNormal"/>
              <w:jc w:val="center"/>
            </w:pPr>
            <w:r>
              <w:rPr>
                <w:color w:val="392C69"/>
              </w:rPr>
              <w:t xml:space="preserve">от 17.05.2022 </w:t>
            </w:r>
            <w:hyperlink r:id="rId253">
              <w:r>
                <w:rPr>
                  <w:color w:val="0000FF"/>
                </w:rPr>
                <w:t>N 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jc w:val="both"/>
      </w:pPr>
    </w:p>
    <w:p w:rsidR="00B82410" w:rsidRDefault="00B82410">
      <w:pPr>
        <w:pStyle w:val="ConsPlusTitle"/>
        <w:jc w:val="center"/>
        <w:outlineLvl w:val="2"/>
      </w:pPr>
      <w:r>
        <w:t>I этап реализации муниципальной программы</w:t>
      </w:r>
    </w:p>
    <w:p w:rsidR="00B82410" w:rsidRDefault="00B82410">
      <w:pPr>
        <w:pStyle w:val="ConsPlusNormal"/>
        <w:jc w:val="both"/>
      </w:pPr>
    </w:p>
    <w:p w:rsidR="00B82410" w:rsidRDefault="00B82410">
      <w:pPr>
        <w:pStyle w:val="ConsPlusNormal"/>
        <w:jc w:val="right"/>
      </w:pPr>
      <w:r>
        <w:t>Таблица 1</w:t>
      </w:r>
    </w:p>
    <w:p w:rsidR="00B82410" w:rsidRDefault="00B824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2749"/>
        <w:gridCol w:w="1928"/>
        <w:gridCol w:w="1264"/>
        <w:gridCol w:w="844"/>
        <w:gridCol w:w="964"/>
        <w:gridCol w:w="964"/>
        <w:gridCol w:w="964"/>
        <w:gridCol w:w="964"/>
        <w:gridCol w:w="1144"/>
      </w:tblGrid>
      <w:tr w:rsidR="00B82410">
        <w:tc>
          <w:tcPr>
            <w:tcW w:w="1789" w:type="dxa"/>
            <w:vMerge w:val="restart"/>
          </w:tcPr>
          <w:p w:rsidR="00B82410" w:rsidRDefault="00B82410">
            <w:pPr>
              <w:pStyle w:val="ConsPlusNormal"/>
              <w:jc w:val="center"/>
            </w:pPr>
            <w:r>
              <w:t>Статус</w:t>
            </w:r>
          </w:p>
        </w:tc>
        <w:tc>
          <w:tcPr>
            <w:tcW w:w="2749" w:type="dxa"/>
            <w:vMerge w:val="restart"/>
          </w:tcPr>
          <w:p w:rsidR="00B82410" w:rsidRDefault="00B82410">
            <w:pPr>
              <w:pStyle w:val="ConsPlusNormal"/>
              <w:jc w:val="center"/>
            </w:pPr>
            <w:r>
              <w:t>Наименование муниципальной программы, подпрограммы, основного мероприятия</w:t>
            </w:r>
          </w:p>
        </w:tc>
        <w:tc>
          <w:tcPr>
            <w:tcW w:w="3192" w:type="dxa"/>
            <w:gridSpan w:val="2"/>
            <w:vMerge w:val="restart"/>
          </w:tcPr>
          <w:p w:rsidR="00B82410" w:rsidRDefault="00B82410">
            <w:pPr>
              <w:pStyle w:val="ConsPlusNormal"/>
              <w:jc w:val="center"/>
            </w:pPr>
            <w:r>
              <w:t>Объем финансирования, источники финансирования</w:t>
            </w:r>
          </w:p>
        </w:tc>
        <w:tc>
          <w:tcPr>
            <w:tcW w:w="5844" w:type="dxa"/>
            <w:gridSpan w:val="6"/>
          </w:tcPr>
          <w:p w:rsidR="00B82410" w:rsidRDefault="00B82410">
            <w:pPr>
              <w:pStyle w:val="ConsPlusNormal"/>
              <w:jc w:val="center"/>
            </w:pPr>
            <w:r>
              <w:t>Оценка расходов на I этапе реализации программы, тыс. руб.</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3192" w:type="dxa"/>
            <w:gridSpan w:val="2"/>
            <w:vMerge/>
          </w:tcPr>
          <w:p w:rsidR="00B82410" w:rsidRDefault="00B82410">
            <w:pPr>
              <w:pStyle w:val="ConsPlusNormal"/>
            </w:pPr>
          </w:p>
        </w:tc>
        <w:tc>
          <w:tcPr>
            <w:tcW w:w="844" w:type="dxa"/>
          </w:tcPr>
          <w:p w:rsidR="00B82410" w:rsidRDefault="00B82410">
            <w:pPr>
              <w:pStyle w:val="ConsPlusNormal"/>
              <w:jc w:val="center"/>
            </w:pPr>
            <w:r>
              <w:t>2015 год</w:t>
            </w:r>
          </w:p>
        </w:tc>
        <w:tc>
          <w:tcPr>
            <w:tcW w:w="964" w:type="dxa"/>
          </w:tcPr>
          <w:p w:rsidR="00B82410" w:rsidRDefault="00B82410">
            <w:pPr>
              <w:pStyle w:val="ConsPlusNormal"/>
              <w:jc w:val="center"/>
            </w:pPr>
            <w:r>
              <w:t>2016 год</w:t>
            </w:r>
          </w:p>
        </w:tc>
        <w:tc>
          <w:tcPr>
            <w:tcW w:w="964" w:type="dxa"/>
          </w:tcPr>
          <w:p w:rsidR="00B82410" w:rsidRDefault="00B82410">
            <w:pPr>
              <w:pStyle w:val="ConsPlusNormal"/>
              <w:jc w:val="center"/>
            </w:pPr>
            <w:r>
              <w:t>2017 год</w:t>
            </w:r>
          </w:p>
        </w:tc>
        <w:tc>
          <w:tcPr>
            <w:tcW w:w="964" w:type="dxa"/>
          </w:tcPr>
          <w:p w:rsidR="00B82410" w:rsidRDefault="00B82410">
            <w:pPr>
              <w:pStyle w:val="ConsPlusNormal"/>
              <w:jc w:val="center"/>
            </w:pPr>
            <w:r>
              <w:t>2018 год</w:t>
            </w:r>
          </w:p>
        </w:tc>
        <w:tc>
          <w:tcPr>
            <w:tcW w:w="964" w:type="dxa"/>
          </w:tcPr>
          <w:p w:rsidR="00B82410" w:rsidRDefault="00B82410">
            <w:pPr>
              <w:pStyle w:val="ConsPlusNormal"/>
              <w:jc w:val="center"/>
            </w:pPr>
            <w:r>
              <w:t>2019 год</w:t>
            </w:r>
          </w:p>
        </w:tc>
        <w:tc>
          <w:tcPr>
            <w:tcW w:w="1144" w:type="dxa"/>
          </w:tcPr>
          <w:p w:rsidR="00B82410" w:rsidRDefault="00B82410">
            <w:pPr>
              <w:pStyle w:val="ConsPlusNormal"/>
              <w:jc w:val="center"/>
            </w:pPr>
            <w:r>
              <w:t>2020 год</w:t>
            </w:r>
          </w:p>
        </w:tc>
      </w:tr>
      <w:tr w:rsidR="00B82410">
        <w:tc>
          <w:tcPr>
            <w:tcW w:w="1789" w:type="dxa"/>
            <w:vMerge w:val="restart"/>
          </w:tcPr>
          <w:p w:rsidR="00B82410" w:rsidRDefault="00B82410">
            <w:pPr>
              <w:pStyle w:val="ConsPlusNormal"/>
            </w:pPr>
            <w:r>
              <w:t>Муниципальная программа</w:t>
            </w:r>
          </w:p>
        </w:tc>
        <w:tc>
          <w:tcPr>
            <w:tcW w:w="2749" w:type="dxa"/>
            <w:vMerge w:val="restart"/>
          </w:tcPr>
          <w:p w:rsidR="00B82410" w:rsidRDefault="00B82410">
            <w:pPr>
              <w:pStyle w:val="ConsPlusNormal"/>
            </w:pPr>
            <w:r>
              <w:t>"Развитие жилищно-коммунального хозяйства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10941331,7</w:t>
            </w:r>
          </w:p>
        </w:tc>
        <w:tc>
          <w:tcPr>
            <w:tcW w:w="844" w:type="dxa"/>
            <w:vAlign w:val="center"/>
          </w:tcPr>
          <w:p w:rsidR="00B82410" w:rsidRDefault="00B82410">
            <w:pPr>
              <w:pStyle w:val="ConsPlusNormal"/>
              <w:jc w:val="center"/>
            </w:pPr>
            <w:r>
              <w:t>993486</w:t>
            </w:r>
          </w:p>
        </w:tc>
        <w:tc>
          <w:tcPr>
            <w:tcW w:w="964" w:type="dxa"/>
            <w:vAlign w:val="center"/>
          </w:tcPr>
          <w:p w:rsidR="00B82410" w:rsidRDefault="00B82410">
            <w:pPr>
              <w:pStyle w:val="ConsPlusNormal"/>
              <w:jc w:val="center"/>
            </w:pPr>
            <w:r>
              <w:t>1553768</w:t>
            </w:r>
          </w:p>
        </w:tc>
        <w:tc>
          <w:tcPr>
            <w:tcW w:w="964" w:type="dxa"/>
            <w:vAlign w:val="center"/>
          </w:tcPr>
          <w:p w:rsidR="00B82410" w:rsidRDefault="00B82410">
            <w:pPr>
              <w:pStyle w:val="ConsPlusNormal"/>
              <w:jc w:val="center"/>
            </w:pPr>
            <w:r>
              <w:t>2210634</w:t>
            </w:r>
          </w:p>
        </w:tc>
        <w:tc>
          <w:tcPr>
            <w:tcW w:w="964" w:type="dxa"/>
            <w:vAlign w:val="center"/>
          </w:tcPr>
          <w:p w:rsidR="00B82410" w:rsidRDefault="00B82410">
            <w:pPr>
              <w:pStyle w:val="ConsPlusNormal"/>
              <w:jc w:val="center"/>
            </w:pPr>
            <w:r>
              <w:t>2491138</w:t>
            </w:r>
          </w:p>
        </w:tc>
        <w:tc>
          <w:tcPr>
            <w:tcW w:w="964" w:type="dxa"/>
            <w:vAlign w:val="center"/>
          </w:tcPr>
          <w:p w:rsidR="00B82410" w:rsidRDefault="00B82410">
            <w:pPr>
              <w:pStyle w:val="ConsPlusNormal"/>
              <w:jc w:val="center"/>
            </w:pPr>
            <w:r>
              <w:t>1586197</w:t>
            </w:r>
          </w:p>
        </w:tc>
        <w:tc>
          <w:tcPr>
            <w:tcW w:w="1144" w:type="dxa"/>
            <w:vAlign w:val="center"/>
          </w:tcPr>
          <w:p w:rsidR="00B82410" w:rsidRDefault="00B82410">
            <w:pPr>
              <w:pStyle w:val="ConsPlusNormal"/>
              <w:jc w:val="center"/>
            </w:pPr>
            <w:r>
              <w:t>2106108,7</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3796352</w:t>
            </w:r>
          </w:p>
        </w:tc>
        <w:tc>
          <w:tcPr>
            <w:tcW w:w="844" w:type="dxa"/>
            <w:vAlign w:val="center"/>
          </w:tcPr>
          <w:p w:rsidR="00B82410" w:rsidRDefault="00B82410">
            <w:pPr>
              <w:pStyle w:val="ConsPlusNormal"/>
              <w:jc w:val="center"/>
            </w:pPr>
            <w:r>
              <w:t>348082</w:t>
            </w:r>
          </w:p>
        </w:tc>
        <w:tc>
          <w:tcPr>
            <w:tcW w:w="964" w:type="dxa"/>
            <w:vAlign w:val="center"/>
          </w:tcPr>
          <w:p w:rsidR="00B82410" w:rsidRDefault="00B82410">
            <w:pPr>
              <w:pStyle w:val="ConsPlusNormal"/>
              <w:jc w:val="center"/>
            </w:pPr>
            <w:r>
              <w:t>606083</w:t>
            </w:r>
          </w:p>
        </w:tc>
        <w:tc>
          <w:tcPr>
            <w:tcW w:w="964" w:type="dxa"/>
            <w:vAlign w:val="center"/>
          </w:tcPr>
          <w:p w:rsidR="00B82410" w:rsidRDefault="00B82410">
            <w:pPr>
              <w:pStyle w:val="ConsPlusNormal"/>
              <w:jc w:val="center"/>
            </w:pPr>
            <w:r>
              <w:t>711390</w:t>
            </w:r>
          </w:p>
        </w:tc>
        <w:tc>
          <w:tcPr>
            <w:tcW w:w="964" w:type="dxa"/>
            <w:vAlign w:val="center"/>
          </w:tcPr>
          <w:p w:rsidR="00B82410" w:rsidRDefault="00B82410">
            <w:pPr>
              <w:pStyle w:val="ConsPlusNormal"/>
              <w:jc w:val="center"/>
            </w:pPr>
            <w:r>
              <w:t>725247</w:t>
            </w:r>
          </w:p>
        </w:tc>
        <w:tc>
          <w:tcPr>
            <w:tcW w:w="964" w:type="dxa"/>
            <w:vAlign w:val="center"/>
          </w:tcPr>
          <w:p w:rsidR="00B82410" w:rsidRDefault="00B82410">
            <w:pPr>
              <w:pStyle w:val="ConsPlusNormal"/>
              <w:jc w:val="center"/>
            </w:pPr>
            <w:r>
              <w:t>693415</w:t>
            </w:r>
          </w:p>
        </w:tc>
        <w:tc>
          <w:tcPr>
            <w:tcW w:w="1144" w:type="dxa"/>
            <w:vAlign w:val="center"/>
          </w:tcPr>
          <w:p w:rsidR="00B82410" w:rsidRDefault="00B82410">
            <w:pPr>
              <w:pStyle w:val="ConsPlusNormal"/>
              <w:jc w:val="center"/>
            </w:pPr>
            <w:r>
              <w:t>712135</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r>
              <w:t>1072467,7</w:t>
            </w:r>
          </w:p>
        </w:tc>
        <w:tc>
          <w:tcPr>
            <w:tcW w:w="844" w:type="dxa"/>
            <w:vAlign w:val="center"/>
          </w:tcPr>
          <w:p w:rsidR="00B82410" w:rsidRDefault="00B82410">
            <w:pPr>
              <w:pStyle w:val="ConsPlusNormal"/>
              <w:jc w:val="center"/>
            </w:pPr>
            <w:r>
              <w:t>420</w:t>
            </w:r>
          </w:p>
        </w:tc>
        <w:tc>
          <w:tcPr>
            <w:tcW w:w="964" w:type="dxa"/>
            <w:vAlign w:val="center"/>
          </w:tcPr>
          <w:p w:rsidR="00B82410" w:rsidRDefault="00B82410">
            <w:pPr>
              <w:pStyle w:val="ConsPlusNormal"/>
              <w:jc w:val="center"/>
            </w:pPr>
            <w:r>
              <w:t>200344</w:t>
            </w:r>
          </w:p>
        </w:tc>
        <w:tc>
          <w:tcPr>
            <w:tcW w:w="964" w:type="dxa"/>
            <w:vAlign w:val="center"/>
          </w:tcPr>
          <w:p w:rsidR="00B82410" w:rsidRDefault="00B82410">
            <w:pPr>
              <w:pStyle w:val="ConsPlusNormal"/>
              <w:jc w:val="center"/>
            </w:pPr>
            <w:r>
              <w:t>332830</w:t>
            </w:r>
          </w:p>
        </w:tc>
        <w:tc>
          <w:tcPr>
            <w:tcW w:w="964" w:type="dxa"/>
            <w:vAlign w:val="center"/>
          </w:tcPr>
          <w:p w:rsidR="00B82410" w:rsidRDefault="00B82410">
            <w:pPr>
              <w:pStyle w:val="ConsPlusNormal"/>
              <w:jc w:val="center"/>
            </w:pPr>
            <w:r>
              <w:t>32860</w:t>
            </w:r>
          </w:p>
        </w:tc>
        <w:tc>
          <w:tcPr>
            <w:tcW w:w="964" w:type="dxa"/>
            <w:vAlign w:val="center"/>
          </w:tcPr>
          <w:p w:rsidR="00B82410" w:rsidRDefault="00B82410">
            <w:pPr>
              <w:pStyle w:val="ConsPlusNormal"/>
              <w:jc w:val="center"/>
            </w:pPr>
            <w:r>
              <w:t>77449</w:t>
            </w:r>
          </w:p>
        </w:tc>
        <w:tc>
          <w:tcPr>
            <w:tcW w:w="1144" w:type="dxa"/>
            <w:vAlign w:val="center"/>
          </w:tcPr>
          <w:p w:rsidR="00B82410" w:rsidRDefault="00B82410">
            <w:pPr>
              <w:pStyle w:val="ConsPlusNormal"/>
              <w:jc w:val="center"/>
            </w:pPr>
            <w:r>
              <w:t>428564,70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6072512</w:t>
            </w:r>
          </w:p>
        </w:tc>
        <w:tc>
          <w:tcPr>
            <w:tcW w:w="844" w:type="dxa"/>
            <w:vAlign w:val="center"/>
          </w:tcPr>
          <w:p w:rsidR="00B82410" w:rsidRDefault="00B82410">
            <w:pPr>
              <w:pStyle w:val="ConsPlusNormal"/>
              <w:jc w:val="center"/>
            </w:pPr>
            <w:r>
              <w:t>644984</w:t>
            </w:r>
          </w:p>
        </w:tc>
        <w:tc>
          <w:tcPr>
            <w:tcW w:w="964" w:type="dxa"/>
            <w:vAlign w:val="center"/>
          </w:tcPr>
          <w:p w:rsidR="00B82410" w:rsidRDefault="00B82410">
            <w:pPr>
              <w:pStyle w:val="ConsPlusNormal"/>
              <w:jc w:val="center"/>
            </w:pPr>
            <w:r>
              <w:t>747341</w:t>
            </w:r>
          </w:p>
        </w:tc>
        <w:tc>
          <w:tcPr>
            <w:tcW w:w="964" w:type="dxa"/>
            <w:vAlign w:val="center"/>
          </w:tcPr>
          <w:p w:rsidR="00B82410" w:rsidRDefault="00B82410">
            <w:pPr>
              <w:pStyle w:val="ConsPlusNormal"/>
              <w:jc w:val="center"/>
            </w:pPr>
            <w:r>
              <w:t>1166414</w:t>
            </w:r>
          </w:p>
        </w:tc>
        <w:tc>
          <w:tcPr>
            <w:tcW w:w="964" w:type="dxa"/>
            <w:vAlign w:val="center"/>
          </w:tcPr>
          <w:p w:rsidR="00B82410" w:rsidRDefault="00B82410">
            <w:pPr>
              <w:pStyle w:val="ConsPlusNormal"/>
              <w:jc w:val="center"/>
            </w:pPr>
            <w:r>
              <w:t>1733031</w:t>
            </w:r>
          </w:p>
        </w:tc>
        <w:tc>
          <w:tcPr>
            <w:tcW w:w="964" w:type="dxa"/>
            <w:vAlign w:val="center"/>
          </w:tcPr>
          <w:p w:rsidR="00B82410" w:rsidRDefault="00B82410">
            <w:pPr>
              <w:pStyle w:val="ConsPlusNormal"/>
              <w:jc w:val="center"/>
            </w:pPr>
            <w:r>
              <w:t>815333</w:t>
            </w:r>
          </w:p>
        </w:tc>
        <w:tc>
          <w:tcPr>
            <w:tcW w:w="1144" w:type="dxa"/>
            <w:vAlign w:val="center"/>
          </w:tcPr>
          <w:p w:rsidR="00B82410" w:rsidRDefault="00B82410">
            <w:pPr>
              <w:pStyle w:val="ConsPlusNormal"/>
              <w:jc w:val="center"/>
            </w:pPr>
            <w:r>
              <w:t>965409</w:t>
            </w:r>
          </w:p>
        </w:tc>
      </w:tr>
      <w:tr w:rsidR="00B82410">
        <w:tc>
          <w:tcPr>
            <w:tcW w:w="1789" w:type="dxa"/>
            <w:vMerge w:val="restart"/>
          </w:tcPr>
          <w:p w:rsidR="00B82410" w:rsidRDefault="00B82410">
            <w:pPr>
              <w:pStyle w:val="ConsPlusNormal"/>
            </w:pPr>
            <w:r>
              <w:t>Подпрограмма 1</w:t>
            </w:r>
          </w:p>
        </w:tc>
        <w:tc>
          <w:tcPr>
            <w:tcW w:w="2749" w:type="dxa"/>
            <w:vMerge w:val="restart"/>
          </w:tcPr>
          <w:p w:rsidR="00B82410" w:rsidRDefault="00B82410">
            <w:pPr>
              <w:pStyle w:val="ConsPlusNormal"/>
            </w:pPr>
            <w:r>
              <w:t>Содержание и ремонт жилищного фонда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5097228</w:t>
            </w:r>
          </w:p>
        </w:tc>
        <w:tc>
          <w:tcPr>
            <w:tcW w:w="844" w:type="dxa"/>
            <w:vAlign w:val="center"/>
          </w:tcPr>
          <w:p w:rsidR="00B82410" w:rsidRDefault="00B82410">
            <w:pPr>
              <w:pStyle w:val="ConsPlusNormal"/>
              <w:jc w:val="center"/>
            </w:pPr>
            <w:r>
              <w:t>556419</w:t>
            </w:r>
          </w:p>
        </w:tc>
        <w:tc>
          <w:tcPr>
            <w:tcW w:w="964" w:type="dxa"/>
            <w:vAlign w:val="center"/>
          </w:tcPr>
          <w:p w:rsidR="00B82410" w:rsidRDefault="00B82410">
            <w:pPr>
              <w:pStyle w:val="ConsPlusNormal"/>
              <w:jc w:val="center"/>
            </w:pPr>
            <w:r>
              <w:t>674580</w:t>
            </w:r>
          </w:p>
        </w:tc>
        <w:tc>
          <w:tcPr>
            <w:tcW w:w="964" w:type="dxa"/>
            <w:vAlign w:val="center"/>
          </w:tcPr>
          <w:p w:rsidR="00B82410" w:rsidRDefault="00B82410">
            <w:pPr>
              <w:pStyle w:val="ConsPlusNormal"/>
              <w:jc w:val="center"/>
            </w:pPr>
            <w:r>
              <w:t>1094192</w:t>
            </w:r>
          </w:p>
        </w:tc>
        <w:tc>
          <w:tcPr>
            <w:tcW w:w="964" w:type="dxa"/>
            <w:vAlign w:val="center"/>
          </w:tcPr>
          <w:p w:rsidR="00B82410" w:rsidRDefault="00B82410">
            <w:pPr>
              <w:pStyle w:val="ConsPlusNormal"/>
              <w:jc w:val="center"/>
            </w:pPr>
            <w:r>
              <w:t>1721478</w:t>
            </w:r>
          </w:p>
        </w:tc>
        <w:tc>
          <w:tcPr>
            <w:tcW w:w="964" w:type="dxa"/>
            <w:vAlign w:val="center"/>
          </w:tcPr>
          <w:p w:rsidR="00B82410" w:rsidRDefault="00B82410">
            <w:pPr>
              <w:pStyle w:val="ConsPlusNormal"/>
              <w:jc w:val="center"/>
            </w:pPr>
            <w:r>
              <w:t>384874</w:t>
            </w:r>
          </w:p>
        </w:tc>
        <w:tc>
          <w:tcPr>
            <w:tcW w:w="1144" w:type="dxa"/>
            <w:vAlign w:val="center"/>
          </w:tcPr>
          <w:p w:rsidR="00B82410" w:rsidRDefault="00B82410">
            <w:pPr>
              <w:pStyle w:val="ConsPlusNormal"/>
              <w:jc w:val="center"/>
            </w:pPr>
            <w:r>
              <w:t>665685</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125437</w:t>
            </w:r>
          </w:p>
        </w:tc>
        <w:tc>
          <w:tcPr>
            <w:tcW w:w="844" w:type="dxa"/>
            <w:vAlign w:val="center"/>
          </w:tcPr>
          <w:p w:rsidR="00B82410" w:rsidRDefault="00B82410">
            <w:pPr>
              <w:pStyle w:val="ConsPlusNormal"/>
              <w:jc w:val="center"/>
            </w:pPr>
            <w:r>
              <w:t>23419</w:t>
            </w:r>
          </w:p>
        </w:tc>
        <w:tc>
          <w:tcPr>
            <w:tcW w:w="964" w:type="dxa"/>
            <w:vAlign w:val="center"/>
          </w:tcPr>
          <w:p w:rsidR="00B82410" w:rsidRDefault="00B82410">
            <w:pPr>
              <w:pStyle w:val="ConsPlusNormal"/>
              <w:jc w:val="center"/>
            </w:pPr>
            <w:r>
              <w:t>19580</w:t>
            </w:r>
          </w:p>
        </w:tc>
        <w:tc>
          <w:tcPr>
            <w:tcW w:w="964" w:type="dxa"/>
            <w:vAlign w:val="center"/>
          </w:tcPr>
          <w:p w:rsidR="00B82410" w:rsidRDefault="00B82410">
            <w:pPr>
              <w:pStyle w:val="ConsPlusNormal"/>
              <w:jc w:val="center"/>
            </w:pPr>
            <w:r>
              <w:t>25389</w:t>
            </w:r>
          </w:p>
        </w:tc>
        <w:tc>
          <w:tcPr>
            <w:tcW w:w="964" w:type="dxa"/>
            <w:vAlign w:val="center"/>
          </w:tcPr>
          <w:p w:rsidR="00B82410" w:rsidRDefault="00B82410">
            <w:pPr>
              <w:pStyle w:val="ConsPlusNormal"/>
              <w:jc w:val="center"/>
            </w:pPr>
            <w:r>
              <w:t>18478</w:t>
            </w:r>
          </w:p>
        </w:tc>
        <w:tc>
          <w:tcPr>
            <w:tcW w:w="964" w:type="dxa"/>
            <w:vAlign w:val="center"/>
          </w:tcPr>
          <w:p w:rsidR="00B82410" w:rsidRDefault="00B82410">
            <w:pPr>
              <w:pStyle w:val="ConsPlusNormal"/>
              <w:jc w:val="center"/>
            </w:pPr>
            <w:r>
              <w:t>18830</w:t>
            </w:r>
          </w:p>
        </w:tc>
        <w:tc>
          <w:tcPr>
            <w:tcW w:w="1144" w:type="dxa"/>
            <w:vAlign w:val="center"/>
          </w:tcPr>
          <w:p w:rsidR="00B82410" w:rsidRDefault="00B82410">
            <w:pPr>
              <w:pStyle w:val="ConsPlusNormal"/>
              <w:jc w:val="center"/>
            </w:pPr>
            <w:r>
              <w:t>19741</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 xml:space="preserve">Федеральный </w:t>
            </w:r>
            <w:r>
              <w:lastRenderedPageBreak/>
              <w:t>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4971791</w:t>
            </w:r>
          </w:p>
        </w:tc>
        <w:tc>
          <w:tcPr>
            <w:tcW w:w="844" w:type="dxa"/>
            <w:vAlign w:val="center"/>
          </w:tcPr>
          <w:p w:rsidR="00B82410" w:rsidRDefault="00B82410">
            <w:pPr>
              <w:pStyle w:val="ConsPlusNormal"/>
              <w:jc w:val="center"/>
            </w:pPr>
            <w:r>
              <w:t>533000</w:t>
            </w:r>
          </w:p>
        </w:tc>
        <w:tc>
          <w:tcPr>
            <w:tcW w:w="964" w:type="dxa"/>
            <w:vAlign w:val="center"/>
          </w:tcPr>
          <w:p w:rsidR="00B82410" w:rsidRDefault="00B82410">
            <w:pPr>
              <w:pStyle w:val="ConsPlusNormal"/>
              <w:jc w:val="center"/>
            </w:pPr>
            <w:r>
              <w:t>655000</w:t>
            </w:r>
          </w:p>
        </w:tc>
        <w:tc>
          <w:tcPr>
            <w:tcW w:w="964" w:type="dxa"/>
            <w:vAlign w:val="center"/>
          </w:tcPr>
          <w:p w:rsidR="00B82410" w:rsidRDefault="00B82410">
            <w:pPr>
              <w:pStyle w:val="ConsPlusNormal"/>
              <w:jc w:val="center"/>
            </w:pPr>
            <w:r>
              <w:t>1068803</w:t>
            </w:r>
          </w:p>
        </w:tc>
        <w:tc>
          <w:tcPr>
            <w:tcW w:w="964" w:type="dxa"/>
            <w:vAlign w:val="center"/>
          </w:tcPr>
          <w:p w:rsidR="00B82410" w:rsidRDefault="00B82410">
            <w:pPr>
              <w:pStyle w:val="ConsPlusNormal"/>
              <w:jc w:val="center"/>
            </w:pPr>
            <w:r>
              <w:t>1703000</w:t>
            </w:r>
          </w:p>
        </w:tc>
        <w:tc>
          <w:tcPr>
            <w:tcW w:w="964" w:type="dxa"/>
            <w:vAlign w:val="center"/>
          </w:tcPr>
          <w:p w:rsidR="00B82410" w:rsidRDefault="00B82410">
            <w:pPr>
              <w:pStyle w:val="ConsPlusNormal"/>
              <w:jc w:val="center"/>
            </w:pPr>
            <w:r>
              <w:t>366044</w:t>
            </w:r>
          </w:p>
        </w:tc>
        <w:tc>
          <w:tcPr>
            <w:tcW w:w="1144" w:type="dxa"/>
            <w:vAlign w:val="center"/>
          </w:tcPr>
          <w:p w:rsidR="00B82410" w:rsidRDefault="00B82410">
            <w:pPr>
              <w:pStyle w:val="ConsPlusNormal"/>
              <w:jc w:val="center"/>
            </w:pPr>
            <w:r>
              <w:t>645944</w:t>
            </w:r>
          </w:p>
        </w:tc>
      </w:tr>
      <w:tr w:rsidR="00B82410">
        <w:tc>
          <w:tcPr>
            <w:tcW w:w="1789" w:type="dxa"/>
            <w:vMerge w:val="restart"/>
          </w:tcPr>
          <w:p w:rsidR="00B82410" w:rsidRDefault="00B82410">
            <w:pPr>
              <w:pStyle w:val="ConsPlusNormal"/>
            </w:pPr>
            <w:r>
              <w:t>Основное мероприятие 1.1.</w:t>
            </w:r>
          </w:p>
        </w:tc>
        <w:tc>
          <w:tcPr>
            <w:tcW w:w="2749" w:type="dxa"/>
            <w:vMerge w:val="restart"/>
          </w:tcPr>
          <w:p w:rsidR="00B82410" w:rsidRDefault="00B82410">
            <w:pPr>
              <w:pStyle w:val="ConsPlusNormal"/>
            </w:pPr>
            <w:r>
              <w:t>Содержание муниципального жилищного фонда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18500</w:t>
            </w:r>
          </w:p>
        </w:tc>
        <w:tc>
          <w:tcPr>
            <w:tcW w:w="844" w:type="dxa"/>
            <w:vAlign w:val="center"/>
          </w:tcPr>
          <w:p w:rsidR="00B82410" w:rsidRDefault="00B82410">
            <w:pPr>
              <w:pStyle w:val="ConsPlusNormal"/>
              <w:jc w:val="center"/>
            </w:pPr>
            <w:r>
              <w:t>4130</w:t>
            </w:r>
          </w:p>
        </w:tc>
        <w:tc>
          <w:tcPr>
            <w:tcW w:w="964" w:type="dxa"/>
            <w:vAlign w:val="center"/>
          </w:tcPr>
          <w:p w:rsidR="00B82410" w:rsidRDefault="00B82410">
            <w:pPr>
              <w:pStyle w:val="ConsPlusNormal"/>
              <w:jc w:val="center"/>
            </w:pPr>
            <w:r>
              <w:t>1450</w:t>
            </w:r>
          </w:p>
        </w:tc>
        <w:tc>
          <w:tcPr>
            <w:tcW w:w="964" w:type="dxa"/>
            <w:vAlign w:val="center"/>
          </w:tcPr>
          <w:p w:rsidR="00B82410" w:rsidRDefault="00B82410">
            <w:pPr>
              <w:pStyle w:val="ConsPlusNormal"/>
              <w:jc w:val="center"/>
            </w:pPr>
            <w:r>
              <w:t>7901</w:t>
            </w:r>
          </w:p>
        </w:tc>
        <w:tc>
          <w:tcPr>
            <w:tcW w:w="964" w:type="dxa"/>
            <w:vAlign w:val="center"/>
          </w:tcPr>
          <w:p w:rsidR="00B82410" w:rsidRDefault="00B82410">
            <w:pPr>
              <w:pStyle w:val="ConsPlusNormal"/>
              <w:jc w:val="center"/>
            </w:pPr>
            <w:r>
              <w:t>1000</w:t>
            </w:r>
          </w:p>
        </w:tc>
        <w:tc>
          <w:tcPr>
            <w:tcW w:w="964" w:type="dxa"/>
            <w:vAlign w:val="center"/>
          </w:tcPr>
          <w:p w:rsidR="00B82410" w:rsidRDefault="00B82410">
            <w:pPr>
              <w:pStyle w:val="ConsPlusNormal"/>
              <w:jc w:val="center"/>
            </w:pPr>
            <w:r>
              <w:t>1357</w:t>
            </w:r>
          </w:p>
        </w:tc>
        <w:tc>
          <w:tcPr>
            <w:tcW w:w="1144" w:type="dxa"/>
            <w:vAlign w:val="center"/>
          </w:tcPr>
          <w:p w:rsidR="00B82410" w:rsidRDefault="00B82410">
            <w:pPr>
              <w:pStyle w:val="ConsPlusNormal"/>
              <w:jc w:val="center"/>
            </w:pPr>
            <w:r>
              <w:t>2662</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18500</w:t>
            </w:r>
          </w:p>
        </w:tc>
        <w:tc>
          <w:tcPr>
            <w:tcW w:w="844" w:type="dxa"/>
            <w:vAlign w:val="center"/>
          </w:tcPr>
          <w:p w:rsidR="00B82410" w:rsidRDefault="00B82410">
            <w:pPr>
              <w:pStyle w:val="ConsPlusNormal"/>
              <w:jc w:val="center"/>
            </w:pPr>
            <w:r>
              <w:t>4130</w:t>
            </w:r>
          </w:p>
        </w:tc>
        <w:tc>
          <w:tcPr>
            <w:tcW w:w="964" w:type="dxa"/>
            <w:vAlign w:val="center"/>
          </w:tcPr>
          <w:p w:rsidR="00B82410" w:rsidRDefault="00B82410">
            <w:pPr>
              <w:pStyle w:val="ConsPlusNormal"/>
              <w:jc w:val="center"/>
            </w:pPr>
            <w:r>
              <w:t>1450</w:t>
            </w:r>
          </w:p>
        </w:tc>
        <w:tc>
          <w:tcPr>
            <w:tcW w:w="964" w:type="dxa"/>
            <w:vAlign w:val="center"/>
          </w:tcPr>
          <w:p w:rsidR="00B82410" w:rsidRDefault="00B82410">
            <w:pPr>
              <w:pStyle w:val="ConsPlusNormal"/>
              <w:jc w:val="center"/>
            </w:pPr>
            <w:r>
              <w:t>7901</w:t>
            </w:r>
          </w:p>
        </w:tc>
        <w:tc>
          <w:tcPr>
            <w:tcW w:w="964" w:type="dxa"/>
            <w:vAlign w:val="center"/>
          </w:tcPr>
          <w:p w:rsidR="00B82410" w:rsidRDefault="00B82410">
            <w:pPr>
              <w:pStyle w:val="ConsPlusNormal"/>
              <w:jc w:val="center"/>
            </w:pPr>
            <w:r>
              <w:t>1000</w:t>
            </w:r>
          </w:p>
        </w:tc>
        <w:tc>
          <w:tcPr>
            <w:tcW w:w="964" w:type="dxa"/>
            <w:vAlign w:val="center"/>
          </w:tcPr>
          <w:p w:rsidR="00B82410" w:rsidRDefault="00B82410">
            <w:pPr>
              <w:pStyle w:val="ConsPlusNormal"/>
              <w:jc w:val="center"/>
            </w:pPr>
            <w:r>
              <w:t>1357</w:t>
            </w:r>
          </w:p>
        </w:tc>
        <w:tc>
          <w:tcPr>
            <w:tcW w:w="1144" w:type="dxa"/>
            <w:vAlign w:val="center"/>
          </w:tcPr>
          <w:p w:rsidR="00B82410" w:rsidRDefault="00B82410">
            <w:pPr>
              <w:pStyle w:val="ConsPlusNormal"/>
              <w:jc w:val="center"/>
            </w:pPr>
            <w:r>
              <w:t>2662</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val="restart"/>
          </w:tcPr>
          <w:p w:rsidR="00B82410" w:rsidRDefault="00B82410">
            <w:pPr>
              <w:pStyle w:val="ConsPlusNormal"/>
            </w:pPr>
            <w:r>
              <w:t>Основное мероприятие 1.2.</w:t>
            </w:r>
          </w:p>
        </w:tc>
        <w:tc>
          <w:tcPr>
            <w:tcW w:w="2749" w:type="dxa"/>
            <w:vMerge w:val="restart"/>
          </w:tcPr>
          <w:p w:rsidR="00B82410" w:rsidRDefault="00B82410">
            <w:pPr>
              <w:pStyle w:val="ConsPlusNormal"/>
            </w:pPr>
            <w:r>
              <w:t>Проведение капитального ремонта общего имущества в многоквартирных домах, в том числе:</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5078728</w:t>
            </w:r>
          </w:p>
        </w:tc>
        <w:tc>
          <w:tcPr>
            <w:tcW w:w="844" w:type="dxa"/>
            <w:vAlign w:val="center"/>
          </w:tcPr>
          <w:p w:rsidR="00B82410" w:rsidRDefault="00B82410">
            <w:pPr>
              <w:pStyle w:val="ConsPlusNormal"/>
              <w:jc w:val="center"/>
            </w:pPr>
            <w:r>
              <w:t>552289</w:t>
            </w:r>
          </w:p>
        </w:tc>
        <w:tc>
          <w:tcPr>
            <w:tcW w:w="964" w:type="dxa"/>
            <w:vAlign w:val="center"/>
          </w:tcPr>
          <w:p w:rsidR="00B82410" w:rsidRDefault="00B82410">
            <w:pPr>
              <w:pStyle w:val="ConsPlusNormal"/>
              <w:jc w:val="center"/>
            </w:pPr>
            <w:r>
              <w:t>673130</w:t>
            </w:r>
          </w:p>
        </w:tc>
        <w:tc>
          <w:tcPr>
            <w:tcW w:w="964" w:type="dxa"/>
            <w:vAlign w:val="center"/>
          </w:tcPr>
          <w:p w:rsidR="00B82410" w:rsidRDefault="00B82410">
            <w:pPr>
              <w:pStyle w:val="ConsPlusNormal"/>
              <w:jc w:val="center"/>
            </w:pPr>
            <w:r>
              <w:t>1086291</w:t>
            </w:r>
          </w:p>
        </w:tc>
        <w:tc>
          <w:tcPr>
            <w:tcW w:w="964" w:type="dxa"/>
            <w:vAlign w:val="center"/>
          </w:tcPr>
          <w:p w:rsidR="00B82410" w:rsidRDefault="00B82410">
            <w:pPr>
              <w:pStyle w:val="ConsPlusNormal"/>
              <w:jc w:val="center"/>
            </w:pPr>
            <w:r>
              <w:t>1720478</w:t>
            </w:r>
          </w:p>
        </w:tc>
        <w:tc>
          <w:tcPr>
            <w:tcW w:w="964" w:type="dxa"/>
            <w:vAlign w:val="center"/>
          </w:tcPr>
          <w:p w:rsidR="00B82410" w:rsidRDefault="00B82410">
            <w:pPr>
              <w:pStyle w:val="ConsPlusNormal"/>
              <w:jc w:val="center"/>
            </w:pPr>
            <w:r>
              <w:t>383517</w:t>
            </w:r>
          </w:p>
        </w:tc>
        <w:tc>
          <w:tcPr>
            <w:tcW w:w="1144" w:type="dxa"/>
            <w:vAlign w:val="center"/>
          </w:tcPr>
          <w:p w:rsidR="00B82410" w:rsidRDefault="00B82410">
            <w:pPr>
              <w:pStyle w:val="ConsPlusNormal"/>
              <w:jc w:val="center"/>
            </w:pPr>
            <w:r>
              <w:t>663023</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106937</w:t>
            </w:r>
          </w:p>
        </w:tc>
        <w:tc>
          <w:tcPr>
            <w:tcW w:w="844" w:type="dxa"/>
            <w:vAlign w:val="center"/>
          </w:tcPr>
          <w:p w:rsidR="00B82410" w:rsidRDefault="00B82410">
            <w:pPr>
              <w:pStyle w:val="ConsPlusNormal"/>
              <w:jc w:val="center"/>
            </w:pPr>
            <w:r>
              <w:t>19289</w:t>
            </w:r>
          </w:p>
        </w:tc>
        <w:tc>
          <w:tcPr>
            <w:tcW w:w="964" w:type="dxa"/>
            <w:vAlign w:val="center"/>
          </w:tcPr>
          <w:p w:rsidR="00B82410" w:rsidRDefault="00B82410">
            <w:pPr>
              <w:pStyle w:val="ConsPlusNormal"/>
              <w:jc w:val="center"/>
            </w:pPr>
            <w:r>
              <w:t>18130</w:t>
            </w:r>
          </w:p>
        </w:tc>
        <w:tc>
          <w:tcPr>
            <w:tcW w:w="964" w:type="dxa"/>
            <w:vAlign w:val="center"/>
          </w:tcPr>
          <w:p w:rsidR="00B82410" w:rsidRDefault="00B82410">
            <w:pPr>
              <w:pStyle w:val="ConsPlusNormal"/>
              <w:jc w:val="center"/>
            </w:pPr>
            <w:r>
              <w:t>17488</w:t>
            </w:r>
          </w:p>
        </w:tc>
        <w:tc>
          <w:tcPr>
            <w:tcW w:w="964" w:type="dxa"/>
            <w:vAlign w:val="center"/>
          </w:tcPr>
          <w:p w:rsidR="00B82410" w:rsidRDefault="00B82410">
            <w:pPr>
              <w:pStyle w:val="ConsPlusNormal"/>
              <w:jc w:val="center"/>
            </w:pPr>
            <w:r>
              <w:t>17478</w:t>
            </w:r>
          </w:p>
        </w:tc>
        <w:tc>
          <w:tcPr>
            <w:tcW w:w="964" w:type="dxa"/>
            <w:vAlign w:val="center"/>
          </w:tcPr>
          <w:p w:rsidR="00B82410" w:rsidRDefault="00B82410">
            <w:pPr>
              <w:pStyle w:val="ConsPlusNormal"/>
              <w:jc w:val="center"/>
            </w:pPr>
            <w:r>
              <w:t>17473</w:t>
            </w:r>
          </w:p>
        </w:tc>
        <w:tc>
          <w:tcPr>
            <w:tcW w:w="1144" w:type="dxa"/>
            <w:vAlign w:val="center"/>
          </w:tcPr>
          <w:p w:rsidR="00B82410" w:rsidRDefault="00B82410">
            <w:pPr>
              <w:pStyle w:val="ConsPlusNormal"/>
              <w:jc w:val="center"/>
            </w:pPr>
            <w:r>
              <w:t>17079</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4971791</w:t>
            </w:r>
          </w:p>
        </w:tc>
        <w:tc>
          <w:tcPr>
            <w:tcW w:w="844" w:type="dxa"/>
            <w:vAlign w:val="center"/>
          </w:tcPr>
          <w:p w:rsidR="00B82410" w:rsidRDefault="00B82410">
            <w:pPr>
              <w:pStyle w:val="ConsPlusNormal"/>
              <w:jc w:val="center"/>
            </w:pPr>
            <w:r>
              <w:t>533000</w:t>
            </w:r>
          </w:p>
        </w:tc>
        <w:tc>
          <w:tcPr>
            <w:tcW w:w="964" w:type="dxa"/>
            <w:vAlign w:val="center"/>
          </w:tcPr>
          <w:p w:rsidR="00B82410" w:rsidRDefault="00B82410">
            <w:pPr>
              <w:pStyle w:val="ConsPlusNormal"/>
              <w:jc w:val="center"/>
            </w:pPr>
            <w:r>
              <w:t>655000</w:t>
            </w:r>
          </w:p>
        </w:tc>
        <w:tc>
          <w:tcPr>
            <w:tcW w:w="964" w:type="dxa"/>
            <w:vAlign w:val="center"/>
          </w:tcPr>
          <w:p w:rsidR="00B82410" w:rsidRDefault="00B82410">
            <w:pPr>
              <w:pStyle w:val="ConsPlusNormal"/>
              <w:jc w:val="center"/>
            </w:pPr>
            <w:r>
              <w:t>1068803</w:t>
            </w:r>
          </w:p>
        </w:tc>
        <w:tc>
          <w:tcPr>
            <w:tcW w:w="964" w:type="dxa"/>
            <w:vAlign w:val="center"/>
          </w:tcPr>
          <w:p w:rsidR="00B82410" w:rsidRDefault="00B82410">
            <w:pPr>
              <w:pStyle w:val="ConsPlusNormal"/>
              <w:jc w:val="center"/>
            </w:pPr>
            <w:r>
              <w:t>1703000</w:t>
            </w:r>
          </w:p>
        </w:tc>
        <w:tc>
          <w:tcPr>
            <w:tcW w:w="964" w:type="dxa"/>
            <w:vAlign w:val="center"/>
          </w:tcPr>
          <w:p w:rsidR="00B82410" w:rsidRDefault="00B82410">
            <w:pPr>
              <w:pStyle w:val="ConsPlusNormal"/>
              <w:jc w:val="center"/>
            </w:pPr>
            <w:r>
              <w:t>366044</w:t>
            </w:r>
          </w:p>
        </w:tc>
        <w:tc>
          <w:tcPr>
            <w:tcW w:w="1144" w:type="dxa"/>
            <w:vAlign w:val="center"/>
          </w:tcPr>
          <w:p w:rsidR="00B82410" w:rsidRDefault="00B82410">
            <w:pPr>
              <w:pStyle w:val="ConsPlusNormal"/>
              <w:jc w:val="center"/>
            </w:pPr>
            <w:r>
              <w:t>645944</w:t>
            </w:r>
          </w:p>
        </w:tc>
      </w:tr>
      <w:tr w:rsidR="00B82410">
        <w:tc>
          <w:tcPr>
            <w:tcW w:w="4538" w:type="dxa"/>
            <w:gridSpan w:val="2"/>
            <w:vMerge w:val="restart"/>
          </w:tcPr>
          <w:p w:rsidR="00B82410" w:rsidRDefault="00B82410">
            <w:pPr>
              <w:pStyle w:val="ConsPlusNormal"/>
            </w:pPr>
            <w:r>
              <w:t xml:space="preserve">Проект "Устройство индивидуальных тепловых пунктов при проведении капитального ремонта многоквартирных </w:t>
            </w:r>
            <w:r>
              <w:lastRenderedPageBreak/>
              <w:t>домов"</w:t>
            </w:r>
          </w:p>
        </w:tc>
        <w:tc>
          <w:tcPr>
            <w:tcW w:w="1928" w:type="dxa"/>
          </w:tcPr>
          <w:p w:rsidR="00B82410" w:rsidRDefault="00B82410">
            <w:pPr>
              <w:pStyle w:val="ConsPlusNormal"/>
            </w:pPr>
            <w:r>
              <w:lastRenderedPageBreak/>
              <w:t>Всего:</w:t>
            </w:r>
          </w:p>
        </w:tc>
        <w:tc>
          <w:tcPr>
            <w:tcW w:w="1264" w:type="dxa"/>
            <w:vAlign w:val="center"/>
          </w:tcPr>
          <w:p w:rsidR="00B82410" w:rsidRDefault="00B82410">
            <w:pPr>
              <w:pStyle w:val="ConsPlusNormal"/>
              <w:jc w:val="center"/>
            </w:pPr>
            <w:r>
              <w:t>10000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10000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 xml:space="preserve">Бюджет городского округа </w:t>
            </w:r>
            <w:r>
              <w:lastRenderedPageBreak/>
              <w:t>"Город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10000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10000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val="restart"/>
          </w:tcPr>
          <w:p w:rsidR="00B82410" w:rsidRDefault="00B82410">
            <w:pPr>
              <w:pStyle w:val="ConsPlusNormal"/>
            </w:pPr>
            <w:r>
              <w:t>Проект "Организация учета потребления электрической энергии собственниками помещений многоквартирных жилых домов с использованием приборов учета с возможностью удаленного доступа (съема показаний) в рамках программы капитального ремонта многоквартирных домов в г. Белгороде в 2017 году"</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400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400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400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400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Подпрограмма 2</w:t>
            </w:r>
          </w:p>
        </w:tc>
        <w:tc>
          <w:tcPr>
            <w:tcW w:w="2749" w:type="dxa"/>
            <w:vMerge w:val="restart"/>
          </w:tcPr>
          <w:p w:rsidR="00B82410" w:rsidRDefault="00B82410">
            <w:pPr>
              <w:pStyle w:val="ConsPlusNormal"/>
            </w:pPr>
            <w:r>
              <w:t>Энергосбережение и повышение энергетической эффективности</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413867</w:t>
            </w:r>
          </w:p>
        </w:tc>
        <w:tc>
          <w:tcPr>
            <w:tcW w:w="844" w:type="dxa"/>
            <w:vAlign w:val="center"/>
          </w:tcPr>
          <w:p w:rsidR="00B82410" w:rsidRDefault="00B82410">
            <w:pPr>
              <w:pStyle w:val="ConsPlusNormal"/>
              <w:jc w:val="center"/>
            </w:pPr>
            <w:r>
              <w:t>3621</w:t>
            </w:r>
          </w:p>
        </w:tc>
        <w:tc>
          <w:tcPr>
            <w:tcW w:w="964" w:type="dxa"/>
            <w:vAlign w:val="center"/>
          </w:tcPr>
          <w:p w:rsidR="00B82410" w:rsidRDefault="00B82410">
            <w:pPr>
              <w:pStyle w:val="ConsPlusNormal"/>
              <w:jc w:val="center"/>
            </w:pPr>
            <w:r>
              <w:t>3104</w:t>
            </w:r>
          </w:p>
        </w:tc>
        <w:tc>
          <w:tcPr>
            <w:tcW w:w="964" w:type="dxa"/>
            <w:vAlign w:val="center"/>
          </w:tcPr>
          <w:p w:rsidR="00B82410" w:rsidRDefault="00B82410">
            <w:pPr>
              <w:pStyle w:val="ConsPlusNormal"/>
              <w:jc w:val="center"/>
            </w:pPr>
            <w:r>
              <w:t>903</w:t>
            </w:r>
          </w:p>
        </w:tc>
        <w:tc>
          <w:tcPr>
            <w:tcW w:w="964" w:type="dxa"/>
            <w:vAlign w:val="center"/>
          </w:tcPr>
          <w:p w:rsidR="00B82410" w:rsidRDefault="00B82410">
            <w:pPr>
              <w:pStyle w:val="ConsPlusNormal"/>
              <w:jc w:val="center"/>
            </w:pPr>
            <w:r>
              <w:t>810</w:t>
            </w:r>
          </w:p>
        </w:tc>
        <w:tc>
          <w:tcPr>
            <w:tcW w:w="964" w:type="dxa"/>
            <w:vAlign w:val="center"/>
          </w:tcPr>
          <w:p w:rsidR="00B82410" w:rsidRDefault="00B82410">
            <w:pPr>
              <w:pStyle w:val="ConsPlusNormal"/>
              <w:jc w:val="center"/>
            </w:pPr>
            <w:r>
              <w:t>404389</w:t>
            </w:r>
          </w:p>
        </w:tc>
        <w:tc>
          <w:tcPr>
            <w:tcW w:w="1144" w:type="dxa"/>
            <w:vAlign w:val="center"/>
          </w:tcPr>
          <w:p w:rsidR="00B82410" w:rsidRDefault="00B82410">
            <w:pPr>
              <w:pStyle w:val="ConsPlusNormal"/>
              <w:jc w:val="center"/>
            </w:pPr>
            <w:r>
              <w:t>1040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13867</w:t>
            </w:r>
          </w:p>
        </w:tc>
        <w:tc>
          <w:tcPr>
            <w:tcW w:w="844" w:type="dxa"/>
            <w:vAlign w:val="center"/>
          </w:tcPr>
          <w:p w:rsidR="00B82410" w:rsidRDefault="00B82410">
            <w:pPr>
              <w:pStyle w:val="ConsPlusNormal"/>
              <w:jc w:val="center"/>
            </w:pPr>
            <w:r>
              <w:t>3621</w:t>
            </w:r>
          </w:p>
        </w:tc>
        <w:tc>
          <w:tcPr>
            <w:tcW w:w="964" w:type="dxa"/>
            <w:vAlign w:val="center"/>
          </w:tcPr>
          <w:p w:rsidR="00B82410" w:rsidRDefault="00B82410">
            <w:pPr>
              <w:pStyle w:val="ConsPlusNormal"/>
              <w:jc w:val="center"/>
            </w:pPr>
            <w:r>
              <w:t>3104</w:t>
            </w:r>
          </w:p>
        </w:tc>
        <w:tc>
          <w:tcPr>
            <w:tcW w:w="964" w:type="dxa"/>
            <w:vAlign w:val="center"/>
          </w:tcPr>
          <w:p w:rsidR="00B82410" w:rsidRDefault="00B82410">
            <w:pPr>
              <w:pStyle w:val="ConsPlusNormal"/>
              <w:jc w:val="center"/>
            </w:pPr>
            <w:r>
              <w:t>903</w:t>
            </w:r>
          </w:p>
        </w:tc>
        <w:tc>
          <w:tcPr>
            <w:tcW w:w="964" w:type="dxa"/>
            <w:vAlign w:val="center"/>
          </w:tcPr>
          <w:p w:rsidR="00B82410" w:rsidRDefault="00B82410">
            <w:pPr>
              <w:pStyle w:val="ConsPlusNormal"/>
              <w:jc w:val="center"/>
            </w:pPr>
            <w:r>
              <w:t>810</w:t>
            </w:r>
          </w:p>
        </w:tc>
        <w:tc>
          <w:tcPr>
            <w:tcW w:w="964" w:type="dxa"/>
            <w:vAlign w:val="center"/>
          </w:tcPr>
          <w:p w:rsidR="00B82410" w:rsidRDefault="00B82410">
            <w:pPr>
              <w:pStyle w:val="ConsPlusNormal"/>
              <w:jc w:val="center"/>
            </w:pPr>
            <w:r>
              <w:t>4389</w:t>
            </w:r>
          </w:p>
        </w:tc>
        <w:tc>
          <w:tcPr>
            <w:tcW w:w="1144" w:type="dxa"/>
            <w:vAlign w:val="center"/>
          </w:tcPr>
          <w:p w:rsidR="00B82410" w:rsidRDefault="00B82410">
            <w:pPr>
              <w:pStyle w:val="ConsPlusNormal"/>
              <w:jc w:val="center"/>
            </w:pPr>
            <w:r>
              <w:t>1040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1</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400000</w:t>
            </w: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400000</w:t>
            </w:r>
          </w:p>
        </w:tc>
        <w:tc>
          <w:tcPr>
            <w:tcW w:w="1144" w:type="dxa"/>
            <w:vAlign w:val="center"/>
          </w:tcPr>
          <w:p w:rsidR="00B82410" w:rsidRDefault="00B82410">
            <w:pPr>
              <w:pStyle w:val="ConsPlusNormal"/>
              <w:jc w:val="center"/>
            </w:pPr>
            <w:r>
              <w:t>-</w:t>
            </w:r>
          </w:p>
        </w:tc>
      </w:tr>
      <w:tr w:rsidR="00B82410">
        <w:tc>
          <w:tcPr>
            <w:tcW w:w="1789" w:type="dxa"/>
            <w:vMerge w:val="restart"/>
          </w:tcPr>
          <w:p w:rsidR="00B82410" w:rsidRDefault="00B82410">
            <w:pPr>
              <w:pStyle w:val="ConsPlusNormal"/>
            </w:pPr>
            <w:r>
              <w:t>Основное мероприятие 2.1.</w:t>
            </w:r>
          </w:p>
        </w:tc>
        <w:tc>
          <w:tcPr>
            <w:tcW w:w="2749" w:type="dxa"/>
            <w:vMerge w:val="restart"/>
          </w:tcPr>
          <w:p w:rsidR="00B82410" w:rsidRDefault="00B82410">
            <w:pPr>
              <w:pStyle w:val="ConsPlusNormal"/>
            </w:pPr>
            <w:r>
              <w:t>Проведение обязательного энергетического обследования</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val="restart"/>
          </w:tcPr>
          <w:p w:rsidR="00B82410" w:rsidRDefault="00B82410">
            <w:pPr>
              <w:pStyle w:val="ConsPlusNormal"/>
            </w:pPr>
            <w:r>
              <w:t>Основное мероприятие 2.2.</w:t>
            </w:r>
          </w:p>
        </w:tc>
        <w:tc>
          <w:tcPr>
            <w:tcW w:w="2749" w:type="dxa"/>
            <w:vMerge w:val="restart"/>
          </w:tcPr>
          <w:p w:rsidR="00B82410" w:rsidRDefault="00B82410">
            <w:pPr>
              <w:pStyle w:val="ConsPlusNormal"/>
            </w:pPr>
            <w:r>
              <w:t>Внедрение в региональную Единую автоматизированную информационную измерительную систему учета энергоресурсов (ЕАИИС), в том числе установка, обслуживание и передача данных с приборов учета в систему учета энергоресурсов (СУЭР)</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5392</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4352</w:t>
            </w:r>
          </w:p>
        </w:tc>
        <w:tc>
          <w:tcPr>
            <w:tcW w:w="1144" w:type="dxa"/>
            <w:vAlign w:val="center"/>
          </w:tcPr>
          <w:p w:rsidR="00B82410" w:rsidRDefault="00B82410">
            <w:pPr>
              <w:pStyle w:val="ConsPlusNormal"/>
              <w:jc w:val="center"/>
            </w:pPr>
            <w:r>
              <w:t>1040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5392</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4352</w:t>
            </w:r>
          </w:p>
        </w:tc>
        <w:tc>
          <w:tcPr>
            <w:tcW w:w="1144" w:type="dxa"/>
            <w:vAlign w:val="center"/>
          </w:tcPr>
          <w:p w:rsidR="00B82410" w:rsidRDefault="00B82410">
            <w:pPr>
              <w:pStyle w:val="ConsPlusNormal"/>
              <w:jc w:val="center"/>
            </w:pPr>
            <w:r>
              <w:t>1040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Основное мероприятие 2.3.</w:t>
            </w:r>
          </w:p>
        </w:tc>
        <w:tc>
          <w:tcPr>
            <w:tcW w:w="2749" w:type="dxa"/>
            <w:vMerge w:val="restart"/>
          </w:tcPr>
          <w:p w:rsidR="00B82410" w:rsidRDefault="00B82410">
            <w:pPr>
              <w:pStyle w:val="ConsPlusNormal"/>
            </w:pPr>
            <w:r>
              <w:t xml:space="preserve">Установка приборов учета и регулирования тепловых энергетических ресурсов, модернизация </w:t>
            </w:r>
            <w:r>
              <w:lastRenderedPageBreak/>
              <w:t>оборудования</w:t>
            </w:r>
          </w:p>
        </w:tc>
        <w:tc>
          <w:tcPr>
            <w:tcW w:w="1928" w:type="dxa"/>
          </w:tcPr>
          <w:p w:rsidR="00B82410" w:rsidRDefault="00B82410">
            <w:pPr>
              <w:pStyle w:val="ConsPlusNormal"/>
            </w:pPr>
            <w:r>
              <w:lastRenderedPageBreak/>
              <w:t>Всего:</w:t>
            </w:r>
          </w:p>
        </w:tc>
        <w:tc>
          <w:tcPr>
            <w:tcW w:w="1264" w:type="dxa"/>
            <w:vAlign w:val="center"/>
          </w:tcPr>
          <w:p w:rsidR="00B82410" w:rsidRDefault="00B82410">
            <w:pPr>
              <w:pStyle w:val="ConsPlusNormal"/>
              <w:jc w:val="center"/>
            </w:pPr>
            <w:r>
              <w:t>4136</w:t>
            </w:r>
          </w:p>
        </w:tc>
        <w:tc>
          <w:tcPr>
            <w:tcW w:w="844" w:type="dxa"/>
            <w:vAlign w:val="center"/>
          </w:tcPr>
          <w:p w:rsidR="00B82410" w:rsidRDefault="00B82410">
            <w:pPr>
              <w:pStyle w:val="ConsPlusNormal"/>
              <w:jc w:val="center"/>
            </w:pPr>
            <w:r>
              <w:t>3186</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500</w:t>
            </w:r>
          </w:p>
        </w:tc>
        <w:tc>
          <w:tcPr>
            <w:tcW w:w="964" w:type="dxa"/>
            <w:vAlign w:val="center"/>
          </w:tcPr>
          <w:p w:rsidR="00B82410" w:rsidRDefault="00B82410">
            <w:pPr>
              <w:pStyle w:val="ConsPlusNormal"/>
              <w:jc w:val="center"/>
            </w:pPr>
            <w:r>
              <w:t>450</w:t>
            </w:r>
          </w:p>
        </w:tc>
        <w:tc>
          <w:tcPr>
            <w:tcW w:w="964"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4136</w:t>
            </w:r>
          </w:p>
        </w:tc>
        <w:tc>
          <w:tcPr>
            <w:tcW w:w="844" w:type="dxa"/>
            <w:vAlign w:val="center"/>
          </w:tcPr>
          <w:p w:rsidR="00B82410" w:rsidRDefault="00B82410">
            <w:pPr>
              <w:pStyle w:val="ConsPlusNormal"/>
              <w:jc w:val="center"/>
            </w:pPr>
            <w:r>
              <w:t>3186</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500</w:t>
            </w:r>
          </w:p>
        </w:tc>
        <w:tc>
          <w:tcPr>
            <w:tcW w:w="964" w:type="dxa"/>
            <w:vAlign w:val="center"/>
          </w:tcPr>
          <w:p w:rsidR="00B82410" w:rsidRDefault="00B82410">
            <w:pPr>
              <w:pStyle w:val="ConsPlusNormal"/>
              <w:jc w:val="center"/>
            </w:pPr>
            <w:r>
              <w:t>450</w:t>
            </w:r>
          </w:p>
        </w:tc>
        <w:tc>
          <w:tcPr>
            <w:tcW w:w="964"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val="restart"/>
          </w:tcPr>
          <w:p w:rsidR="00B82410" w:rsidRDefault="00B82410">
            <w:pPr>
              <w:pStyle w:val="ConsPlusNormal"/>
            </w:pPr>
            <w:r>
              <w:t>Основное мероприятие 2.4.</w:t>
            </w:r>
          </w:p>
        </w:tc>
        <w:tc>
          <w:tcPr>
            <w:tcW w:w="2749" w:type="dxa"/>
            <w:vMerge w:val="restart"/>
          </w:tcPr>
          <w:p w:rsidR="00B82410" w:rsidRDefault="00B82410">
            <w:pPr>
              <w:pStyle w:val="ConsPlusNormal"/>
            </w:pPr>
            <w:r>
              <w:t>Реконструкция наружного освещения города Белгорода с применением энергосервиса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400000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400000</w:t>
            </w: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400000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400000</w:t>
            </w: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Основное мероприятие 2.5.</w:t>
            </w:r>
          </w:p>
        </w:tc>
        <w:tc>
          <w:tcPr>
            <w:tcW w:w="2749" w:type="dxa"/>
            <w:vMerge w:val="restart"/>
          </w:tcPr>
          <w:p w:rsidR="00B82410" w:rsidRDefault="00B82410">
            <w:pPr>
              <w:pStyle w:val="ConsPlusNormal"/>
            </w:pPr>
            <w:r>
              <w:t>Разработка программы комплексного развития систем коммунальной инфраструктуры городского округа "Город Белгород"</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2500</w:t>
            </w:r>
          </w:p>
        </w:tc>
        <w:tc>
          <w:tcPr>
            <w:tcW w:w="84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2500</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2500</w:t>
            </w:r>
          </w:p>
        </w:tc>
        <w:tc>
          <w:tcPr>
            <w:tcW w:w="84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2500</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lastRenderedPageBreak/>
              <w:t>Основное мероприятие 2.9.</w:t>
            </w:r>
          </w:p>
        </w:tc>
        <w:tc>
          <w:tcPr>
            <w:tcW w:w="2749" w:type="dxa"/>
            <w:vMerge w:val="restart"/>
          </w:tcPr>
          <w:p w:rsidR="00B82410" w:rsidRDefault="00B82410">
            <w:pPr>
              <w:pStyle w:val="ConsPlusNormal"/>
            </w:pPr>
            <w:r>
              <w:t>Постановка на учет и организация управления бесхозяйными объектами, используемыми для передачи энергетических ресурсов</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1839</w:t>
            </w:r>
          </w:p>
        </w:tc>
        <w:tc>
          <w:tcPr>
            <w:tcW w:w="844" w:type="dxa"/>
            <w:vAlign w:val="center"/>
          </w:tcPr>
          <w:p w:rsidR="00B82410" w:rsidRDefault="00B82410">
            <w:pPr>
              <w:pStyle w:val="ConsPlusNormal"/>
              <w:jc w:val="center"/>
            </w:pPr>
            <w:r>
              <w:t>435</w:t>
            </w:r>
          </w:p>
        </w:tc>
        <w:tc>
          <w:tcPr>
            <w:tcW w:w="964" w:type="dxa"/>
            <w:vAlign w:val="center"/>
          </w:tcPr>
          <w:p w:rsidR="00B82410" w:rsidRDefault="00B82410">
            <w:pPr>
              <w:pStyle w:val="ConsPlusNormal"/>
              <w:jc w:val="center"/>
            </w:pPr>
            <w:r>
              <w:t>604</w:t>
            </w:r>
          </w:p>
        </w:tc>
        <w:tc>
          <w:tcPr>
            <w:tcW w:w="964" w:type="dxa"/>
            <w:vAlign w:val="center"/>
          </w:tcPr>
          <w:p w:rsidR="00B82410" w:rsidRDefault="00B82410">
            <w:pPr>
              <w:pStyle w:val="ConsPlusNormal"/>
              <w:jc w:val="center"/>
            </w:pPr>
            <w:r>
              <w:t>403</w:t>
            </w:r>
          </w:p>
        </w:tc>
        <w:tc>
          <w:tcPr>
            <w:tcW w:w="964" w:type="dxa"/>
            <w:vAlign w:val="center"/>
          </w:tcPr>
          <w:p w:rsidR="00B82410" w:rsidRDefault="00B82410">
            <w:pPr>
              <w:pStyle w:val="ConsPlusNormal"/>
              <w:jc w:val="center"/>
            </w:pPr>
            <w:r>
              <w:t>360</w:t>
            </w:r>
          </w:p>
        </w:tc>
        <w:tc>
          <w:tcPr>
            <w:tcW w:w="964" w:type="dxa"/>
            <w:vAlign w:val="center"/>
          </w:tcPr>
          <w:p w:rsidR="00B82410" w:rsidRDefault="00B82410">
            <w:pPr>
              <w:pStyle w:val="ConsPlusNormal"/>
              <w:jc w:val="center"/>
            </w:pPr>
            <w:r>
              <w:t>37</w:t>
            </w:r>
          </w:p>
        </w:tc>
        <w:tc>
          <w:tcPr>
            <w:tcW w:w="11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1839</w:t>
            </w:r>
          </w:p>
        </w:tc>
        <w:tc>
          <w:tcPr>
            <w:tcW w:w="844" w:type="dxa"/>
            <w:vAlign w:val="center"/>
          </w:tcPr>
          <w:p w:rsidR="00B82410" w:rsidRDefault="00B82410">
            <w:pPr>
              <w:pStyle w:val="ConsPlusNormal"/>
              <w:jc w:val="center"/>
            </w:pPr>
            <w:r>
              <w:t>435</w:t>
            </w:r>
          </w:p>
        </w:tc>
        <w:tc>
          <w:tcPr>
            <w:tcW w:w="964" w:type="dxa"/>
            <w:vAlign w:val="center"/>
          </w:tcPr>
          <w:p w:rsidR="00B82410" w:rsidRDefault="00B82410">
            <w:pPr>
              <w:pStyle w:val="ConsPlusNormal"/>
              <w:jc w:val="center"/>
            </w:pPr>
            <w:r>
              <w:t>604</w:t>
            </w:r>
          </w:p>
        </w:tc>
        <w:tc>
          <w:tcPr>
            <w:tcW w:w="964" w:type="dxa"/>
            <w:vAlign w:val="center"/>
          </w:tcPr>
          <w:p w:rsidR="00B82410" w:rsidRDefault="00B82410">
            <w:pPr>
              <w:pStyle w:val="ConsPlusNormal"/>
              <w:jc w:val="center"/>
            </w:pPr>
            <w:r>
              <w:t>403</w:t>
            </w:r>
          </w:p>
        </w:tc>
        <w:tc>
          <w:tcPr>
            <w:tcW w:w="964" w:type="dxa"/>
            <w:vAlign w:val="center"/>
          </w:tcPr>
          <w:p w:rsidR="00B82410" w:rsidRDefault="00B82410">
            <w:pPr>
              <w:pStyle w:val="ConsPlusNormal"/>
              <w:jc w:val="center"/>
            </w:pPr>
            <w:r>
              <w:t>360</w:t>
            </w:r>
          </w:p>
        </w:tc>
        <w:tc>
          <w:tcPr>
            <w:tcW w:w="964" w:type="dxa"/>
            <w:vAlign w:val="center"/>
          </w:tcPr>
          <w:p w:rsidR="00B82410" w:rsidRDefault="00B82410">
            <w:pPr>
              <w:pStyle w:val="ConsPlusNormal"/>
              <w:jc w:val="center"/>
            </w:pPr>
            <w:r>
              <w:t>37</w:t>
            </w:r>
          </w:p>
        </w:tc>
        <w:tc>
          <w:tcPr>
            <w:tcW w:w="11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val="restart"/>
          </w:tcPr>
          <w:p w:rsidR="00B82410" w:rsidRDefault="00B82410">
            <w:pPr>
              <w:pStyle w:val="ConsPlusNormal"/>
            </w:pPr>
            <w:r>
              <w:t>Подпрограмма 3</w:t>
            </w:r>
          </w:p>
        </w:tc>
        <w:tc>
          <w:tcPr>
            <w:tcW w:w="2749" w:type="dxa"/>
            <w:vMerge w:val="restart"/>
          </w:tcPr>
          <w:p w:rsidR="00B82410" w:rsidRDefault="00B82410">
            <w:pPr>
              <w:pStyle w:val="ConsPlusNormal"/>
            </w:pPr>
            <w:r>
              <w:t>Благоустройство территории городского округа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5022278,7</w:t>
            </w:r>
          </w:p>
        </w:tc>
        <w:tc>
          <w:tcPr>
            <w:tcW w:w="844" w:type="dxa"/>
            <w:vAlign w:val="center"/>
          </w:tcPr>
          <w:p w:rsidR="00B82410" w:rsidRDefault="00B82410">
            <w:pPr>
              <w:pStyle w:val="ConsPlusNormal"/>
              <w:jc w:val="center"/>
            </w:pPr>
            <w:r>
              <w:t>381637</w:t>
            </w:r>
          </w:p>
        </w:tc>
        <w:tc>
          <w:tcPr>
            <w:tcW w:w="964" w:type="dxa"/>
            <w:vAlign w:val="center"/>
          </w:tcPr>
          <w:p w:rsidR="00B82410" w:rsidRDefault="00B82410">
            <w:pPr>
              <w:pStyle w:val="ConsPlusNormal"/>
              <w:jc w:val="center"/>
            </w:pPr>
            <w:r>
              <w:t>828457</w:t>
            </w:r>
          </w:p>
        </w:tc>
        <w:tc>
          <w:tcPr>
            <w:tcW w:w="964" w:type="dxa"/>
            <w:vAlign w:val="center"/>
          </w:tcPr>
          <w:p w:rsidR="00B82410" w:rsidRDefault="00B82410">
            <w:pPr>
              <w:pStyle w:val="ConsPlusNormal"/>
              <w:jc w:val="center"/>
            </w:pPr>
            <w:r>
              <w:t>1063441</w:t>
            </w:r>
          </w:p>
        </w:tc>
        <w:tc>
          <w:tcPr>
            <w:tcW w:w="964" w:type="dxa"/>
            <w:vAlign w:val="center"/>
          </w:tcPr>
          <w:p w:rsidR="00B82410" w:rsidRDefault="00B82410">
            <w:pPr>
              <w:pStyle w:val="ConsPlusNormal"/>
              <w:jc w:val="center"/>
            </w:pPr>
            <w:r>
              <w:t>715321</w:t>
            </w:r>
          </w:p>
        </w:tc>
        <w:tc>
          <w:tcPr>
            <w:tcW w:w="964" w:type="dxa"/>
            <w:vAlign w:val="center"/>
          </w:tcPr>
          <w:p w:rsidR="00B82410" w:rsidRDefault="00B82410">
            <w:pPr>
              <w:pStyle w:val="ConsPlusNormal"/>
              <w:jc w:val="center"/>
            </w:pPr>
            <w:r>
              <w:t>726019</w:t>
            </w:r>
          </w:p>
        </w:tc>
        <w:tc>
          <w:tcPr>
            <w:tcW w:w="1144" w:type="dxa"/>
            <w:vAlign w:val="center"/>
          </w:tcPr>
          <w:p w:rsidR="00B82410" w:rsidRDefault="00B82410">
            <w:pPr>
              <w:pStyle w:val="ConsPlusNormal"/>
              <w:jc w:val="center"/>
            </w:pPr>
            <w:r>
              <w:t>1307403,7</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3249090</w:t>
            </w:r>
          </w:p>
        </w:tc>
        <w:tc>
          <w:tcPr>
            <w:tcW w:w="844" w:type="dxa"/>
            <w:vAlign w:val="center"/>
          </w:tcPr>
          <w:p w:rsidR="00B82410" w:rsidRDefault="00B82410">
            <w:pPr>
              <w:pStyle w:val="ConsPlusNormal"/>
              <w:jc w:val="center"/>
            </w:pPr>
            <w:r>
              <w:t>269233</w:t>
            </w:r>
          </w:p>
        </w:tc>
        <w:tc>
          <w:tcPr>
            <w:tcW w:w="964" w:type="dxa"/>
            <w:vAlign w:val="center"/>
          </w:tcPr>
          <w:p w:rsidR="00B82410" w:rsidRDefault="00B82410">
            <w:pPr>
              <w:pStyle w:val="ConsPlusNormal"/>
              <w:jc w:val="center"/>
            </w:pPr>
            <w:r>
              <w:t>535772</w:t>
            </w:r>
          </w:p>
        </w:tc>
        <w:tc>
          <w:tcPr>
            <w:tcW w:w="964" w:type="dxa"/>
            <w:vAlign w:val="center"/>
          </w:tcPr>
          <w:p w:rsidR="00B82410" w:rsidRDefault="00B82410">
            <w:pPr>
              <w:pStyle w:val="ConsPlusNormal"/>
              <w:jc w:val="center"/>
            </w:pPr>
            <w:r>
              <w:t>633000</w:t>
            </w:r>
          </w:p>
        </w:tc>
        <w:tc>
          <w:tcPr>
            <w:tcW w:w="964" w:type="dxa"/>
            <w:vAlign w:val="center"/>
          </w:tcPr>
          <w:p w:rsidR="00B82410" w:rsidRDefault="00B82410">
            <w:pPr>
              <w:pStyle w:val="ConsPlusNormal"/>
              <w:jc w:val="center"/>
            </w:pPr>
            <w:r>
              <w:t>652430</w:t>
            </w:r>
          </w:p>
        </w:tc>
        <w:tc>
          <w:tcPr>
            <w:tcW w:w="964" w:type="dxa"/>
            <w:vAlign w:val="center"/>
          </w:tcPr>
          <w:p w:rsidR="00B82410" w:rsidRDefault="00B82410">
            <w:pPr>
              <w:pStyle w:val="ConsPlusNormal"/>
              <w:jc w:val="center"/>
            </w:pPr>
            <w:r>
              <w:t>599281</w:t>
            </w:r>
          </w:p>
        </w:tc>
        <w:tc>
          <w:tcPr>
            <w:tcW w:w="1144" w:type="dxa"/>
            <w:vAlign w:val="center"/>
          </w:tcPr>
          <w:p w:rsidR="00B82410" w:rsidRDefault="00B82410">
            <w:pPr>
              <w:pStyle w:val="ConsPlusNormal"/>
              <w:jc w:val="center"/>
            </w:pPr>
            <w:r>
              <w:t>559374</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r>
              <w:t>1072467,7</w:t>
            </w:r>
          </w:p>
        </w:tc>
        <w:tc>
          <w:tcPr>
            <w:tcW w:w="844" w:type="dxa"/>
            <w:vAlign w:val="center"/>
          </w:tcPr>
          <w:p w:rsidR="00B82410" w:rsidRDefault="00B82410">
            <w:pPr>
              <w:pStyle w:val="ConsPlusNormal"/>
              <w:jc w:val="center"/>
            </w:pPr>
            <w:r>
              <w:t>420</w:t>
            </w:r>
          </w:p>
        </w:tc>
        <w:tc>
          <w:tcPr>
            <w:tcW w:w="964" w:type="dxa"/>
            <w:vAlign w:val="center"/>
          </w:tcPr>
          <w:p w:rsidR="00B82410" w:rsidRDefault="00B82410">
            <w:pPr>
              <w:pStyle w:val="ConsPlusNormal"/>
              <w:jc w:val="center"/>
            </w:pPr>
            <w:r>
              <w:t>200344</w:t>
            </w:r>
          </w:p>
        </w:tc>
        <w:tc>
          <w:tcPr>
            <w:tcW w:w="964" w:type="dxa"/>
            <w:vAlign w:val="center"/>
          </w:tcPr>
          <w:p w:rsidR="00B82410" w:rsidRDefault="00B82410">
            <w:pPr>
              <w:pStyle w:val="ConsPlusNormal"/>
              <w:jc w:val="center"/>
            </w:pPr>
            <w:r>
              <w:t>332830</w:t>
            </w:r>
          </w:p>
        </w:tc>
        <w:tc>
          <w:tcPr>
            <w:tcW w:w="964" w:type="dxa"/>
            <w:vAlign w:val="center"/>
          </w:tcPr>
          <w:p w:rsidR="00B82410" w:rsidRDefault="00B82410">
            <w:pPr>
              <w:pStyle w:val="ConsPlusNormal"/>
              <w:jc w:val="center"/>
            </w:pPr>
            <w:r>
              <w:t>32860</w:t>
            </w:r>
          </w:p>
        </w:tc>
        <w:tc>
          <w:tcPr>
            <w:tcW w:w="964" w:type="dxa"/>
            <w:vAlign w:val="center"/>
          </w:tcPr>
          <w:p w:rsidR="00B82410" w:rsidRDefault="00B82410">
            <w:pPr>
              <w:pStyle w:val="ConsPlusNormal"/>
              <w:jc w:val="center"/>
            </w:pPr>
            <w:r>
              <w:t>77449</w:t>
            </w:r>
          </w:p>
        </w:tc>
        <w:tc>
          <w:tcPr>
            <w:tcW w:w="1144" w:type="dxa"/>
            <w:vAlign w:val="center"/>
          </w:tcPr>
          <w:p w:rsidR="00B82410" w:rsidRDefault="00B82410">
            <w:pPr>
              <w:pStyle w:val="ConsPlusNormal"/>
              <w:jc w:val="center"/>
            </w:pPr>
            <w:r>
              <w:t>428564,7</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700721</w:t>
            </w:r>
          </w:p>
        </w:tc>
        <w:tc>
          <w:tcPr>
            <w:tcW w:w="844" w:type="dxa"/>
            <w:vAlign w:val="center"/>
          </w:tcPr>
          <w:p w:rsidR="00B82410" w:rsidRDefault="00B82410">
            <w:pPr>
              <w:pStyle w:val="ConsPlusNormal"/>
              <w:jc w:val="center"/>
            </w:pPr>
            <w:r>
              <w:t>111984</w:t>
            </w:r>
          </w:p>
        </w:tc>
        <w:tc>
          <w:tcPr>
            <w:tcW w:w="964" w:type="dxa"/>
            <w:vAlign w:val="center"/>
          </w:tcPr>
          <w:p w:rsidR="00B82410" w:rsidRDefault="00B82410">
            <w:pPr>
              <w:pStyle w:val="ConsPlusNormal"/>
              <w:jc w:val="center"/>
            </w:pPr>
            <w:r>
              <w:t>92341</w:t>
            </w:r>
          </w:p>
        </w:tc>
        <w:tc>
          <w:tcPr>
            <w:tcW w:w="964" w:type="dxa"/>
            <w:vAlign w:val="center"/>
          </w:tcPr>
          <w:p w:rsidR="00B82410" w:rsidRDefault="00B82410">
            <w:pPr>
              <w:pStyle w:val="ConsPlusNormal"/>
              <w:jc w:val="center"/>
            </w:pPr>
            <w:r>
              <w:t>97611</w:t>
            </w:r>
          </w:p>
        </w:tc>
        <w:tc>
          <w:tcPr>
            <w:tcW w:w="964" w:type="dxa"/>
            <w:vAlign w:val="center"/>
          </w:tcPr>
          <w:p w:rsidR="00B82410" w:rsidRDefault="00B82410">
            <w:pPr>
              <w:pStyle w:val="ConsPlusNormal"/>
              <w:jc w:val="center"/>
            </w:pPr>
            <w:r>
              <w:t>30031</w:t>
            </w:r>
          </w:p>
        </w:tc>
        <w:tc>
          <w:tcPr>
            <w:tcW w:w="964" w:type="dxa"/>
            <w:vAlign w:val="center"/>
          </w:tcPr>
          <w:p w:rsidR="00B82410" w:rsidRDefault="00B82410">
            <w:pPr>
              <w:pStyle w:val="ConsPlusNormal"/>
              <w:jc w:val="center"/>
            </w:pPr>
            <w:r>
              <w:t>49289</w:t>
            </w:r>
          </w:p>
        </w:tc>
        <w:tc>
          <w:tcPr>
            <w:tcW w:w="1144" w:type="dxa"/>
            <w:vAlign w:val="center"/>
          </w:tcPr>
          <w:p w:rsidR="00B82410" w:rsidRDefault="00B82410">
            <w:pPr>
              <w:pStyle w:val="ConsPlusNormal"/>
              <w:jc w:val="center"/>
            </w:pPr>
            <w:r>
              <w:t>319465</w:t>
            </w:r>
          </w:p>
        </w:tc>
      </w:tr>
      <w:tr w:rsidR="00B82410">
        <w:tc>
          <w:tcPr>
            <w:tcW w:w="1789" w:type="dxa"/>
            <w:vMerge w:val="restart"/>
          </w:tcPr>
          <w:p w:rsidR="00B82410" w:rsidRDefault="00B82410">
            <w:pPr>
              <w:pStyle w:val="ConsPlusNormal"/>
            </w:pPr>
            <w:r>
              <w:t>Основное мероприятие 3.1.</w:t>
            </w:r>
          </w:p>
        </w:tc>
        <w:tc>
          <w:tcPr>
            <w:tcW w:w="2749" w:type="dxa"/>
            <w:vMerge w:val="restart"/>
          </w:tcPr>
          <w:p w:rsidR="00B82410" w:rsidRDefault="00B82410">
            <w:pPr>
              <w:pStyle w:val="ConsPlusNormal"/>
            </w:pPr>
            <w:r>
              <w:t>Мероприятия по ландшафтному дизайну и озеленению, в том числе:</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887066</w:t>
            </w:r>
          </w:p>
        </w:tc>
        <w:tc>
          <w:tcPr>
            <w:tcW w:w="844" w:type="dxa"/>
            <w:vAlign w:val="center"/>
          </w:tcPr>
          <w:p w:rsidR="00B82410" w:rsidRDefault="00B82410">
            <w:pPr>
              <w:pStyle w:val="ConsPlusNormal"/>
              <w:jc w:val="center"/>
            </w:pPr>
            <w:r>
              <w:t>128126</w:t>
            </w:r>
          </w:p>
        </w:tc>
        <w:tc>
          <w:tcPr>
            <w:tcW w:w="964" w:type="dxa"/>
            <w:vAlign w:val="center"/>
          </w:tcPr>
          <w:p w:rsidR="00B82410" w:rsidRDefault="00B82410">
            <w:pPr>
              <w:pStyle w:val="ConsPlusNormal"/>
              <w:jc w:val="center"/>
            </w:pPr>
            <w:r>
              <w:t>143791</w:t>
            </w:r>
          </w:p>
        </w:tc>
        <w:tc>
          <w:tcPr>
            <w:tcW w:w="964" w:type="dxa"/>
            <w:vAlign w:val="center"/>
          </w:tcPr>
          <w:p w:rsidR="00B82410" w:rsidRDefault="00B82410">
            <w:pPr>
              <w:pStyle w:val="ConsPlusNormal"/>
              <w:jc w:val="center"/>
            </w:pPr>
            <w:r>
              <w:t>126614</w:t>
            </w:r>
          </w:p>
        </w:tc>
        <w:tc>
          <w:tcPr>
            <w:tcW w:w="964" w:type="dxa"/>
            <w:vAlign w:val="center"/>
          </w:tcPr>
          <w:p w:rsidR="00B82410" w:rsidRDefault="00B82410">
            <w:pPr>
              <w:pStyle w:val="ConsPlusNormal"/>
              <w:jc w:val="center"/>
            </w:pPr>
            <w:r>
              <w:t>149615</w:t>
            </w:r>
          </w:p>
        </w:tc>
        <w:tc>
          <w:tcPr>
            <w:tcW w:w="964" w:type="dxa"/>
            <w:vAlign w:val="center"/>
          </w:tcPr>
          <w:p w:rsidR="00B82410" w:rsidRDefault="00B82410">
            <w:pPr>
              <w:pStyle w:val="ConsPlusNormal"/>
              <w:jc w:val="center"/>
            </w:pPr>
            <w:r>
              <w:t>149934</w:t>
            </w:r>
          </w:p>
        </w:tc>
        <w:tc>
          <w:tcPr>
            <w:tcW w:w="1144" w:type="dxa"/>
            <w:vAlign w:val="center"/>
          </w:tcPr>
          <w:p w:rsidR="00B82410" w:rsidRDefault="00B82410">
            <w:pPr>
              <w:pStyle w:val="ConsPlusNormal"/>
              <w:jc w:val="center"/>
            </w:pPr>
            <w:r>
              <w:t>188986</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854343</w:t>
            </w:r>
          </w:p>
        </w:tc>
        <w:tc>
          <w:tcPr>
            <w:tcW w:w="844" w:type="dxa"/>
            <w:vAlign w:val="center"/>
          </w:tcPr>
          <w:p w:rsidR="00B82410" w:rsidRDefault="00B82410">
            <w:pPr>
              <w:pStyle w:val="ConsPlusNormal"/>
              <w:jc w:val="center"/>
            </w:pPr>
            <w:r>
              <w:t>97303</w:t>
            </w:r>
          </w:p>
        </w:tc>
        <w:tc>
          <w:tcPr>
            <w:tcW w:w="964" w:type="dxa"/>
            <w:vAlign w:val="center"/>
          </w:tcPr>
          <w:p w:rsidR="00B82410" w:rsidRDefault="00B82410">
            <w:pPr>
              <w:pStyle w:val="ConsPlusNormal"/>
              <w:jc w:val="center"/>
            </w:pPr>
            <w:r>
              <w:t>142611</w:t>
            </w:r>
          </w:p>
        </w:tc>
        <w:tc>
          <w:tcPr>
            <w:tcW w:w="964" w:type="dxa"/>
            <w:vAlign w:val="center"/>
          </w:tcPr>
          <w:p w:rsidR="00B82410" w:rsidRDefault="00B82410">
            <w:pPr>
              <w:pStyle w:val="ConsPlusNormal"/>
              <w:jc w:val="center"/>
            </w:pPr>
            <w:r>
              <w:t>126614</w:t>
            </w:r>
          </w:p>
        </w:tc>
        <w:tc>
          <w:tcPr>
            <w:tcW w:w="964" w:type="dxa"/>
            <w:vAlign w:val="center"/>
          </w:tcPr>
          <w:p w:rsidR="00B82410" w:rsidRDefault="00B82410">
            <w:pPr>
              <w:pStyle w:val="ConsPlusNormal"/>
              <w:jc w:val="center"/>
            </w:pPr>
            <w:r>
              <w:t>148895</w:t>
            </w:r>
          </w:p>
        </w:tc>
        <w:tc>
          <w:tcPr>
            <w:tcW w:w="964" w:type="dxa"/>
            <w:vAlign w:val="center"/>
          </w:tcPr>
          <w:p w:rsidR="00B82410" w:rsidRDefault="00B82410">
            <w:pPr>
              <w:pStyle w:val="ConsPlusNormal"/>
              <w:jc w:val="center"/>
            </w:pPr>
            <w:r>
              <w:t>149934</w:t>
            </w:r>
          </w:p>
        </w:tc>
        <w:tc>
          <w:tcPr>
            <w:tcW w:w="1144" w:type="dxa"/>
            <w:vAlign w:val="center"/>
          </w:tcPr>
          <w:p w:rsidR="00B82410" w:rsidRDefault="00B82410">
            <w:pPr>
              <w:pStyle w:val="ConsPlusNormal"/>
              <w:jc w:val="center"/>
            </w:pPr>
            <w:r>
              <w:t>188986</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32723</w:t>
            </w:r>
          </w:p>
        </w:tc>
        <w:tc>
          <w:tcPr>
            <w:tcW w:w="844" w:type="dxa"/>
            <w:vAlign w:val="center"/>
          </w:tcPr>
          <w:p w:rsidR="00B82410" w:rsidRDefault="00B82410">
            <w:pPr>
              <w:pStyle w:val="ConsPlusNormal"/>
              <w:jc w:val="center"/>
            </w:pPr>
            <w:r>
              <w:t>30823</w:t>
            </w:r>
          </w:p>
        </w:tc>
        <w:tc>
          <w:tcPr>
            <w:tcW w:w="964" w:type="dxa"/>
            <w:vAlign w:val="center"/>
          </w:tcPr>
          <w:p w:rsidR="00B82410" w:rsidRDefault="00B82410">
            <w:pPr>
              <w:pStyle w:val="ConsPlusNormal"/>
              <w:jc w:val="center"/>
            </w:pPr>
            <w:r>
              <w:t>1180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720</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4538" w:type="dxa"/>
            <w:gridSpan w:val="2"/>
            <w:vMerge w:val="restart"/>
          </w:tcPr>
          <w:p w:rsidR="00B82410" w:rsidRDefault="00B82410">
            <w:pPr>
              <w:pStyle w:val="ConsPlusNormal"/>
            </w:pPr>
            <w:r>
              <w:t>Проект "Организация высадки многолетних цветов (роз) на территории города "Миллион роз"</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30823</w:t>
            </w:r>
          </w:p>
        </w:tc>
        <w:tc>
          <w:tcPr>
            <w:tcW w:w="844" w:type="dxa"/>
            <w:vAlign w:val="center"/>
          </w:tcPr>
          <w:p w:rsidR="00B82410" w:rsidRDefault="00B82410">
            <w:pPr>
              <w:pStyle w:val="ConsPlusNormal"/>
              <w:jc w:val="center"/>
            </w:pPr>
            <w:r>
              <w:t>30823</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30823</w:t>
            </w:r>
          </w:p>
        </w:tc>
        <w:tc>
          <w:tcPr>
            <w:tcW w:w="844" w:type="dxa"/>
            <w:vAlign w:val="center"/>
          </w:tcPr>
          <w:p w:rsidR="00B82410" w:rsidRDefault="00B82410">
            <w:pPr>
              <w:pStyle w:val="ConsPlusNormal"/>
              <w:jc w:val="center"/>
            </w:pPr>
            <w:r>
              <w:t>30823</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val="restart"/>
          </w:tcPr>
          <w:p w:rsidR="00B82410" w:rsidRDefault="00B82410">
            <w:pPr>
              <w:pStyle w:val="ConsPlusNormal"/>
            </w:pPr>
            <w:r>
              <w:t>Проект "Озеленение и благоустройство микрорайонов ИЖС в г. Белгороде"</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1100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1100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1100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1100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val="restart"/>
          </w:tcPr>
          <w:p w:rsidR="00B82410" w:rsidRDefault="00B82410">
            <w:pPr>
              <w:pStyle w:val="ConsPlusNormal"/>
            </w:pPr>
            <w:r>
              <w:t xml:space="preserve">Проект "201 проект архитектурно-ландшафтного обустройства объектов и </w:t>
            </w:r>
            <w:r>
              <w:lastRenderedPageBreak/>
              <w:t>малых общественных территорий в 2016 году"</w:t>
            </w:r>
          </w:p>
        </w:tc>
        <w:tc>
          <w:tcPr>
            <w:tcW w:w="1928" w:type="dxa"/>
          </w:tcPr>
          <w:p w:rsidR="00B82410" w:rsidRDefault="00B82410">
            <w:pPr>
              <w:pStyle w:val="ConsPlusNormal"/>
            </w:pPr>
            <w:r>
              <w:lastRenderedPageBreak/>
              <w:t>Всего:</w:t>
            </w:r>
          </w:p>
        </w:tc>
        <w:tc>
          <w:tcPr>
            <w:tcW w:w="12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 xml:space="preserve">Бюджет </w:t>
            </w:r>
            <w:r>
              <w:lastRenderedPageBreak/>
              <w:t>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val="restart"/>
          </w:tcPr>
          <w:p w:rsidR="00B82410" w:rsidRDefault="00B82410">
            <w:pPr>
              <w:pStyle w:val="ConsPlusNormal"/>
            </w:pPr>
            <w:r>
              <w:t>Проект "Совершенствование системы очистки дворовой территории от снега, наледи и сорной растительности ("Чистый двор")"</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80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80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80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80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val="restart"/>
          </w:tcPr>
          <w:p w:rsidR="00B82410" w:rsidRDefault="00B82410">
            <w:pPr>
              <w:pStyle w:val="ConsPlusNormal"/>
            </w:pPr>
            <w:r>
              <w:t>Проект "Озеленение дворовых территории многоквартирных домов с участием инициативных групп территориального общественного самоуправления на территории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720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720</w:t>
            </w: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720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720</w:t>
            </w: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Основное мероприятие 3.2.</w:t>
            </w:r>
          </w:p>
        </w:tc>
        <w:tc>
          <w:tcPr>
            <w:tcW w:w="2749" w:type="dxa"/>
            <w:vMerge w:val="restart"/>
          </w:tcPr>
          <w:p w:rsidR="00B82410" w:rsidRDefault="00B82410">
            <w:pPr>
              <w:pStyle w:val="ConsPlusNormal"/>
            </w:pPr>
            <w:r>
              <w:t>Мероприятия по обеспечению освещения улиц и дворовых территорий</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931518</w:t>
            </w:r>
          </w:p>
        </w:tc>
        <w:tc>
          <w:tcPr>
            <w:tcW w:w="844" w:type="dxa"/>
            <w:vAlign w:val="center"/>
          </w:tcPr>
          <w:p w:rsidR="00B82410" w:rsidRDefault="00B82410">
            <w:pPr>
              <w:pStyle w:val="ConsPlusNormal"/>
              <w:jc w:val="center"/>
            </w:pPr>
            <w:r>
              <w:t>106766</w:t>
            </w:r>
          </w:p>
        </w:tc>
        <w:tc>
          <w:tcPr>
            <w:tcW w:w="964" w:type="dxa"/>
            <w:vAlign w:val="center"/>
          </w:tcPr>
          <w:p w:rsidR="00B82410" w:rsidRDefault="00B82410">
            <w:pPr>
              <w:pStyle w:val="ConsPlusNormal"/>
              <w:jc w:val="center"/>
            </w:pPr>
            <w:r>
              <w:t>132191</w:t>
            </w:r>
          </w:p>
        </w:tc>
        <w:tc>
          <w:tcPr>
            <w:tcW w:w="964" w:type="dxa"/>
            <w:vAlign w:val="center"/>
          </w:tcPr>
          <w:p w:rsidR="00B82410" w:rsidRDefault="00B82410">
            <w:pPr>
              <w:pStyle w:val="ConsPlusNormal"/>
              <w:jc w:val="center"/>
            </w:pPr>
            <w:r>
              <w:t>145558</w:t>
            </w:r>
          </w:p>
        </w:tc>
        <w:tc>
          <w:tcPr>
            <w:tcW w:w="964" w:type="dxa"/>
            <w:vAlign w:val="center"/>
          </w:tcPr>
          <w:p w:rsidR="00B82410" w:rsidRDefault="00B82410">
            <w:pPr>
              <w:pStyle w:val="ConsPlusNormal"/>
              <w:jc w:val="center"/>
            </w:pPr>
            <w:r>
              <w:t>152983</w:t>
            </w:r>
          </w:p>
        </w:tc>
        <w:tc>
          <w:tcPr>
            <w:tcW w:w="964" w:type="dxa"/>
            <w:vAlign w:val="center"/>
          </w:tcPr>
          <w:p w:rsidR="00B82410" w:rsidRDefault="00B82410">
            <w:pPr>
              <w:pStyle w:val="ConsPlusNormal"/>
              <w:jc w:val="center"/>
            </w:pPr>
            <w:r>
              <w:t>164806</w:t>
            </w:r>
          </w:p>
        </w:tc>
        <w:tc>
          <w:tcPr>
            <w:tcW w:w="1144" w:type="dxa"/>
            <w:vAlign w:val="center"/>
          </w:tcPr>
          <w:p w:rsidR="00B82410" w:rsidRDefault="00B82410">
            <w:pPr>
              <w:pStyle w:val="ConsPlusNormal"/>
              <w:jc w:val="center"/>
            </w:pPr>
            <w:r>
              <w:t>229214</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931518</w:t>
            </w:r>
          </w:p>
        </w:tc>
        <w:tc>
          <w:tcPr>
            <w:tcW w:w="844" w:type="dxa"/>
            <w:vAlign w:val="center"/>
          </w:tcPr>
          <w:p w:rsidR="00B82410" w:rsidRDefault="00B82410">
            <w:pPr>
              <w:pStyle w:val="ConsPlusNormal"/>
              <w:jc w:val="center"/>
            </w:pPr>
            <w:r>
              <w:t>106766</w:t>
            </w:r>
          </w:p>
        </w:tc>
        <w:tc>
          <w:tcPr>
            <w:tcW w:w="964" w:type="dxa"/>
            <w:vAlign w:val="center"/>
          </w:tcPr>
          <w:p w:rsidR="00B82410" w:rsidRDefault="00B82410">
            <w:pPr>
              <w:pStyle w:val="ConsPlusNormal"/>
              <w:jc w:val="center"/>
            </w:pPr>
            <w:r>
              <w:t>132191</w:t>
            </w:r>
          </w:p>
        </w:tc>
        <w:tc>
          <w:tcPr>
            <w:tcW w:w="964" w:type="dxa"/>
            <w:vAlign w:val="center"/>
          </w:tcPr>
          <w:p w:rsidR="00B82410" w:rsidRDefault="00B82410">
            <w:pPr>
              <w:pStyle w:val="ConsPlusNormal"/>
              <w:jc w:val="center"/>
            </w:pPr>
            <w:r>
              <w:t>145558</w:t>
            </w:r>
          </w:p>
        </w:tc>
        <w:tc>
          <w:tcPr>
            <w:tcW w:w="964" w:type="dxa"/>
            <w:vAlign w:val="center"/>
          </w:tcPr>
          <w:p w:rsidR="00B82410" w:rsidRDefault="00B82410">
            <w:pPr>
              <w:pStyle w:val="ConsPlusNormal"/>
              <w:jc w:val="center"/>
            </w:pPr>
            <w:r>
              <w:t>152983</w:t>
            </w:r>
          </w:p>
        </w:tc>
        <w:tc>
          <w:tcPr>
            <w:tcW w:w="964" w:type="dxa"/>
            <w:vAlign w:val="center"/>
          </w:tcPr>
          <w:p w:rsidR="00B82410" w:rsidRDefault="00B82410">
            <w:pPr>
              <w:pStyle w:val="ConsPlusNormal"/>
              <w:jc w:val="center"/>
            </w:pPr>
            <w:r>
              <w:t>164806</w:t>
            </w:r>
          </w:p>
        </w:tc>
        <w:tc>
          <w:tcPr>
            <w:tcW w:w="1144" w:type="dxa"/>
            <w:vAlign w:val="center"/>
          </w:tcPr>
          <w:p w:rsidR="00B82410" w:rsidRDefault="00B82410">
            <w:pPr>
              <w:pStyle w:val="ConsPlusNormal"/>
              <w:jc w:val="center"/>
            </w:pPr>
            <w:r>
              <w:t>229214</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val="restart"/>
          </w:tcPr>
          <w:p w:rsidR="00B82410" w:rsidRDefault="00B82410">
            <w:pPr>
              <w:pStyle w:val="ConsPlusNormal"/>
            </w:pPr>
            <w:r>
              <w:t>Основное мероприятие 3.3.</w:t>
            </w:r>
          </w:p>
        </w:tc>
        <w:tc>
          <w:tcPr>
            <w:tcW w:w="2749" w:type="dxa"/>
            <w:vMerge w:val="restart"/>
          </w:tcPr>
          <w:p w:rsidR="00B82410" w:rsidRDefault="00B82410">
            <w:pPr>
              <w:pStyle w:val="ConsPlusNormal"/>
            </w:pPr>
            <w:r>
              <w:t>Мероприятия по проведению капитального ремонта дворовых территорий многоквартирных домов и проездов к ним, в том числе:</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629994</w:t>
            </w:r>
          </w:p>
        </w:tc>
        <w:tc>
          <w:tcPr>
            <w:tcW w:w="844" w:type="dxa"/>
            <w:vAlign w:val="center"/>
          </w:tcPr>
          <w:p w:rsidR="00B82410" w:rsidRDefault="00B82410">
            <w:pPr>
              <w:pStyle w:val="ConsPlusNormal"/>
              <w:jc w:val="center"/>
            </w:pPr>
            <w:r>
              <w:t>90000</w:t>
            </w:r>
          </w:p>
        </w:tc>
        <w:tc>
          <w:tcPr>
            <w:tcW w:w="964" w:type="dxa"/>
            <w:vAlign w:val="center"/>
          </w:tcPr>
          <w:p w:rsidR="00B82410" w:rsidRDefault="00B82410">
            <w:pPr>
              <w:pStyle w:val="ConsPlusNormal"/>
              <w:jc w:val="center"/>
            </w:pPr>
            <w:r>
              <w:t>473890</w:t>
            </w:r>
          </w:p>
        </w:tc>
        <w:tc>
          <w:tcPr>
            <w:tcW w:w="964" w:type="dxa"/>
            <w:vAlign w:val="center"/>
          </w:tcPr>
          <w:p w:rsidR="00B82410" w:rsidRDefault="00B82410">
            <w:pPr>
              <w:pStyle w:val="ConsPlusNormal"/>
              <w:jc w:val="center"/>
            </w:pPr>
            <w:r>
              <w:t>66104</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240994</w:t>
            </w:r>
          </w:p>
        </w:tc>
        <w:tc>
          <w:tcPr>
            <w:tcW w:w="844" w:type="dxa"/>
            <w:vAlign w:val="center"/>
          </w:tcPr>
          <w:p w:rsidR="00B82410" w:rsidRDefault="00B82410">
            <w:pPr>
              <w:pStyle w:val="ConsPlusNormal"/>
              <w:jc w:val="center"/>
            </w:pPr>
            <w:r>
              <w:t>27000</w:t>
            </w:r>
          </w:p>
        </w:tc>
        <w:tc>
          <w:tcPr>
            <w:tcW w:w="964" w:type="dxa"/>
            <w:vAlign w:val="center"/>
          </w:tcPr>
          <w:p w:rsidR="00B82410" w:rsidRDefault="00B82410">
            <w:pPr>
              <w:pStyle w:val="ConsPlusNormal"/>
              <w:jc w:val="center"/>
            </w:pPr>
            <w:r>
              <w:t>210890</w:t>
            </w:r>
          </w:p>
        </w:tc>
        <w:tc>
          <w:tcPr>
            <w:tcW w:w="964" w:type="dxa"/>
            <w:vAlign w:val="center"/>
          </w:tcPr>
          <w:p w:rsidR="00B82410" w:rsidRDefault="00B82410">
            <w:pPr>
              <w:pStyle w:val="ConsPlusNormal"/>
              <w:jc w:val="center"/>
            </w:pPr>
            <w:r>
              <w:t>3104</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r>
              <w:t>200000</w:t>
            </w: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200000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189000</w:t>
            </w:r>
          </w:p>
        </w:tc>
        <w:tc>
          <w:tcPr>
            <w:tcW w:w="844" w:type="dxa"/>
            <w:vAlign w:val="center"/>
          </w:tcPr>
          <w:p w:rsidR="00B82410" w:rsidRDefault="00B82410">
            <w:pPr>
              <w:pStyle w:val="ConsPlusNormal"/>
              <w:jc w:val="center"/>
            </w:pPr>
            <w:r>
              <w:t>63000</w:t>
            </w:r>
          </w:p>
        </w:tc>
        <w:tc>
          <w:tcPr>
            <w:tcW w:w="964" w:type="dxa"/>
            <w:vAlign w:val="center"/>
          </w:tcPr>
          <w:p w:rsidR="00B82410" w:rsidRDefault="00B82410">
            <w:pPr>
              <w:pStyle w:val="ConsPlusNormal"/>
              <w:jc w:val="center"/>
            </w:pPr>
            <w:r>
              <w:t>63000</w:t>
            </w:r>
          </w:p>
        </w:tc>
        <w:tc>
          <w:tcPr>
            <w:tcW w:w="964" w:type="dxa"/>
            <w:vAlign w:val="center"/>
          </w:tcPr>
          <w:p w:rsidR="00B82410" w:rsidRDefault="00B82410">
            <w:pPr>
              <w:pStyle w:val="ConsPlusNormal"/>
              <w:jc w:val="center"/>
            </w:pPr>
            <w:r>
              <w:t>63000</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r>
      <w:tr w:rsidR="00B82410">
        <w:tc>
          <w:tcPr>
            <w:tcW w:w="4538" w:type="dxa"/>
            <w:gridSpan w:val="2"/>
            <w:vMerge w:val="restart"/>
          </w:tcPr>
          <w:p w:rsidR="00B82410" w:rsidRDefault="00B82410">
            <w:pPr>
              <w:pStyle w:val="ConsPlusNormal"/>
            </w:pPr>
            <w:r>
              <w:t>Проект "Комплексное благоустройство дворовых территорий многоквартирных домов в городе Белгороде ("Двор, удобный для жизни")"</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538230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473890</w:t>
            </w:r>
          </w:p>
        </w:tc>
        <w:tc>
          <w:tcPr>
            <w:tcW w:w="964" w:type="dxa"/>
            <w:vAlign w:val="center"/>
          </w:tcPr>
          <w:p w:rsidR="00B82410" w:rsidRDefault="00B82410">
            <w:pPr>
              <w:pStyle w:val="ConsPlusNormal"/>
              <w:jc w:val="center"/>
            </w:pPr>
            <w:r>
              <w:t>64340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212230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210890</w:t>
            </w:r>
          </w:p>
        </w:tc>
        <w:tc>
          <w:tcPr>
            <w:tcW w:w="964" w:type="dxa"/>
            <w:vAlign w:val="center"/>
          </w:tcPr>
          <w:p w:rsidR="00B82410" w:rsidRDefault="00B82410">
            <w:pPr>
              <w:pStyle w:val="ConsPlusNormal"/>
              <w:jc w:val="center"/>
            </w:pPr>
            <w:r>
              <w:t>1340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r>
              <w:t>200000</w:t>
            </w: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200000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126000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63000</w:t>
            </w:r>
          </w:p>
        </w:tc>
        <w:tc>
          <w:tcPr>
            <w:tcW w:w="964" w:type="dxa"/>
            <w:vAlign w:val="center"/>
          </w:tcPr>
          <w:p w:rsidR="00B82410" w:rsidRDefault="00B82410">
            <w:pPr>
              <w:pStyle w:val="ConsPlusNormal"/>
              <w:jc w:val="center"/>
            </w:pPr>
            <w:r>
              <w:t>63000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Основное мероприятие 3.4.</w:t>
            </w:r>
          </w:p>
        </w:tc>
        <w:tc>
          <w:tcPr>
            <w:tcW w:w="2749" w:type="dxa"/>
            <w:vMerge w:val="restart"/>
          </w:tcPr>
          <w:p w:rsidR="00B82410" w:rsidRDefault="00B82410">
            <w:pPr>
              <w:pStyle w:val="ConsPlusNormal"/>
            </w:pPr>
            <w:r>
              <w:t>Реализация мероприятий по благоустройству дворовых и придворовых территорий многоквартирных домов</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76440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38220</w:t>
            </w:r>
          </w:p>
        </w:tc>
        <w:tc>
          <w:tcPr>
            <w:tcW w:w="964" w:type="dxa"/>
            <w:vAlign w:val="center"/>
          </w:tcPr>
          <w:p w:rsidR="00B82410" w:rsidRDefault="00B82410">
            <w:pPr>
              <w:pStyle w:val="ConsPlusNormal"/>
              <w:jc w:val="center"/>
            </w:pPr>
            <w:r>
              <w:t>38220</w:t>
            </w: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11466</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5733</w:t>
            </w:r>
          </w:p>
        </w:tc>
        <w:tc>
          <w:tcPr>
            <w:tcW w:w="964" w:type="dxa"/>
            <w:vAlign w:val="center"/>
          </w:tcPr>
          <w:p w:rsidR="00B82410" w:rsidRDefault="00B82410">
            <w:pPr>
              <w:pStyle w:val="ConsPlusNormal"/>
              <w:jc w:val="center"/>
            </w:pPr>
            <w:r>
              <w:t>5733</w:t>
            </w: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r>
              <w:t>64974</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32487</w:t>
            </w:r>
          </w:p>
        </w:tc>
        <w:tc>
          <w:tcPr>
            <w:tcW w:w="964" w:type="dxa"/>
            <w:vAlign w:val="center"/>
          </w:tcPr>
          <w:p w:rsidR="00B82410" w:rsidRDefault="00B82410">
            <w:pPr>
              <w:pStyle w:val="ConsPlusNormal"/>
              <w:jc w:val="center"/>
            </w:pPr>
            <w:r>
              <w:t>32487</w:t>
            </w: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Основное мероприятие 3.5.</w:t>
            </w:r>
          </w:p>
        </w:tc>
        <w:tc>
          <w:tcPr>
            <w:tcW w:w="2749" w:type="dxa"/>
            <w:vMerge w:val="restart"/>
          </w:tcPr>
          <w:p w:rsidR="00B82410" w:rsidRDefault="00B82410">
            <w:pPr>
              <w:pStyle w:val="ConsPlusNormal"/>
            </w:pPr>
            <w:r>
              <w:t>Капитальный ремонт дворовых территорий многоквартирных жилых домов и проездов к ним, благоустройство общественных зон, в том числе:</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950688</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234096</w:t>
            </w:r>
          </w:p>
        </w:tc>
        <w:tc>
          <w:tcPr>
            <w:tcW w:w="964" w:type="dxa"/>
            <w:vAlign w:val="center"/>
          </w:tcPr>
          <w:p w:rsidR="00B82410" w:rsidRDefault="00B82410">
            <w:pPr>
              <w:pStyle w:val="ConsPlusNormal"/>
              <w:jc w:val="center"/>
            </w:pPr>
            <w:r>
              <w:t>215666</w:t>
            </w:r>
          </w:p>
        </w:tc>
        <w:tc>
          <w:tcPr>
            <w:tcW w:w="964" w:type="dxa"/>
            <w:vAlign w:val="center"/>
          </w:tcPr>
          <w:p w:rsidR="00B82410" w:rsidRDefault="00B82410">
            <w:pPr>
              <w:pStyle w:val="ConsPlusNormal"/>
              <w:jc w:val="center"/>
            </w:pPr>
            <w:r>
              <w:t>242685</w:t>
            </w:r>
          </w:p>
        </w:tc>
        <w:tc>
          <w:tcPr>
            <w:tcW w:w="1144" w:type="dxa"/>
            <w:vAlign w:val="center"/>
          </w:tcPr>
          <w:p w:rsidR="00B82410" w:rsidRDefault="00B82410">
            <w:pPr>
              <w:pStyle w:val="ConsPlusNormal"/>
              <w:jc w:val="center"/>
            </w:pPr>
            <w:r>
              <w:t>258241</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640506</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233096</w:t>
            </w:r>
          </w:p>
        </w:tc>
        <w:tc>
          <w:tcPr>
            <w:tcW w:w="964" w:type="dxa"/>
            <w:vAlign w:val="center"/>
          </w:tcPr>
          <w:p w:rsidR="00B82410" w:rsidRDefault="00B82410">
            <w:pPr>
              <w:pStyle w:val="ConsPlusNormal"/>
              <w:jc w:val="center"/>
            </w:pPr>
            <w:r>
              <w:t>215547</w:t>
            </w:r>
          </w:p>
        </w:tc>
        <w:tc>
          <w:tcPr>
            <w:tcW w:w="964" w:type="dxa"/>
            <w:vAlign w:val="center"/>
          </w:tcPr>
          <w:p w:rsidR="00B82410" w:rsidRDefault="00B82410">
            <w:pPr>
              <w:pStyle w:val="ConsPlusNormal"/>
              <w:jc w:val="center"/>
            </w:pPr>
            <w:r>
              <w:t>164118</w:t>
            </w:r>
          </w:p>
        </w:tc>
        <w:tc>
          <w:tcPr>
            <w:tcW w:w="1144" w:type="dxa"/>
            <w:vAlign w:val="center"/>
          </w:tcPr>
          <w:p w:rsidR="00B82410" w:rsidRDefault="00B82410">
            <w:pPr>
              <w:pStyle w:val="ConsPlusNormal"/>
              <w:jc w:val="center"/>
            </w:pPr>
            <w:r>
              <w:t>27745</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r>
              <w:t>307563</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77067</w:t>
            </w:r>
          </w:p>
        </w:tc>
        <w:tc>
          <w:tcPr>
            <w:tcW w:w="1144" w:type="dxa"/>
            <w:vAlign w:val="center"/>
          </w:tcPr>
          <w:p w:rsidR="00B82410" w:rsidRDefault="00B82410">
            <w:pPr>
              <w:pStyle w:val="ConsPlusNormal"/>
              <w:jc w:val="center"/>
            </w:pPr>
            <w:r>
              <w:t>230496</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2619</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1000</w:t>
            </w:r>
          </w:p>
        </w:tc>
        <w:tc>
          <w:tcPr>
            <w:tcW w:w="964" w:type="dxa"/>
            <w:vAlign w:val="center"/>
          </w:tcPr>
          <w:p w:rsidR="00B82410" w:rsidRDefault="00B82410">
            <w:pPr>
              <w:pStyle w:val="ConsPlusNormal"/>
              <w:jc w:val="center"/>
            </w:pPr>
            <w:r>
              <w:t>119</w:t>
            </w:r>
          </w:p>
        </w:tc>
        <w:tc>
          <w:tcPr>
            <w:tcW w:w="964" w:type="dxa"/>
            <w:vAlign w:val="center"/>
          </w:tcPr>
          <w:p w:rsidR="00B82410" w:rsidRDefault="00B82410">
            <w:pPr>
              <w:pStyle w:val="ConsPlusNormal"/>
              <w:jc w:val="center"/>
            </w:pPr>
            <w:r>
              <w:t>1500</w:t>
            </w:r>
          </w:p>
        </w:tc>
        <w:tc>
          <w:tcPr>
            <w:tcW w:w="1144" w:type="dxa"/>
            <w:vAlign w:val="center"/>
          </w:tcPr>
          <w:p w:rsidR="00B82410" w:rsidRDefault="00B82410">
            <w:pPr>
              <w:pStyle w:val="ConsPlusNormal"/>
              <w:jc w:val="center"/>
            </w:pPr>
          </w:p>
        </w:tc>
      </w:tr>
      <w:tr w:rsidR="00B82410">
        <w:tc>
          <w:tcPr>
            <w:tcW w:w="4538" w:type="dxa"/>
            <w:gridSpan w:val="2"/>
            <w:vMerge w:val="restart"/>
          </w:tcPr>
          <w:p w:rsidR="00B82410" w:rsidRDefault="00B82410">
            <w:pPr>
              <w:pStyle w:val="ConsPlusNormal"/>
            </w:pPr>
            <w:r>
              <w:lastRenderedPageBreak/>
              <w:t>Проект "Благоустройство общественных зон на территории Восточного округа"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1500</w:t>
            </w: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1500</w:t>
            </w: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Мероприятие 3.5.1.</w:t>
            </w:r>
          </w:p>
        </w:tc>
        <w:tc>
          <w:tcPr>
            <w:tcW w:w="2749" w:type="dxa"/>
            <w:vMerge w:val="restart"/>
          </w:tcPr>
          <w:p w:rsidR="00B82410" w:rsidRDefault="00B82410">
            <w:pPr>
              <w:pStyle w:val="ConsPlusNormal"/>
            </w:pPr>
            <w:r>
              <w:t>Капитальный ремонт и ремонт дворовых территорий многоквартирных домов, проездов к дворовым территориям многоквартирных домов</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338471</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82364</w:t>
            </w:r>
          </w:p>
        </w:tc>
        <w:tc>
          <w:tcPr>
            <w:tcW w:w="1144" w:type="dxa"/>
            <w:vAlign w:val="center"/>
          </w:tcPr>
          <w:p w:rsidR="00B82410" w:rsidRDefault="00B82410">
            <w:pPr>
              <w:pStyle w:val="ConsPlusNormal"/>
              <w:jc w:val="center"/>
            </w:pPr>
            <w:r>
              <w:t>256107</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30908</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5297</w:t>
            </w:r>
          </w:p>
        </w:tc>
        <w:tc>
          <w:tcPr>
            <w:tcW w:w="1144" w:type="dxa"/>
            <w:vAlign w:val="center"/>
          </w:tcPr>
          <w:p w:rsidR="00B82410" w:rsidRDefault="00B82410">
            <w:pPr>
              <w:pStyle w:val="ConsPlusNormal"/>
              <w:jc w:val="center"/>
            </w:pPr>
            <w:r>
              <w:t>25611</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r>
              <w:t>307563</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77067</w:t>
            </w:r>
          </w:p>
        </w:tc>
        <w:tc>
          <w:tcPr>
            <w:tcW w:w="1144" w:type="dxa"/>
            <w:vAlign w:val="center"/>
          </w:tcPr>
          <w:p w:rsidR="00B82410" w:rsidRDefault="00B82410">
            <w:pPr>
              <w:pStyle w:val="ConsPlusNormal"/>
              <w:jc w:val="center"/>
            </w:pPr>
            <w:r>
              <w:t>230496</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Мероприятие 3.5.2.</w:t>
            </w:r>
          </w:p>
        </w:tc>
        <w:tc>
          <w:tcPr>
            <w:tcW w:w="2749" w:type="dxa"/>
            <w:vMerge w:val="restart"/>
          </w:tcPr>
          <w:p w:rsidR="00B82410" w:rsidRDefault="00B82410">
            <w:pPr>
              <w:pStyle w:val="ConsPlusNormal"/>
            </w:pPr>
            <w:r>
              <w:t>Ремонт объектов муниципальной собственности</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2134</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2134</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2134</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2134</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val="restart"/>
          </w:tcPr>
          <w:p w:rsidR="00B82410" w:rsidRDefault="00B82410">
            <w:pPr>
              <w:pStyle w:val="ConsPlusNormal"/>
            </w:pPr>
            <w:r>
              <w:t>Проект "Строительство детской инклюзивной площадки по ул. Садовая"</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1000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1000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Основное мероприятие 3.6.</w:t>
            </w:r>
          </w:p>
        </w:tc>
        <w:tc>
          <w:tcPr>
            <w:tcW w:w="2749" w:type="dxa"/>
            <w:vMerge w:val="restart"/>
          </w:tcPr>
          <w:p w:rsidR="00B82410" w:rsidRDefault="00B82410">
            <w:pPr>
              <w:pStyle w:val="ConsPlusNormal"/>
            </w:pPr>
            <w:r>
              <w:t>Благоустройство прочих территорий города Белгорода, в том числе:</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580081,2</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22218</w:t>
            </w:r>
          </w:p>
        </w:tc>
        <w:tc>
          <w:tcPr>
            <w:tcW w:w="964" w:type="dxa"/>
            <w:vAlign w:val="center"/>
          </w:tcPr>
          <w:p w:rsidR="00B82410" w:rsidRDefault="00B82410">
            <w:pPr>
              <w:pStyle w:val="ConsPlusNormal"/>
              <w:jc w:val="center"/>
            </w:pPr>
            <w:r>
              <w:t>34016</w:t>
            </w:r>
          </w:p>
        </w:tc>
        <w:tc>
          <w:tcPr>
            <w:tcW w:w="964" w:type="dxa"/>
            <w:vAlign w:val="center"/>
          </w:tcPr>
          <w:p w:rsidR="00B82410" w:rsidRDefault="00B82410">
            <w:pPr>
              <w:pStyle w:val="ConsPlusNormal"/>
              <w:jc w:val="center"/>
            </w:pPr>
            <w:r>
              <w:t>50960</w:t>
            </w:r>
          </w:p>
        </w:tc>
        <w:tc>
          <w:tcPr>
            <w:tcW w:w="964" w:type="dxa"/>
            <w:vAlign w:val="center"/>
          </w:tcPr>
          <w:p w:rsidR="00B82410" w:rsidRDefault="00B82410">
            <w:pPr>
              <w:pStyle w:val="ConsPlusNormal"/>
              <w:jc w:val="center"/>
            </w:pPr>
            <w:r>
              <w:t>111053</w:t>
            </w:r>
          </w:p>
        </w:tc>
        <w:tc>
          <w:tcPr>
            <w:tcW w:w="1144" w:type="dxa"/>
            <w:vAlign w:val="center"/>
          </w:tcPr>
          <w:p w:rsidR="00B82410" w:rsidRDefault="00B82410">
            <w:pPr>
              <w:pStyle w:val="ConsPlusNormal"/>
              <w:jc w:val="center"/>
            </w:pPr>
            <w:r>
              <w:t>361834,2</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223832</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22218</w:t>
            </w:r>
          </w:p>
        </w:tc>
        <w:tc>
          <w:tcPr>
            <w:tcW w:w="964" w:type="dxa"/>
            <w:vAlign w:val="center"/>
          </w:tcPr>
          <w:p w:rsidR="00B82410" w:rsidRDefault="00B82410">
            <w:pPr>
              <w:pStyle w:val="ConsPlusNormal"/>
              <w:jc w:val="center"/>
            </w:pPr>
            <w:r>
              <w:t>28566</w:t>
            </w:r>
          </w:p>
        </w:tc>
        <w:tc>
          <w:tcPr>
            <w:tcW w:w="964" w:type="dxa"/>
            <w:vAlign w:val="center"/>
          </w:tcPr>
          <w:p w:rsidR="00B82410" w:rsidRDefault="00B82410">
            <w:pPr>
              <w:pStyle w:val="ConsPlusNormal"/>
              <w:jc w:val="center"/>
            </w:pPr>
            <w:r>
              <w:t>40160</w:t>
            </w:r>
          </w:p>
        </w:tc>
        <w:tc>
          <w:tcPr>
            <w:tcW w:w="964" w:type="dxa"/>
            <w:vAlign w:val="center"/>
          </w:tcPr>
          <w:p w:rsidR="00B82410" w:rsidRDefault="00B82410">
            <w:pPr>
              <w:pStyle w:val="ConsPlusNormal"/>
              <w:jc w:val="center"/>
            </w:pPr>
            <w:r>
              <w:t>82237</w:t>
            </w:r>
          </w:p>
        </w:tc>
        <w:tc>
          <w:tcPr>
            <w:tcW w:w="1144" w:type="dxa"/>
            <w:vAlign w:val="center"/>
          </w:tcPr>
          <w:p w:rsidR="00B82410" w:rsidRDefault="00B82410">
            <w:pPr>
              <w:pStyle w:val="ConsPlusNormal"/>
              <w:jc w:val="center"/>
            </w:pPr>
            <w:r>
              <w:t>50651</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r>
              <w:t>197689,2</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197689,2</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158560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5450</w:t>
            </w:r>
          </w:p>
        </w:tc>
        <w:tc>
          <w:tcPr>
            <w:tcW w:w="964" w:type="dxa"/>
            <w:vAlign w:val="center"/>
          </w:tcPr>
          <w:p w:rsidR="00B82410" w:rsidRDefault="00B82410">
            <w:pPr>
              <w:pStyle w:val="ConsPlusNormal"/>
              <w:jc w:val="center"/>
            </w:pPr>
            <w:r>
              <w:t>10800</w:t>
            </w:r>
          </w:p>
        </w:tc>
        <w:tc>
          <w:tcPr>
            <w:tcW w:w="964" w:type="dxa"/>
            <w:vAlign w:val="center"/>
          </w:tcPr>
          <w:p w:rsidR="00B82410" w:rsidRDefault="00B82410">
            <w:pPr>
              <w:pStyle w:val="ConsPlusNormal"/>
              <w:jc w:val="center"/>
            </w:pPr>
            <w:r>
              <w:t>28816</w:t>
            </w:r>
          </w:p>
        </w:tc>
        <w:tc>
          <w:tcPr>
            <w:tcW w:w="1144" w:type="dxa"/>
            <w:vAlign w:val="center"/>
          </w:tcPr>
          <w:p w:rsidR="00B82410" w:rsidRDefault="00B82410">
            <w:pPr>
              <w:pStyle w:val="ConsPlusNormal"/>
              <w:jc w:val="center"/>
            </w:pPr>
            <w:r>
              <w:t>113494</w:t>
            </w:r>
          </w:p>
        </w:tc>
      </w:tr>
      <w:tr w:rsidR="00B82410">
        <w:tc>
          <w:tcPr>
            <w:tcW w:w="4538" w:type="dxa"/>
            <w:gridSpan w:val="2"/>
            <w:vMerge w:val="restart"/>
          </w:tcPr>
          <w:p w:rsidR="00B82410" w:rsidRDefault="00B82410">
            <w:pPr>
              <w:pStyle w:val="ConsPlusNormal"/>
            </w:pPr>
            <w:r>
              <w:t xml:space="preserve">Проект "Комплексное благоустройство прилегающей территории ул. Корочанская, ул. </w:t>
            </w:r>
            <w:r>
              <w:lastRenderedPageBreak/>
              <w:t>Волчанская"</w:t>
            </w:r>
          </w:p>
        </w:tc>
        <w:tc>
          <w:tcPr>
            <w:tcW w:w="1928" w:type="dxa"/>
          </w:tcPr>
          <w:p w:rsidR="00B82410" w:rsidRDefault="00B82410">
            <w:pPr>
              <w:pStyle w:val="ConsPlusNormal"/>
            </w:pPr>
            <w:r>
              <w:lastRenderedPageBreak/>
              <w:t>Всего:</w:t>
            </w:r>
          </w:p>
        </w:tc>
        <w:tc>
          <w:tcPr>
            <w:tcW w:w="1264" w:type="dxa"/>
            <w:vAlign w:val="center"/>
          </w:tcPr>
          <w:p w:rsidR="00B82410" w:rsidRDefault="00B82410">
            <w:pPr>
              <w:pStyle w:val="ConsPlusNormal"/>
              <w:jc w:val="center"/>
            </w:pPr>
            <w:r>
              <w:t>5450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5450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 xml:space="preserve">Бюджет </w:t>
            </w:r>
            <w:r>
              <w:lastRenderedPageBreak/>
              <w:t>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5450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5450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Мероприятие 3.6.1.</w:t>
            </w:r>
          </w:p>
        </w:tc>
        <w:tc>
          <w:tcPr>
            <w:tcW w:w="2749" w:type="dxa"/>
            <w:vMerge w:val="restart"/>
          </w:tcPr>
          <w:p w:rsidR="00B82410" w:rsidRDefault="00B82410">
            <w:pPr>
              <w:pStyle w:val="ConsPlusNormal"/>
            </w:pPr>
            <w:r>
              <w:t>Мероприятие по благоустройству территорий городского округа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26573</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26573</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26573</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26573</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Мероприятие 3.6.2.</w:t>
            </w:r>
          </w:p>
        </w:tc>
        <w:tc>
          <w:tcPr>
            <w:tcW w:w="2749" w:type="dxa"/>
            <w:vMerge w:val="restart"/>
          </w:tcPr>
          <w:p w:rsidR="00B82410" w:rsidRDefault="00B82410">
            <w:pPr>
              <w:pStyle w:val="ConsPlusNormal"/>
            </w:pPr>
            <w:r>
              <w:t>Проведение мероприятий по очистке, дезинфекции и благоустройству прилегающей территории шахтных колодцев</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308,2</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308,2</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22</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22</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r>
              <w:t>286,2</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286,2</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Мероприятие 3.6.3.</w:t>
            </w:r>
          </w:p>
        </w:tc>
        <w:tc>
          <w:tcPr>
            <w:tcW w:w="2749" w:type="dxa"/>
            <w:vMerge w:val="restart"/>
          </w:tcPr>
          <w:p w:rsidR="00B82410" w:rsidRDefault="00B82410">
            <w:pPr>
              <w:pStyle w:val="ConsPlusNormal"/>
            </w:pPr>
            <w:r>
              <w:t>Реализация мероприятий по созданию условий для повышения благоустройства городских территорий</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219407</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219337</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21934</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21934</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r>
              <w:t>197403</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197403</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Мероприятие 3.6.4.</w:t>
            </w:r>
          </w:p>
        </w:tc>
        <w:tc>
          <w:tcPr>
            <w:tcW w:w="2749" w:type="dxa"/>
            <w:vMerge w:val="restart"/>
          </w:tcPr>
          <w:p w:rsidR="00B82410" w:rsidRDefault="00B82410">
            <w:pPr>
              <w:pStyle w:val="ConsPlusNormal"/>
            </w:pPr>
            <w:r>
              <w:t>Строительство (реконструкция) объектов капитального строительства муниципальной собственности</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2122</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2122</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2122</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2122</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val="restart"/>
          </w:tcPr>
          <w:p w:rsidR="00B82410" w:rsidRDefault="00B82410">
            <w:pPr>
              <w:pStyle w:val="ConsPlusNormal"/>
            </w:pPr>
            <w:r>
              <w:t>Проект "Обустройство рекреационной зоны в районе пруда "Болтушка" на территории Западного округа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4500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530</w:t>
            </w:r>
          </w:p>
        </w:tc>
        <w:tc>
          <w:tcPr>
            <w:tcW w:w="1144" w:type="dxa"/>
            <w:vAlign w:val="center"/>
          </w:tcPr>
          <w:p w:rsidR="00B82410" w:rsidRDefault="00B82410">
            <w:pPr>
              <w:pStyle w:val="ConsPlusNormal"/>
              <w:jc w:val="center"/>
            </w:pPr>
            <w:r>
              <w:t>3970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4500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530</w:t>
            </w:r>
          </w:p>
        </w:tc>
        <w:tc>
          <w:tcPr>
            <w:tcW w:w="1144" w:type="dxa"/>
            <w:vAlign w:val="center"/>
          </w:tcPr>
          <w:p w:rsidR="00B82410" w:rsidRDefault="00B82410">
            <w:pPr>
              <w:pStyle w:val="ConsPlusNormal"/>
              <w:jc w:val="center"/>
            </w:pPr>
            <w:r>
              <w:t>3970</w:t>
            </w:r>
          </w:p>
        </w:tc>
      </w:tr>
      <w:tr w:rsidR="00B82410">
        <w:tc>
          <w:tcPr>
            <w:tcW w:w="4538" w:type="dxa"/>
            <w:gridSpan w:val="2"/>
            <w:vMerge w:val="restart"/>
          </w:tcPr>
          <w:p w:rsidR="00B82410" w:rsidRDefault="00B82410">
            <w:pPr>
              <w:pStyle w:val="ConsPlusNormal"/>
            </w:pPr>
            <w:r>
              <w:t>Проект "Замена ограждений хозяйствующих субъектов на современные прозрачного (открытого) типа на территории Восточного округа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450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450</w:t>
            </w: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450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450</w:t>
            </w:r>
          </w:p>
        </w:tc>
        <w:tc>
          <w:tcPr>
            <w:tcW w:w="1144" w:type="dxa"/>
            <w:vAlign w:val="center"/>
          </w:tcPr>
          <w:p w:rsidR="00B82410" w:rsidRDefault="00B82410">
            <w:pPr>
              <w:pStyle w:val="ConsPlusNormal"/>
              <w:jc w:val="center"/>
            </w:pPr>
          </w:p>
        </w:tc>
      </w:tr>
      <w:tr w:rsidR="00B82410">
        <w:tc>
          <w:tcPr>
            <w:tcW w:w="4538" w:type="dxa"/>
            <w:gridSpan w:val="2"/>
            <w:vMerge w:val="restart"/>
          </w:tcPr>
          <w:p w:rsidR="00B82410" w:rsidRDefault="00B82410">
            <w:pPr>
              <w:pStyle w:val="ConsPlusNormal"/>
            </w:pPr>
            <w:r>
              <w:t>Проект "Замена существующих ограждений хозяйствующих субъектов на территории Западного округа ("Прозрачный забор")"</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480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480</w:t>
            </w: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480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480</w:t>
            </w:r>
          </w:p>
        </w:tc>
        <w:tc>
          <w:tcPr>
            <w:tcW w:w="1144" w:type="dxa"/>
            <w:vAlign w:val="center"/>
          </w:tcPr>
          <w:p w:rsidR="00B82410" w:rsidRDefault="00B82410">
            <w:pPr>
              <w:pStyle w:val="ConsPlusNormal"/>
              <w:jc w:val="center"/>
            </w:pPr>
          </w:p>
        </w:tc>
      </w:tr>
      <w:tr w:rsidR="00B82410">
        <w:tc>
          <w:tcPr>
            <w:tcW w:w="4538" w:type="dxa"/>
            <w:gridSpan w:val="2"/>
            <w:vMerge w:val="restart"/>
          </w:tcPr>
          <w:p w:rsidR="00B82410" w:rsidRDefault="00B82410">
            <w:pPr>
              <w:pStyle w:val="ConsPlusNormal"/>
            </w:pPr>
            <w:r>
              <w:lastRenderedPageBreak/>
              <w:t>Проект "Развитие и организация содержания территорий гаражно-строительных кооперативов Западного округа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21480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10526</w:t>
            </w:r>
          </w:p>
        </w:tc>
        <w:tc>
          <w:tcPr>
            <w:tcW w:w="1144" w:type="dxa"/>
            <w:vAlign w:val="center"/>
          </w:tcPr>
          <w:p w:rsidR="00B82410" w:rsidRDefault="00B82410">
            <w:pPr>
              <w:pStyle w:val="ConsPlusNormal"/>
              <w:jc w:val="center"/>
            </w:pPr>
            <w:r>
              <w:t>10954</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21480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10526</w:t>
            </w:r>
          </w:p>
        </w:tc>
        <w:tc>
          <w:tcPr>
            <w:tcW w:w="1144" w:type="dxa"/>
            <w:vAlign w:val="center"/>
          </w:tcPr>
          <w:p w:rsidR="00B82410" w:rsidRDefault="00B82410">
            <w:pPr>
              <w:pStyle w:val="ConsPlusNormal"/>
              <w:jc w:val="center"/>
            </w:pPr>
            <w:r>
              <w:t>10954</w:t>
            </w:r>
          </w:p>
        </w:tc>
      </w:tr>
      <w:tr w:rsidR="00B82410">
        <w:tc>
          <w:tcPr>
            <w:tcW w:w="4538" w:type="dxa"/>
            <w:gridSpan w:val="2"/>
            <w:vMerge w:val="restart"/>
          </w:tcPr>
          <w:p w:rsidR="00B82410" w:rsidRDefault="00B82410">
            <w:pPr>
              <w:pStyle w:val="ConsPlusNormal"/>
            </w:pPr>
            <w:r>
              <w:t>Проект "Развитие и организация содержания территорий гаражно-строительных кооперативов в Восточном округе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35000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16830</w:t>
            </w:r>
          </w:p>
        </w:tc>
        <w:tc>
          <w:tcPr>
            <w:tcW w:w="1144" w:type="dxa"/>
            <w:vAlign w:val="center"/>
          </w:tcPr>
          <w:p w:rsidR="00B82410" w:rsidRDefault="00B82410">
            <w:pPr>
              <w:pStyle w:val="ConsPlusNormal"/>
              <w:jc w:val="center"/>
            </w:pPr>
            <w:r>
              <w:t>18170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35000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16830</w:t>
            </w:r>
          </w:p>
        </w:tc>
        <w:tc>
          <w:tcPr>
            <w:tcW w:w="1144" w:type="dxa"/>
            <w:vAlign w:val="center"/>
          </w:tcPr>
          <w:p w:rsidR="00B82410" w:rsidRDefault="00B82410">
            <w:pPr>
              <w:pStyle w:val="ConsPlusNormal"/>
              <w:jc w:val="center"/>
            </w:pPr>
            <w:r>
              <w:t>18170</w:t>
            </w:r>
          </w:p>
        </w:tc>
      </w:tr>
      <w:tr w:rsidR="00B82410">
        <w:tc>
          <w:tcPr>
            <w:tcW w:w="4538" w:type="dxa"/>
            <w:gridSpan w:val="2"/>
            <w:vMerge w:val="restart"/>
          </w:tcPr>
          <w:p w:rsidR="00B82410" w:rsidRDefault="00B82410">
            <w:pPr>
              <w:pStyle w:val="ConsPlusNormal"/>
            </w:pPr>
            <w:r>
              <w:t>Проект "Организация кооперативных парковок на территории Западного округа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10800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10800</w:t>
            </w: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10800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10800</w:t>
            </w: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val="restart"/>
          </w:tcPr>
          <w:p w:rsidR="00B82410" w:rsidRDefault="00B82410">
            <w:pPr>
              <w:pStyle w:val="ConsPlusNormal"/>
            </w:pPr>
            <w:r>
              <w:t>Проект "Строительство сквера по улице Макаренко в городе Белгороде"</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7400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7400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7400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7400</w:t>
            </w:r>
          </w:p>
        </w:tc>
      </w:tr>
      <w:tr w:rsidR="00B82410">
        <w:tc>
          <w:tcPr>
            <w:tcW w:w="4538" w:type="dxa"/>
            <w:gridSpan w:val="2"/>
            <w:vMerge w:val="restart"/>
          </w:tcPr>
          <w:p w:rsidR="00B82410" w:rsidRDefault="00B82410">
            <w:pPr>
              <w:pStyle w:val="ConsPlusNormal"/>
            </w:pPr>
            <w:r>
              <w:t>Проект "Благоустройство и озеленение общественной территории города Белгорода (Сквер около Смоленского собора на проспекте Гражданский)"</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19000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19000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19000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19000</w:t>
            </w:r>
          </w:p>
        </w:tc>
      </w:tr>
      <w:tr w:rsidR="00B82410">
        <w:tc>
          <w:tcPr>
            <w:tcW w:w="4538" w:type="dxa"/>
            <w:gridSpan w:val="2"/>
            <w:vMerge w:val="restart"/>
          </w:tcPr>
          <w:p w:rsidR="00B82410" w:rsidRDefault="00B82410">
            <w:pPr>
              <w:pStyle w:val="ConsPlusNormal"/>
            </w:pPr>
            <w:r>
              <w:t xml:space="preserve">Проект "Благоустройство и озеленение общественной территории города Белгорода </w:t>
            </w:r>
            <w:r>
              <w:lastRenderedPageBreak/>
              <w:t>(Сквер Кирилла и Мефодия на проспекте Гражданский)"</w:t>
            </w:r>
          </w:p>
        </w:tc>
        <w:tc>
          <w:tcPr>
            <w:tcW w:w="1928" w:type="dxa"/>
          </w:tcPr>
          <w:p w:rsidR="00B82410" w:rsidRDefault="00B82410">
            <w:pPr>
              <w:pStyle w:val="ConsPlusNormal"/>
            </w:pPr>
            <w:r>
              <w:lastRenderedPageBreak/>
              <w:t>Всего:</w:t>
            </w:r>
          </w:p>
        </w:tc>
        <w:tc>
          <w:tcPr>
            <w:tcW w:w="1264" w:type="dxa"/>
            <w:vAlign w:val="center"/>
          </w:tcPr>
          <w:p w:rsidR="00B82410" w:rsidRDefault="00B82410">
            <w:pPr>
              <w:pStyle w:val="ConsPlusNormal"/>
              <w:jc w:val="center"/>
            </w:pPr>
            <w:r>
              <w:t>13000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13000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 xml:space="preserve">Бюджет </w:t>
            </w:r>
            <w:r>
              <w:lastRenderedPageBreak/>
              <w:t>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13000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13000</w:t>
            </w:r>
          </w:p>
        </w:tc>
      </w:tr>
      <w:tr w:rsidR="00B82410">
        <w:tc>
          <w:tcPr>
            <w:tcW w:w="4538" w:type="dxa"/>
            <w:gridSpan w:val="2"/>
            <w:vMerge w:val="restart"/>
          </w:tcPr>
          <w:p w:rsidR="00B82410" w:rsidRDefault="00B82410">
            <w:pPr>
              <w:pStyle w:val="ConsPlusNormal"/>
            </w:pPr>
            <w:r>
              <w:t>Проект "Благоустройство и озеленение общественной территории города Белгорода (Сквер "Карина")"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19500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19500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19500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19500</w:t>
            </w:r>
          </w:p>
        </w:tc>
      </w:tr>
      <w:tr w:rsidR="00B82410">
        <w:tc>
          <w:tcPr>
            <w:tcW w:w="4538" w:type="dxa"/>
            <w:gridSpan w:val="2"/>
            <w:vMerge w:val="restart"/>
          </w:tcPr>
          <w:p w:rsidR="00B82410" w:rsidRDefault="00B82410">
            <w:pPr>
              <w:pStyle w:val="ConsPlusNormal"/>
            </w:pPr>
            <w:r>
              <w:t>Проект "Благоустройство прилегающей территории хозяйствующих субъектов в промышленном кластере N 1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1500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1500</w:t>
            </w:r>
          </w:p>
        </w:tc>
      </w:tr>
      <w:tr w:rsidR="00B82410">
        <w:tc>
          <w:tcPr>
            <w:tcW w:w="4538" w:type="dxa"/>
            <w:gridSpan w:val="2"/>
            <w:vMerge w:val="restart"/>
          </w:tcPr>
          <w:p w:rsidR="00B82410" w:rsidRDefault="00B82410">
            <w:pPr>
              <w:pStyle w:val="ConsPlusNormal"/>
            </w:pPr>
            <w:r>
              <w:t>Проект "Благоустройство прилегающей территории хозяйствующих субъектов в промышленном кластере N 2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2000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2000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2000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2000</w:t>
            </w:r>
          </w:p>
        </w:tc>
      </w:tr>
      <w:tr w:rsidR="00B82410">
        <w:tc>
          <w:tcPr>
            <w:tcW w:w="4538" w:type="dxa"/>
            <w:gridSpan w:val="2"/>
            <w:vMerge w:val="restart"/>
          </w:tcPr>
          <w:p w:rsidR="00B82410" w:rsidRDefault="00B82410">
            <w:pPr>
              <w:pStyle w:val="ConsPlusNormal"/>
            </w:pPr>
            <w:r>
              <w:t>Проект "Благоустройство прилегающей территории хозяйствующих субъектов в промышленном кластере N 3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1500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1500</w:t>
            </w:r>
          </w:p>
        </w:tc>
      </w:tr>
      <w:tr w:rsidR="00B82410">
        <w:tc>
          <w:tcPr>
            <w:tcW w:w="4538" w:type="dxa"/>
            <w:gridSpan w:val="2"/>
            <w:vMerge w:val="restart"/>
          </w:tcPr>
          <w:p w:rsidR="00B82410" w:rsidRDefault="00B82410">
            <w:pPr>
              <w:pStyle w:val="ConsPlusNormal"/>
            </w:pPr>
            <w:r>
              <w:t>Проект "Благоустройство прилегающей территории хозяйствующих субъектов в промышленном кластере N 4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1000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1000</w:t>
            </w:r>
          </w:p>
        </w:tc>
      </w:tr>
      <w:tr w:rsidR="00B82410">
        <w:tc>
          <w:tcPr>
            <w:tcW w:w="4538" w:type="dxa"/>
            <w:gridSpan w:val="2"/>
            <w:vMerge w:val="restart"/>
          </w:tcPr>
          <w:p w:rsidR="00B82410" w:rsidRDefault="00B82410">
            <w:pPr>
              <w:pStyle w:val="ConsPlusNormal"/>
            </w:pPr>
            <w:r>
              <w:t>Проект "Благоустройство прилегающей территории хозяйствующих субъектов в промышленном кластере N 6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1500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1500</w:t>
            </w:r>
          </w:p>
        </w:tc>
      </w:tr>
      <w:tr w:rsidR="00B82410">
        <w:tc>
          <w:tcPr>
            <w:tcW w:w="4538" w:type="dxa"/>
            <w:gridSpan w:val="2"/>
            <w:vMerge w:val="restart"/>
          </w:tcPr>
          <w:p w:rsidR="00B82410" w:rsidRDefault="00B82410">
            <w:pPr>
              <w:pStyle w:val="ConsPlusNormal"/>
            </w:pPr>
            <w:r>
              <w:t>Проект "Благоустройство прилегающей территории хозяйствующих субъектов в промышленном кластере N 7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2500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2500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2500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2500</w:t>
            </w:r>
          </w:p>
        </w:tc>
      </w:tr>
      <w:tr w:rsidR="00B82410">
        <w:tc>
          <w:tcPr>
            <w:tcW w:w="4538" w:type="dxa"/>
            <w:gridSpan w:val="2"/>
            <w:vMerge w:val="restart"/>
          </w:tcPr>
          <w:p w:rsidR="00B82410" w:rsidRDefault="00B82410">
            <w:pPr>
              <w:pStyle w:val="ConsPlusNormal"/>
            </w:pPr>
            <w:r>
              <w:lastRenderedPageBreak/>
              <w:t>Проект "Благоустройство прилегающей территории хозяйствующих субъектов в промышленном кластере N 8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400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400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400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400</w:t>
            </w:r>
          </w:p>
        </w:tc>
      </w:tr>
      <w:tr w:rsidR="00B82410">
        <w:tc>
          <w:tcPr>
            <w:tcW w:w="4538" w:type="dxa"/>
            <w:gridSpan w:val="2"/>
            <w:vMerge w:val="restart"/>
          </w:tcPr>
          <w:p w:rsidR="00B82410" w:rsidRDefault="00B82410">
            <w:pPr>
              <w:pStyle w:val="ConsPlusNormal"/>
            </w:pPr>
            <w:r>
              <w:t>Проект "Благоустройство прилегающей территории хозяйствующих субъектов в промышленном кластере N 10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600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600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600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600</w:t>
            </w:r>
          </w:p>
        </w:tc>
      </w:tr>
      <w:tr w:rsidR="00B82410">
        <w:tc>
          <w:tcPr>
            <w:tcW w:w="4538" w:type="dxa"/>
            <w:gridSpan w:val="2"/>
            <w:vMerge w:val="restart"/>
          </w:tcPr>
          <w:p w:rsidR="00B82410" w:rsidRDefault="00B82410">
            <w:pPr>
              <w:pStyle w:val="ConsPlusNormal"/>
            </w:pPr>
            <w:r>
              <w:t>Проект "Благоустройство прилегающей территории хозяйствующих субъектов в промышленном кластере N 13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2500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2500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2500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2500</w:t>
            </w:r>
          </w:p>
        </w:tc>
      </w:tr>
      <w:tr w:rsidR="00B82410">
        <w:tc>
          <w:tcPr>
            <w:tcW w:w="4538" w:type="dxa"/>
            <w:gridSpan w:val="2"/>
            <w:vMerge w:val="restart"/>
          </w:tcPr>
          <w:p w:rsidR="00B82410" w:rsidRDefault="00B82410">
            <w:pPr>
              <w:pStyle w:val="ConsPlusNormal"/>
            </w:pPr>
            <w:r>
              <w:t>Проект "Благоустройство прилегающей территории хозяйствующих субъектов в промышленном кластере N 14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2500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2500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2500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2500</w:t>
            </w:r>
          </w:p>
        </w:tc>
      </w:tr>
      <w:tr w:rsidR="00B82410">
        <w:tc>
          <w:tcPr>
            <w:tcW w:w="4538" w:type="dxa"/>
            <w:gridSpan w:val="2"/>
            <w:vMerge w:val="restart"/>
          </w:tcPr>
          <w:p w:rsidR="00B82410" w:rsidRDefault="00B82410">
            <w:pPr>
              <w:pStyle w:val="ConsPlusNormal"/>
            </w:pPr>
            <w:r>
              <w:t>Проект "Благоустройство прилегающей территории хозяйствующих субъектов в промышленном кластере N 18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1500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1500</w:t>
            </w:r>
          </w:p>
        </w:tc>
      </w:tr>
      <w:tr w:rsidR="00B82410">
        <w:tc>
          <w:tcPr>
            <w:tcW w:w="4538" w:type="dxa"/>
            <w:gridSpan w:val="2"/>
            <w:vMerge w:val="restart"/>
          </w:tcPr>
          <w:p w:rsidR="00B82410" w:rsidRDefault="00B82410">
            <w:pPr>
              <w:pStyle w:val="ConsPlusNormal"/>
            </w:pPr>
            <w:r>
              <w:t xml:space="preserve">Проект "Благоустройство прилегающей территории хозяйствующих субъектов в </w:t>
            </w:r>
            <w:r>
              <w:lastRenderedPageBreak/>
              <w:t>промышленном кластере N 20 города Белгорода"</w:t>
            </w:r>
          </w:p>
        </w:tc>
        <w:tc>
          <w:tcPr>
            <w:tcW w:w="1928" w:type="dxa"/>
          </w:tcPr>
          <w:p w:rsidR="00B82410" w:rsidRDefault="00B82410">
            <w:pPr>
              <w:pStyle w:val="ConsPlusNormal"/>
            </w:pPr>
            <w:r>
              <w:lastRenderedPageBreak/>
              <w:t>Всего:</w:t>
            </w:r>
          </w:p>
        </w:tc>
        <w:tc>
          <w:tcPr>
            <w:tcW w:w="1264" w:type="dxa"/>
            <w:vAlign w:val="center"/>
          </w:tcPr>
          <w:p w:rsidR="00B82410" w:rsidRDefault="00B82410">
            <w:pPr>
              <w:pStyle w:val="ConsPlusNormal"/>
              <w:jc w:val="center"/>
            </w:pPr>
            <w:r>
              <w:t>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500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 xml:space="preserve">Бюджет </w:t>
            </w:r>
            <w:r>
              <w:lastRenderedPageBreak/>
              <w:t>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500</w:t>
            </w:r>
          </w:p>
        </w:tc>
      </w:tr>
      <w:tr w:rsidR="00B82410">
        <w:tc>
          <w:tcPr>
            <w:tcW w:w="4538" w:type="dxa"/>
            <w:gridSpan w:val="2"/>
            <w:vMerge w:val="restart"/>
          </w:tcPr>
          <w:p w:rsidR="00B82410" w:rsidRDefault="00B82410">
            <w:pPr>
              <w:pStyle w:val="ConsPlusNormal"/>
            </w:pPr>
            <w:r>
              <w:t>Проект "Благоустройство прилегающей территории хозяйствующих субъектов в промышленном кластере N 21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500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500</w:t>
            </w:r>
          </w:p>
        </w:tc>
      </w:tr>
      <w:tr w:rsidR="00B82410">
        <w:tc>
          <w:tcPr>
            <w:tcW w:w="4538" w:type="dxa"/>
            <w:gridSpan w:val="2"/>
            <w:vMerge w:val="restart"/>
          </w:tcPr>
          <w:p w:rsidR="00B82410" w:rsidRDefault="00B82410">
            <w:pPr>
              <w:pStyle w:val="ConsPlusNormal"/>
            </w:pPr>
            <w:r>
              <w:t>Проект "Благоустройство прилегающей территории хозяйствующих субъектов в промышленном кластере N 22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1500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1500</w:t>
            </w:r>
          </w:p>
        </w:tc>
      </w:tr>
      <w:tr w:rsidR="00B82410">
        <w:tc>
          <w:tcPr>
            <w:tcW w:w="4538" w:type="dxa"/>
            <w:gridSpan w:val="2"/>
            <w:vMerge w:val="restart"/>
          </w:tcPr>
          <w:p w:rsidR="00B82410" w:rsidRDefault="00B82410">
            <w:pPr>
              <w:pStyle w:val="ConsPlusNormal"/>
            </w:pPr>
            <w:r>
              <w:t>Проект "Благоустройство прилегающей территории хозяйствующих субъектов в промышленном кластере N 24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1500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1500</w:t>
            </w:r>
          </w:p>
        </w:tc>
      </w:tr>
      <w:tr w:rsidR="00B82410">
        <w:tc>
          <w:tcPr>
            <w:tcW w:w="1789" w:type="dxa"/>
            <w:vMerge w:val="restart"/>
          </w:tcPr>
          <w:p w:rsidR="00B82410" w:rsidRDefault="00B82410">
            <w:pPr>
              <w:pStyle w:val="ConsPlusNormal"/>
            </w:pPr>
            <w:r>
              <w:t>Основное мероприятие 3.7.</w:t>
            </w:r>
          </w:p>
        </w:tc>
        <w:tc>
          <w:tcPr>
            <w:tcW w:w="2749" w:type="dxa"/>
            <w:vMerge w:val="restart"/>
          </w:tcPr>
          <w:p w:rsidR="00B82410" w:rsidRDefault="00B82410">
            <w:pPr>
              <w:pStyle w:val="ConsPlusNormal"/>
            </w:pPr>
            <w:r>
              <w:t>Мероприятия по формированию современной городской среды, в том числе:</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593480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364000</w:t>
            </w:r>
          </w:p>
        </w:tc>
        <w:tc>
          <w:tcPr>
            <w:tcW w:w="964" w:type="dxa"/>
            <w:vAlign w:val="center"/>
          </w:tcPr>
          <w:p w:rsidR="00B82410" w:rsidRDefault="00B82410">
            <w:pPr>
              <w:pStyle w:val="ConsPlusNormal"/>
              <w:jc w:val="center"/>
            </w:pPr>
            <w:r>
              <w:t>49480</w:t>
            </w: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180000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113249</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64000</w:t>
            </w:r>
          </w:p>
        </w:tc>
        <w:tc>
          <w:tcPr>
            <w:tcW w:w="964" w:type="dxa"/>
            <w:vAlign w:val="center"/>
          </w:tcPr>
          <w:p w:rsidR="00B82410" w:rsidRDefault="00B82410">
            <w:pPr>
              <w:pStyle w:val="ConsPlusNormal"/>
              <w:jc w:val="center"/>
            </w:pPr>
            <w:r>
              <w:t>49249</w:t>
            </w: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r>
              <w:t>300000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300000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180231</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231</w:t>
            </w: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180000</w:t>
            </w:r>
          </w:p>
        </w:tc>
      </w:tr>
      <w:tr w:rsidR="00B82410">
        <w:tc>
          <w:tcPr>
            <w:tcW w:w="4538" w:type="dxa"/>
            <w:gridSpan w:val="2"/>
            <w:vMerge w:val="restart"/>
          </w:tcPr>
          <w:p w:rsidR="00B82410" w:rsidRDefault="00B82410">
            <w:pPr>
              <w:pStyle w:val="ConsPlusNormal"/>
            </w:pPr>
            <w:r>
              <w:t xml:space="preserve">Проект "Благоустройство береговой полосы и набережной в поймах рек Везелка и С. Донец на участке от Кашарского проезда до "Пикник-парка" с прилегающими парками в городе </w:t>
            </w:r>
            <w:r>
              <w:lastRenderedPageBreak/>
              <w:t>Белгороде (I этап - "Благоустройство набережной реки Везелка от Кашарского проезда до промышленной зоны ОАО "Конпрок")"</w:t>
            </w:r>
          </w:p>
        </w:tc>
        <w:tc>
          <w:tcPr>
            <w:tcW w:w="1928" w:type="dxa"/>
          </w:tcPr>
          <w:p w:rsidR="00B82410" w:rsidRDefault="00B82410">
            <w:pPr>
              <w:pStyle w:val="ConsPlusNormal"/>
            </w:pPr>
            <w:r>
              <w:lastRenderedPageBreak/>
              <w:t>Всего:</w:t>
            </w:r>
          </w:p>
        </w:tc>
        <w:tc>
          <w:tcPr>
            <w:tcW w:w="1264" w:type="dxa"/>
            <w:vAlign w:val="center"/>
          </w:tcPr>
          <w:p w:rsidR="00B82410" w:rsidRDefault="00B82410">
            <w:pPr>
              <w:pStyle w:val="ConsPlusNormal"/>
              <w:jc w:val="center"/>
            </w:pPr>
            <w:r>
              <w:t>164000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164000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64000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64000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r>
              <w:t>100000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100000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val="restart"/>
          </w:tcPr>
          <w:p w:rsidR="00B82410" w:rsidRDefault="00B82410">
            <w:pPr>
              <w:pStyle w:val="ConsPlusNormal"/>
            </w:pPr>
            <w:r>
              <w:t>Проект "Благоустройство рекреационной зоны на реке Везелка - строительство спортивно-оздоровительного сооружения "Алые паруса"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180000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180000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180000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180000</w:t>
            </w:r>
          </w:p>
        </w:tc>
      </w:tr>
      <w:tr w:rsidR="00B82410">
        <w:tc>
          <w:tcPr>
            <w:tcW w:w="1789" w:type="dxa"/>
            <w:vMerge w:val="restart"/>
          </w:tcPr>
          <w:p w:rsidR="00B82410" w:rsidRDefault="00B82410">
            <w:pPr>
              <w:pStyle w:val="ConsPlusNormal"/>
            </w:pPr>
            <w:r>
              <w:t>Основное мероприятие 3.8.</w:t>
            </w:r>
          </w:p>
        </w:tc>
        <w:tc>
          <w:tcPr>
            <w:tcW w:w="2749" w:type="dxa"/>
            <w:vMerge w:val="restart"/>
          </w:tcPr>
          <w:p w:rsidR="00B82410" w:rsidRDefault="00B82410">
            <w:pPr>
              <w:pStyle w:val="ConsPlusNormal"/>
            </w:pPr>
            <w:r>
              <w:t>Мероприятия по проведению технической инвентаризации объекта недвижимого имущества, имеющего признаки бесхозяйного, и изготовлению технического плана на объект</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815</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403</w:t>
            </w:r>
          </w:p>
        </w:tc>
        <w:tc>
          <w:tcPr>
            <w:tcW w:w="964" w:type="dxa"/>
            <w:vAlign w:val="center"/>
          </w:tcPr>
          <w:p w:rsidR="00B82410" w:rsidRDefault="00B82410">
            <w:pPr>
              <w:pStyle w:val="ConsPlusNormal"/>
              <w:jc w:val="center"/>
            </w:pPr>
            <w:r>
              <w:t>349</w:t>
            </w:r>
          </w:p>
        </w:tc>
        <w:tc>
          <w:tcPr>
            <w:tcW w:w="964" w:type="dxa"/>
            <w:vAlign w:val="center"/>
          </w:tcPr>
          <w:p w:rsidR="00B82410" w:rsidRDefault="00B82410">
            <w:pPr>
              <w:pStyle w:val="ConsPlusNormal"/>
              <w:jc w:val="center"/>
            </w:pPr>
            <w:r>
              <w:t>63</w:t>
            </w: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815</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403</w:t>
            </w:r>
          </w:p>
        </w:tc>
        <w:tc>
          <w:tcPr>
            <w:tcW w:w="964" w:type="dxa"/>
            <w:vAlign w:val="center"/>
          </w:tcPr>
          <w:p w:rsidR="00B82410" w:rsidRDefault="00B82410">
            <w:pPr>
              <w:pStyle w:val="ConsPlusNormal"/>
              <w:jc w:val="center"/>
            </w:pPr>
            <w:r>
              <w:t>349</w:t>
            </w:r>
          </w:p>
        </w:tc>
        <w:tc>
          <w:tcPr>
            <w:tcW w:w="964" w:type="dxa"/>
            <w:vAlign w:val="center"/>
          </w:tcPr>
          <w:p w:rsidR="00B82410" w:rsidRDefault="00B82410">
            <w:pPr>
              <w:pStyle w:val="ConsPlusNormal"/>
              <w:jc w:val="center"/>
            </w:pPr>
            <w:r>
              <w:t>63</w:t>
            </w: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lastRenderedPageBreak/>
              <w:t>Основное мероприятие 3.8.1.</w:t>
            </w:r>
          </w:p>
        </w:tc>
        <w:tc>
          <w:tcPr>
            <w:tcW w:w="2749" w:type="dxa"/>
            <w:vMerge w:val="restart"/>
          </w:tcPr>
          <w:p w:rsidR="00B82410" w:rsidRDefault="00B82410">
            <w:pPr>
              <w:pStyle w:val="ConsPlusNormal"/>
            </w:pPr>
            <w:r>
              <w:t>Выкуп законченных строительством объектов - общественных туалетов, расположенных в парках им. В.И.Ленина и "Победы"</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22272</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22272</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22272</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22272</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Основное мероприятие 3.9.</w:t>
            </w:r>
          </w:p>
        </w:tc>
        <w:tc>
          <w:tcPr>
            <w:tcW w:w="2749" w:type="dxa"/>
            <w:vMerge w:val="restart"/>
          </w:tcPr>
          <w:p w:rsidR="00B82410" w:rsidRDefault="00B82410">
            <w:pPr>
              <w:pStyle w:val="ConsPlusNormal"/>
            </w:pPr>
            <w:r>
              <w:t>Мероприятия по обеспечению функционирования объектов внешнего благоустройства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75254</w:t>
            </w:r>
          </w:p>
        </w:tc>
        <w:tc>
          <w:tcPr>
            <w:tcW w:w="844" w:type="dxa"/>
            <w:vAlign w:val="center"/>
          </w:tcPr>
          <w:p w:rsidR="00B82410" w:rsidRDefault="00B82410">
            <w:pPr>
              <w:pStyle w:val="ConsPlusNormal"/>
              <w:jc w:val="center"/>
            </w:pPr>
            <w:r>
              <w:t>10335</w:t>
            </w:r>
          </w:p>
        </w:tc>
        <w:tc>
          <w:tcPr>
            <w:tcW w:w="964" w:type="dxa"/>
            <w:vAlign w:val="center"/>
          </w:tcPr>
          <w:p w:rsidR="00B82410" w:rsidRDefault="00B82410">
            <w:pPr>
              <w:pStyle w:val="ConsPlusNormal"/>
              <w:jc w:val="center"/>
            </w:pPr>
            <w:r>
              <w:t>9070</w:t>
            </w:r>
          </w:p>
        </w:tc>
        <w:tc>
          <w:tcPr>
            <w:tcW w:w="964" w:type="dxa"/>
            <w:vAlign w:val="center"/>
          </w:tcPr>
          <w:p w:rsidR="00B82410" w:rsidRDefault="00B82410">
            <w:pPr>
              <w:pStyle w:val="ConsPlusNormal"/>
              <w:jc w:val="center"/>
            </w:pPr>
            <w:r>
              <w:t>11745</w:t>
            </w:r>
          </w:p>
        </w:tc>
        <w:tc>
          <w:tcPr>
            <w:tcW w:w="964" w:type="dxa"/>
            <w:vAlign w:val="center"/>
          </w:tcPr>
          <w:p w:rsidR="00B82410" w:rsidRDefault="00B82410">
            <w:pPr>
              <w:pStyle w:val="ConsPlusNormal"/>
              <w:jc w:val="center"/>
            </w:pPr>
            <w:r>
              <w:t>14953</w:t>
            </w:r>
          </w:p>
        </w:tc>
        <w:tc>
          <w:tcPr>
            <w:tcW w:w="964" w:type="dxa"/>
            <w:vAlign w:val="center"/>
          </w:tcPr>
          <w:p w:rsidR="00B82410" w:rsidRDefault="00B82410">
            <w:pPr>
              <w:pStyle w:val="ConsPlusNormal"/>
              <w:jc w:val="center"/>
            </w:pPr>
            <w:r>
              <w:t>13900</w:t>
            </w:r>
          </w:p>
        </w:tc>
        <w:tc>
          <w:tcPr>
            <w:tcW w:w="1144" w:type="dxa"/>
            <w:vAlign w:val="center"/>
          </w:tcPr>
          <w:p w:rsidR="00B82410" w:rsidRDefault="00B82410">
            <w:pPr>
              <w:pStyle w:val="ConsPlusNormal"/>
              <w:jc w:val="center"/>
            </w:pPr>
            <w:r>
              <w:t>15251</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75254</w:t>
            </w:r>
          </w:p>
        </w:tc>
        <w:tc>
          <w:tcPr>
            <w:tcW w:w="844" w:type="dxa"/>
            <w:vAlign w:val="center"/>
          </w:tcPr>
          <w:p w:rsidR="00B82410" w:rsidRDefault="00B82410">
            <w:pPr>
              <w:pStyle w:val="ConsPlusNormal"/>
              <w:jc w:val="center"/>
            </w:pPr>
            <w:r>
              <w:t>10335</w:t>
            </w:r>
          </w:p>
        </w:tc>
        <w:tc>
          <w:tcPr>
            <w:tcW w:w="964" w:type="dxa"/>
            <w:vAlign w:val="center"/>
          </w:tcPr>
          <w:p w:rsidR="00B82410" w:rsidRDefault="00B82410">
            <w:pPr>
              <w:pStyle w:val="ConsPlusNormal"/>
              <w:jc w:val="center"/>
            </w:pPr>
            <w:r>
              <w:t>9070</w:t>
            </w:r>
          </w:p>
        </w:tc>
        <w:tc>
          <w:tcPr>
            <w:tcW w:w="964" w:type="dxa"/>
            <w:vAlign w:val="center"/>
          </w:tcPr>
          <w:p w:rsidR="00B82410" w:rsidRDefault="00B82410">
            <w:pPr>
              <w:pStyle w:val="ConsPlusNormal"/>
              <w:jc w:val="center"/>
            </w:pPr>
            <w:r>
              <w:t>11745</w:t>
            </w:r>
          </w:p>
        </w:tc>
        <w:tc>
          <w:tcPr>
            <w:tcW w:w="964" w:type="dxa"/>
            <w:vAlign w:val="center"/>
          </w:tcPr>
          <w:p w:rsidR="00B82410" w:rsidRDefault="00B82410">
            <w:pPr>
              <w:pStyle w:val="ConsPlusNormal"/>
              <w:jc w:val="center"/>
            </w:pPr>
            <w:r>
              <w:t>14953</w:t>
            </w:r>
          </w:p>
        </w:tc>
        <w:tc>
          <w:tcPr>
            <w:tcW w:w="964" w:type="dxa"/>
            <w:vAlign w:val="center"/>
          </w:tcPr>
          <w:p w:rsidR="00B82410" w:rsidRDefault="00B82410">
            <w:pPr>
              <w:pStyle w:val="ConsPlusNormal"/>
              <w:jc w:val="center"/>
            </w:pPr>
            <w:r>
              <w:t>13900</w:t>
            </w:r>
          </w:p>
        </w:tc>
        <w:tc>
          <w:tcPr>
            <w:tcW w:w="1144" w:type="dxa"/>
            <w:vAlign w:val="center"/>
          </w:tcPr>
          <w:p w:rsidR="00B82410" w:rsidRDefault="00B82410">
            <w:pPr>
              <w:pStyle w:val="ConsPlusNormal"/>
              <w:jc w:val="center"/>
            </w:pPr>
            <w:r>
              <w:t>15251</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val="restart"/>
          </w:tcPr>
          <w:p w:rsidR="00B82410" w:rsidRDefault="00B82410">
            <w:pPr>
              <w:pStyle w:val="ConsPlusNormal"/>
            </w:pPr>
            <w:r>
              <w:t>Основное мероприятие 3.10.</w:t>
            </w:r>
          </w:p>
        </w:tc>
        <w:tc>
          <w:tcPr>
            <w:tcW w:w="2749" w:type="dxa"/>
            <w:vMerge w:val="restart"/>
          </w:tcPr>
          <w:p w:rsidR="00B82410" w:rsidRDefault="00B82410">
            <w:pPr>
              <w:pStyle w:val="ConsPlusNormal"/>
            </w:pPr>
            <w:r>
              <w:t>Проведение общегородских мероприятий</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69164</w:t>
            </w:r>
          </w:p>
        </w:tc>
        <w:tc>
          <w:tcPr>
            <w:tcW w:w="844" w:type="dxa"/>
            <w:vAlign w:val="center"/>
          </w:tcPr>
          <w:p w:rsidR="00B82410" w:rsidRDefault="00B82410">
            <w:pPr>
              <w:pStyle w:val="ConsPlusNormal"/>
              <w:jc w:val="center"/>
            </w:pPr>
            <w:r>
              <w:t>10087</w:t>
            </w:r>
          </w:p>
        </w:tc>
        <w:tc>
          <w:tcPr>
            <w:tcW w:w="964" w:type="dxa"/>
            <w:vAlign w:val="center"/>
          </w:tcPr>
          <w:p w:rsidR="00B82410" w:rsidRDefault="00B82410">
            <w:pPr>
              <w:pStyle w:val="ConsPlusNormal"/>
              <w:jc w:val="center"/>
            </w:pPr>
            <w:r>
              <w:t>7760</w:t>
            </w:r>
          </w:p>
        </w:tc>
        <w:tc>
          <w:tcPr>
            <w:tcW w:w="964" w:type="dxa"/>
            <w:vAlign w:val="center"/>
          </w:tcPr>
          <w:p w:rsidR="00B82410" w:rsidRDefault="00B82410">
            <w:pPr>
              <w:pStyle w:val="ConsPlusNormal"/>
              <w:jc w:val="center"/>
            </w:pPr>
            <w:r>
              <w:t>6730</w:t>
            </w:r>
          </w:p>
        </w:tc>
        <w:tc>
          <w:tcPr>
            <w:tcW w:w="964" w:type="dxa"/>
            <w:vAlign w:val="center"/>
          </w:tcPr>
          <w:p w:rsidR="00B82410" w:rsidRDefault="00B82410">
            <w:pPr>
              <w:pStyle w:val="ConsPlusNormal"/>
              <w:jc w:val="center"/>
            </w:pPr>
            <w:r>
              <w:t>19426</w:t>
            </w:r>
          </w:p>
        </w:tc>
        <w:tc>
          <w:tcPr>
            <w:tcW w:w="964" w:type="dxa"/>
            <w:vAlign w:val="center"/>
          </w:tcPr>
          <w:p w:rsidR="00B82410" w:rsidRDefault="00B82410">
            <w:pPr>
              <w:pStyle w:val="ConsPlusNormal"/>
              <w:jc w:val="center"/>
            </w:pPr>
            <w:r>
              <w:t>9730</w:t>
            </w:r>
          </w:p>
        </w:tc>
        <w:tc>
          <w:tcPr>
            <w:tcW w:w="1144" w:type="dxa"/>
            <w:vAlign w:val="center"/>
          </w:tcPr>
          <w:p w:rsidR="00B82410" w:rsidRDefault="00B82410">
            <w:pPr>
              <w:pStyle w:val="ConsPlusNormal"/>
              <w:jc w:val="center"/>
            </w:pPr>
            <w:r>
              <w:t>15431</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69164</w:t>
            </w:r>
          </w:p>
        </w:tc>
        <w:tc>
          <w:tcPr>
            <w:tcW w:w="844" w:type="dxa"/>
            <w:vAlign w:val="center"/>
          </w:tcPr>
          <w:p w:rsidR="00B82410" w:rsidRDefault="00B82410">
            <w:pPr>
              <w:pStyle w:val="ConsPlusNormal"/>
              <w:jc w:val="center"/>
            </w:pPr>
            <w:r>
              <w:t>10087</w:t>
            </w:r>
          </w:p>
        </w:tc>
        <w:tc>
          <w:tcPr>
            <w:tcW w:w="964" w:type="dxa"/>
            <w:vAlign w:val="center"/>
          </w:tcPr>
          <w:p w:rsidR="00B82410" w:rsidRDefault="00B82410">
            <w:pPr>
              <w:pStyle w:val="ConsPlusNormal"/>
              <w:jc w:val="center"/>
            </w:pPr>
            <w:r>
              <w:t>7760</w:t>
            </w:r>
          </w:p>
        </w:tc>
        <w:tc>
          <w:tcPr>
            <w:tcW w:w="964" w:type="dxa"/>
            <w:vAlign w:val="center"/>
          </w:tcPr>
          <w:p w:rsidR="00B82410" w:rsidRDefault="00B82410">
            <w:pPr>
              <w:pStyle w:val="ConsPlusNormal"/>
              <w:jc w:val="center"/>
            </w:pPr>
            <w:r>
              <w:t>6730</w:t>
            </w:r>
          </w:p>
        </w:tc>
        <w:tc>
          <w:tcPr>
            <w:tcW w:w="964" w:type="dxa"/>
            <w:vAlign w:val="center"/>
          </w:tcPr>
          <w:p w:rsidR="00B82410" w:rsidRDefault="00B82410">
            <w:pPr>
              <w:pStyle w:val="ConsPlusNormal"/>
              <w:jc w:val="center"/>
            </w:pPr>
            <w:r>
              <w:t>19426</w:t>
            </w:r>
          </w:p>
        </w:tc>
        <w:tc>
          <w:tcPr>
            <w:tcW w:w="964" w:type="dxa"/>
            <w:vAlign w:val="center"/>
          </w:tcPr>
          <w:p w:rsidR="00B82410" w:rsidRDefault="00B82410">
            <w:pPr>
              <w:pStyle w:val="ConsPlusNormal"/>
              <w:jc w:val="center"/>
            </w:pPr>
            <w:r>
              <w:t>9730</w:t>
            </w:r>
          </w:p>
        </w:tc>
        <w:tc>
          <w:tcPr>
            <w:tcW w:w="1144" w:type="dxa"/>
            <w:vAlign w:val="center"/>
          </w:tcPr>
          <w:p w:rsidR="00B82410" w:rsidRDefault="00B82410">
            <w:pPr>
              <w:pStyle w:val="ConsPlusNormal"/>
              <w:jc w:val="center"/>
            </w:pPr>
            <w:r>
              <w:t>15431</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val="restart"/>
          </w:tcPr>
          <w:p w:rsidR="00B82410" w:rsidRDefault="00B82410">
            <w:pPr>
              <w:pStyle w:val="ConsPlusNormal"/>
            </w:pPr>
            <w:r>
              <w:t>Основное мероприятие 3.11.</w:t>
            </w:r>
          </w:p>
        </w:tc>
        <w:tc>
          <w:tcPr>
            <w:tcW w:w="2749" w:type="dxa"/>
            <w:vMerge w:val="restart"/>
          </w:tcPr>
          <w:p w:rsidR="00B82410" w:rsidRDefault="00B82410">
            <w:pPr>
              <w:pStyle w:val="ConsPlusNormal"/>
            </w:pPr>
            <w:r>
              <w:t>Мероприятия по содержанию и повышению уровня благоустройства мест захоронения, в том числе:</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59158</w:t>
            </w:r>
          </w:p>
        </w:tc>
        <w:tc>
          <w:tcPr>
            <w:tcW w:w="844" w:type="dxa"/>
            <w:vAlign w:val="center"/>
          </w:tcPr>
          <w:p w:rsidR="00B82410" w:rsidRDefault="00B82410">
            <w:pPr>
              <w:pStyle w:val="ConsPlusNormal"/>
              <w:jc w:val="center"/>
            </w:pPr>
            <w:r>
              <w:t>16243</w:t>
            </w:r>
          </w:p>
        </w:tc>
        <w:tc>
          <w:tcPr>
            <w:tcW w:w="964" w:type="dxa"/>
            <w:vAlign w:val="center"/>
          </w:tcPr>
          <w:p w:rsidR="00B82410" w:rsidRDefault="00B82410">
            <w:pPr>
              <w:pStyle w:val="ConsPlusNormal"/>
              <w:jc w:val="center"/>
            </w:pPr>
            <w:r>
              <w:t>10530</w:t>
            </w:r>
          </w:p>
        </w:tc>
        <w:tc>
          <w:tcPr>
            <w:tcW w:w="964" w:type="dxa"/>
            <w:vAlign w:val="center"/>
          </w:tcPr>
          <w:p w:rsidR="00B82410" w:rsidRDefault="00B82410">
            <w:pPr>
              <w:pStyle w:val="ConsPlusNormal"/>
              <w:jc w:val="center"/>
            </w:pPr>
            <w:r>
              <w:t>7505</w:t>
            </w:r>
          </w:p>
        </w:tc>
        <w:tc>
          <w:tcPr>
            <w:tcW w:w="964" w:type="dxa"/>
            <w:vAlign w:val="center"/>
          </w:tcPr>
          <w:p w:rsidR="00B82410" w:rsidRDefault="00B82410">
            <w:pPr>
              <w:pStyle w:val="ConsPlusNormal"/>
              <w:jc w:val="center"/>
            </w:pPr>
            <w:r>
              <w:t>5194</w:t>
            </w:r>
          </w:p>
        </w:tc>
        <w:tc>
          <w:tcPr>
            <w:tcW w:w="964" w:type="dxa"/>
            <w:vAlign w:val="center"/>
          </w:tcPr>
          <w:p w:rsidR="00B82410" w:rsidRDefault="00B82410">
            <w:pPr>
              <w:pStyle w:val="ConsPlusNormal"/>
              <w:jc w:val="center"/>
            </w:pPr>
            <w:r>
              <w:t>3174</w:t>
            </w:r>
          </w:p>
        </w:tc>
        <w:tc>
          <w:tcPr>
            <w:tcW w:w="1144" w:type="dxa"/>
            <w:vAlign w:val="center"/>
          </w:tcPr>
          <w:p w:rsidR="00B82410" w:rsidRDefault="00B82410">
            <w:pPr>
              <w:pStyle w:val="ConsPlusNormal"/>
              <w:jc w:val="center"/>
            </w:pPr>
            <w:r>
              <w:t>16549</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51658</w:t>
            </w:r>
          </w:p>
        </w:tc>
        <w:tc>
          <w:tcPr>
            <w:tcW w:w="844" w:type="dxa"/>
            <w:vAlign w:val="center"/>
          </w:tcPr>
          <w:p w:rsidR="00B82410" w:rsidRDefault="00B82410">
            <w:pPr>
              <w:pStyle w:val="ConsPlusNormal"/>
              <w:jc w:val="center"/>
            </w:pPr>
            <w:r>
              <w:t>16243</w:t>
            </w:r>
          </w:p>
        </w:tc>
        <w:tc>
          <w:tcPr>
            <w:tcW w:w="964" w:type="dxa"/>
            <w:vAlign w:val="center"/>
          </w:tcPr>
          <w:p w:rsidR="00B82410" w:rsidRDefault="00B82410">
            <w:pPr>
              <w:pStyle w:val="ConsPlusNormal"/>
              <w:jc w:val="center"/>
            </w:pPr>
            <w:r>
              <w:t>10530</w:t>
            </w:r>
          </w:p>
        </w:tc>
        <w:tc>
          <w:tcPr>
            <w:tcW w:w="964" w:type="dxa"/>
            <w:vAlign w:val="center"/>
          </w:tcPr>
          <w:p w:rsidR="00B82410" w:rsidRDefault="00B82410">
            <w:pPr>
              <w:pStyle w:val="ConsPlusNormal"/>
              <w:jc w:val="center"/>
            </w:pPr>
            <w:r>
              <w:t>7505</w:t>
            </w:r>
          </w:p>
        </w:tc>
        <w:tc>
          <w:tcPr>
            <w:tcW w:w="964" w:type="dxa"/>
            <w:vAlign w:val="center"/>
          </w:tcPr>
          <w:p w:rsidR="00B82410" w:rsidRDefault="00B82410">
            <w:pPr>
              <w:pStyle w:val="ConsPlusNormal"/>
              <w:jc w:val="center"/>
            </w:pPr>
            <w:r>
              <w:t>5194</w:t>
            </w:r>
          </w:p>
        </w:tc>
        <w:tc>
          <w:tcPr>
            <w:tcW w:w="964" w:type="dxa"/>
            <w:vAlign w:val="center"/>
          </w:tcPr>
          <w:p w:rsidR="00B82410" w:rsidRDefault="00B82410">
            <w:pPr>
              <w:pStyle w:val="ConsPlusNormal"/>
              <w:jc w:val="center"/>
            </w:pPr>
            <w:r>
              <w:t>2362</w:t>
            </w:r>
          </w:p>
        </w:tc>
        <w:tc>
          <w:tcPr>
            <w:tcW w:w="1144" w:type="dxa"/>
            <w:vAlign w:val="center"/>
          </w:tcPr>
          <w:p w:rsidR="00B82410" w:rsidRDefault="00B82410">
            <w:pPr>
              <w:pStyle w:val="ConsPlusNormal"/>
              <w:jc w:val="center"/>
            </w:pPr>
            <w:r>
              <w:t>9824</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7537</w:t>
            </w: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812</w:t>
            </w:r>
          </w:p>
        </w:tc>
        <w:tc>
          <w:tcPr>
            <w:tcW w:w="1144" w:type="dxa"/>
            <w:vAlign w:val="center"/>
          </w:tcPr>
          <w:p w:rsidR="00B82410" w:rsidRDefault="00B82410">
            <w:pPr>
              <w:pStyle w:val="ConsPlusNormal"/>
              <w:jc w:val="center"/>
            </w:pPr>
            <w:r>
              <w:t>6725</w:t>
            </w:r>
          </w:p>
        </w:tc>
      </w:tr>
      <w:tr w:rsidR="00B82410">
        <w:tc>
          <w:tcPr>
            <w:tcW w:w="4538" w:type="dxa"/>
            <w:gridSpan w:val="2"/>
            <w:vMerge w:val="restart"/>
          </w:tcPr>
          <w:p w:rsidR="00B82410" w:rsidRDefault="00B82410">
            <w:pPr>
              <w:pStyle w:val="ConsPlusNormal"/>
            </w:pPr>
            <w:r>
              <w:t>Проект "Комплексное развитие инфраструктуры объектов похоронного назначения городского округа "Город Белгород"</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5037,0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812</w:t>
            </w:r>
          </w:p>
        </w:tc>
        <w:tc>
          <w:tcPr>
            <w:tcW w:w="1144" w:type="dxa"/>
            <w:vAlign w:val="center"/>
          </w:tcPr>
          <w:p w:rsidR="00B82410" w:rsidRDefault="00B82410">
            <w:pPr>
              <w:pStyle w:val="ConsPlusNormal"/>
              <w:jc w:val="center"/>
            </w:pPr>
            <w:r>
              <w:t>4225,0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5037,0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812</w:t>
            </w:r>
          </w:p>
        </w:tc>
        <w:tc>
          <w:tcPr>
            <w:tcW w:w="1144" w:type="dxa"/>
            <w:vAlign w:val="center"/>
          </w:tcPr>
          <w:p w:rsidR="00B82410" w:rsidRDefault="00B82410">
            <w:pPr>
              <w:pStyle w:val="ConsPlusNormal"/>
              <w:jc w:val="center"/>
            </w:pPr>
            <w:r>
              <w:t>4225,0</w:t>
            </w:r>
          </w:p>
        </w:tc>
      </w:tr>
      <w:tr w:rsidR="00B82410">
        <w:tc>
          <w:tcPr>
            <w:tcW w:w="4538" w:type="dxa"/>
            <w:gridSpan w:val="2"/>
            <w:vMerge w:val="restart"/>
          </w:tcPr>
          <w:p w:rsidR="00B82410" w:rsidRDefault="00B82410">
            <w:pPr>
              <w:pStyle w:val="ConsPlusNormal"/>
            </w:pPr>
            <w:r>
              <w:t xml:space="preserve">Проект "Обустройство ограждений кладбищ города с вертикальным озеленением и </w:t>
            </w:r>
            <w:r>
              <w:lastRenderedPageBreak/>
              <w:t>посадкой живой изгороди"</w:t>
            </w:r>
          </w:p>
        </w:tc>
        <w:tc>
          <w:tcPr>
            <w:tcW w:w="1928" w:type="dxa"/>
          </w:tcPr>
          <w:p w:rsidR="00B82410" w:rsidRDefault="00B82410">
            <w:pPr>
              <w:pStyle w:val="ConsPlusNormal"/>
            </w:pPr>
            <w:r>
              <w:lastRenderedPageBreak/>
              <w:t>Всего:</w:t>
            </w:r>
          </w:p>
        </w:tc>
        <w:tc>
          <w:tcPr>
            <w:tcW w:w="1264" w:type="dxa"/>
            <w:vAlign w:val="center"/>
          </w:tcPr>
          <w:p w:rsidR="00B82410" w:rsidRDefault="00B82410">
            <w:pPr>
              <w:pStyle w:val="ConsPlusNormal"/>
              <w:jc w:val="center"/>
            </w:pPr>
            <w:r>
              <w:t>2500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2500</w:t>
            </w: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 xml:space="preserve">Бюджет </w:t>
            </w:r>
            <w:r>
              <w:lastRenderedPageBreak/>
              <w:t>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2500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r>
              <w:t>2500</w:t>
            </w:r>
          </w:p>
        </w:tc>
      </w:tr>
      <w:tr w:rsidR="00B82410">
        <w:tc>
          <w:tcPr>
            <w:tcW w:w="1789" w:type="dxa"/>
            <w:vMerge w:val="restart"/>
          </w:tcPr>
          <w:p w:rsidR="00B82410" w:rsidRDefault="00B82410">
            <w:pPr>
              <w:pStyle w:val="ConsPlusNormal"/>
            </w:pPr>
            <w:r>
              <w:t>Основное мероприятие 3.12.</w:t>
            </w:r>
          </w:p>
        </w:tc>
        <w:tc>
          <w:tcPr>
            <w:tcW w:w="2749" w:type="dxa"/>
            <w:vMerge w:val="restart"/>
          </w:tcPr>
          <w:p w:rsidR="00B82410" w:rsidRDefault="00B82410">
            <w:pPr>
              <w:pStyle w:val="ConsPlusNormal"/>
            </w:pPr>
            <w:r>
              <w:t xml:space="preserve">Выплата социального пособия на погребение и возмещение расходов по гарантированному перечню услуг по погребению в рамках </w:t>
            </w:r>
            <w:hyperlink r:id="rId254">
              <w:r>
                <w:rPr>
                  <w:color w:val="0000FF"/>
                </w:rPr>
                <w:t>статьи 12</w:t>
              </w:r>
            </w:hyperlink>
            <w:r>
              <w:t xml:space="preserve"> Федерального закона от 12 января 1996 года N 8-ФЗ "О погребении и похоронном деле"</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2241,5</w:t>
            </w:r>
          </w:p>
        </w:tc>
        <w:tc>
          <w:tcPr>
            <w:tcW w:w="844" w:type="dxa"/>
            <w:vAlign w:val="center"/>
          </w:tcPr>
          <w:p w:rsidR="00B82410" w:rsidRDefault="00B82410">
            <w:pPr>
              <w:pStyle w:val="ConsPlusNormal"/>
              <w:jc w:val="center"/>
            </w:pPr>
            <w:r>
              <w:t>420</w:t>
            </w:r>
          </w:p>
        </w:tc>
        <w:tc>
          <w:tcPr>
            <w:tcW w:w="964" w:type="dxa"/>
            <w:vAlign w:val="center"/>
          </w:tcPr>
          <w:p w:rsidR="00B82410" w:rsidRDefault="00B82410">
            <w:pPr>
              <w:pStyle w:val="ConsPlusNormal"/>
              <w:jc w:val="center"/>
            </w:pPr>
            <w:r>
              <w:t>344</w:t>
            </w:r>
          </w:p>
        </w:tc>
        <w:tc>
          <w:tcPr>
            <w:tcW w:w="964" w:type="dxa"/>
            <w:vAlign w:val="center"/>
          </w:tcPr>
          <w:p w:rsidR="00B82410" w:rsidRDefault="00B82410">
            <w:pPr>
              <w:pStyle w:val="ConsPlusNormal"/>
              <w:jc w:val="center"/>
            </w:pPr>
            <w:r>
              <w:t>343</w:t>
            </w:r>
          </w:p>
        </w:tc>
        <w:tc>
          <w:tcPr>
            <w:tcW w:w="964" w:type="dxa"/>
            <w:vAlign w:val="center"/>
          </w:tcPr>
          <w:p w:rsidR="00B82410" w:rsidRDefault="00B82410">
            <w:pPr>
              <w:pStyle w:val="ConsPlusNormal"/>
              <w:jc w:val="center"/>
            </w:pPr>
            <w:r>
              <w:t>373</w:t>
            </w:r>
          </w:p>
        </w:tc>
        <w:tc>
          <w:tcPr>
            <w:tcW w:w="964" w:type="dxa"/>
            <w:vAlign w:val="center"/>
          </w:tcPr>
          <w:p w:rsidR="00B82410" w:rsidRDefault="00B82410">
            <w:pPr>
              <w:pStyle w:val="ConsPlusNormal"/>
              <w:jc w:val="center"/>
            </w:pPr>
            <w:r>
              <w:t>382</w:t>
            </w:r>
          </w:p>
        </w:tc>
        <w:tc>
          <w:tcPr>
            <w:tcW w:w="1144" w:type="dxa"/>
            <w:vAlign w:val="center"/>
          </w:tcPr>
          <w:p w:rsidR="00B82410" w:rsidRDefault="00B82410">
            <w:pPr>
              <w:pStyle w:val="ConsPlusNormal"/>
              <w:jc w:val="center"/>
            </w:pPr>
            <w:r>
              <w:t>379,5</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r>
              <w:t>2241,5</w:t>
            </w:r>
          </w:p>
        </w:tc>
        <w:tc>
          <w:tcPr>
            <w:tcW w:w="844" w:type="dxa"/>
            <w:vAlign w:val="center"/>
          </w:tcPr>
          <w:p w:rsidR="00B82410" w:rsidRDefault="00B82410">
            <w:pPr>
              <w:pStyle w:val="ConsPlusNormal"/>
              <w:jc w:val="center"/>
            </w:pPr>
            <w:r>
              <w:t>420</w:t>
            </w:r>
          </w:p>
        </w:tc>
        <w:tc>
          <w:tcPr>
            <w:tcW w:w="964" w:type="dxa"/>
            <w:vAlign w:val="center"/>
          </w:tcPr>
          <w:p w:rsidR="00B82410" w:rsidRDefault="00B82410">
            <w:pPr>
              <w:pStyle w:val="ConsPlusNormal"/>
              <w:jc w:val="center"/>
            </w:pPr>
            <w:r>
              <w:t>344</w:t>
            </w:r>
          </w:p>
        </w:tc>
        <w:tc>
          <w:tcPr>
            <w:tcW w:w="964" w:type="dxa"/>
            <w:vAlign w:val="center"/>
          </w:tcPr>
          <w:p w:rsidR="00B82410" w:rsidRDefault="00B82410">
            <w:pPr>
              <w:pStyle w:val="ConsPlusNormal"/>
              <w:jc w:val="center"/>
            </w:pPr>
            <w:r>
              <w:t>343</w:t>
            </w:r>
          </w:p>
        </w:tc>
        <w:tc>
          <w:tcPr>
            <w:tcW w:w="964" w:type="dxa"/>
            <w:vAlign w:val="center"/>
          </w:tcPr>
          <w:p w:rsidR="00B82410" w:rsidRDefault="00B82410">
            <w:pPr>
              <w:pStyle w:val="ConsPlusNormal"/>
              <w:jc w:val="center"/>
            </w:pPr>
            <w:r>
              <w:t>373</w:t>
            </w:r>
          </w:p>
        </w:tc>
        <w:tc>
          <w:tcPr>
            <w:tcW w:w="964" w:type="dxa"/>
            <w:vAlign w:val="center"/>
          </w:tcPr>
          <w:p w:rsidR="00B82410" w:rsidRDefault="00B82410">
            <w:pPr>
              <w:pStyle w:val="ConsPlusNormal"/>
              <w:jc w:val="center"/>
            </w:pPr>
            <w:r>
              <w:t>382</w:t>
            </w:r>
          </w:p>
        </w:tc>
        <w:tc>
          <w:tcPr>
            <w:tcW w:w="1144" w:type="dxa"/>
            <w:vAlign w:val="center"/>
          </w:tcPr>
          <w:p w:rsidR="00B82410" w:rsidRDefault="00B82410">
            <w:pPr>
              <w:pStyle w:val="ConsPlusNormal"/>
              <w:jc w:val="center"/>
            </w:pPr>
            <w:r>
              <w:t>379,5</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val="restart"/>
          </w:tcPr>
          <w:p w:rsidR="00B82410" w:rsidRDefault="00B82410">
            <w:pPr>
              <w:pStyle w:val="ConsPlusNormal"/>
            </w:pPr>
            <w:r>
              <w:t>Основное мероприятие 3.13.</w:t>
            </w:r>
          </w:p>
        </w:tc>
        <w:tc>
          <w:tcPr>
            <w:tcW w:w="2749" w:type="dxa"/>
            <w:vMerge w:val="restart"/>
          </w:tcPr>
          <w:p w:rsidR="00B82410" w:rsidRDefault="00B82410">
            <w:pPr>
              <w:pStyle w:val="ConsPlusNormal"/>
            </w:pPr>
            <w:r>
              <w:t>Утилизация бытовых и промышленных отходов, в том числе:</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131876</w:t>
            </w:r>
          </w:p>
        </w:tc>
        <w:tc>
          <w:tcPr>
            <w:tcW w:w="844" w:type="dxa"/>
            <w:vAlign w:val="center"/>
          </w:tcPr>
          <w:p w:rsidR="00B82410" w:rsidRDefault="00B82410">
            <w:pPr>
              <w:pStyle w:val="ConsPlusNormal"/>
              <w:jc w:val="center"/>
            </w:pPr>
            <w:r>
              <w:t>19660</w:t>
            </w:r>
          </w:p>
        </w:tc>
        <w:tc>
          <w:tcPr>
            <w:tcW w:w="964" w:type="dxa"/>
            <w:vAlign w:val="center"/>
          </w:tcPr>
          <w:p w:rsidR="00B82410" w:rsidRDefault="00B82410">
            <w:pPr>
              <w:pStyle w:val="ConsPlusNormal"/>
              <w:jc w:val="center"/>
            </w:pPr>
            <w:r>
              <w:t>28260</w:t>
            </w:r>
          </w:p>
        </w:tc>
        <w:tc>
          <w:tcPr>
            <w:tcW w:w="964" w:type="dxa"/>
            <w:vAlign w:val="center"/>
          </w:tcPr>
          <w:p w:rsidR="00B82410" w:rsidRDefault="00B82410">
            <w:pPr>
              <w:pStyle w:val="ConsPlusNormal"/>
              <w:jc w:val="center"/>
            </w:pPr>
            <w:r>
              <w:t>28161</w:t>
            </w:r>
          </w:p>
        </w:tc>
        <w:tc>
          <w:tcPr>
            <w:tcW w:w="964" w:type="dxa"/>
            <w:vAlign w:val="center"/>
          </w:tcPr>
          <w:p w:rsidR="00B82410" w:rsidRDefault="00B82410">
            <w:pPr>
              <w:pStyle w:val="ConsPlusNormal"/>
              <w:jc w:val="center"/>
            </w:pPr>
            <w:r>
              <w:t>18388</w:t>
            </w:r>
          </w:p>
        </w:tc>
        <w:tc>
          <w:tcPr>
            <w:tcW w:w="964" w:type="dxa"/>
            <w:vAlign w:val="center"/>
          </w:tcPr>
          <w:p w:rsidR="00B82410" w:rsidRDefault="00B82410">
            <w:pPr>
              <w:pStyle w:val="ConsPlusNormal"/>
              <w:jc w:val="center"/>
            </w:pPr>
            <w:r>
              <w:t>18161</w:t>
            </w:r>
          </w:p>
        </w:tc>
        <w:tc>
          <w:tcPr>
            <w:tcW w:w="1144" w:type="dxa"/>
            <w:vAlign w:val="center"/>
          </w:tcPr>
          <w:p w:rsidR="00B82410" w:rsidRDefault="00B82410">
            <w:pPr>
              <w:pStyle w:val="ConsPlusNormal"/>
              <w:jc w:val="center"/>
            </w:pPr>
            <w:r>
              <w:t>19246</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1825</w:t>
            </w:r>
          </w:p>
        </w:tc>
        <w:tc>
          <w:tcPr>
            <w:tcW w:w="844" w:type="dxa"/>
            <w:vAlign w:val="center"/>
          </w:tcPr>
          <w:p w:rsidR="00B82410" w:rsidRDefault="00B82410">
            <w:pPr>
              <w:pStyle w:val="ConsPlusNormal"/>
              <w:jc w:val="center"/>
            </w:pPr>
            <w:r>
              <w:t>1499</w:t>
            </w:r>
          </w:p>
        </w:tc>
        <w:tc>
          <w:tcPr>
            <w:tcW w:w="964" w:type="dxa"/>
            <w:vAlign w:val="center"/>
          </w:tcPr>
          <w:p w:rsidR="00B82410" w:rsidRDefault="00B82410">
            <w:pPr>
              <w:pStyle w:val="ConsPlusNormal"/>
              <w:jc w:val="center"/>
            </w:pPr>
            <w:r>
              <w:t>99</w:t>
            </w:r>
          </w:p>
        </w:tc>
        <w:tc>
          <w:tcPr>
            <w:tcW w:w="96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227</w:t>
            </w:r>
          </w:p>
        </w:tc>
        <w:tc>
          <w:tcPr>
            <w:tcW w:w="964"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130051</w:t>
            </w:r>
          </w:p>
        </w:tc>
        <w:tc>
          <w:tcPr>
            <w:tcW w:w="844" w:type="dxa"/>
            <w:vAlign w:val="center"/>
          </w:tcPr>
          <w:p w:rsidR="00B82410" w:rsidRDefault="00B82410">
            <w:pPr>
              <w:pStyle w:val="ConsPlusNormal"/>
              <w:jc w:val="center"/>
            </w:pPr>
            <w:r>
              <w:t>18161</w:t>
            </w:r>
          </w:p>
        </w:tc>
        <w:tc>
          <w:tcPr>
            <w:tcW w:w="964" w:type="dxa"/>
            <w:vAlign w:val="center"/>
          </w:tcPr>
          <w:p w:rsidR="00B82410" w:rsidRDefault="00B82410">
            <w:pPr>
              <w:pStyle w:val="ConsPlusNormal"/>
              <w:jc w:val="center"/>
            </w:pPr>
            <w:r>
              <w:t>28161</w:t>
            </w:r>
          </w:p>
        </w:tc>
        <w:tc>
          <w:tcPr>
            <w:tcW w:w="964" w:type="dxa"/>
            <w:vAlign w:val="center"/>
          </w:tcPr>
          <w:p w:rsidR="00B82410" w:rsidRDefault="00B82410">
            <w:pPr>
              <w:pStyle w:val="ConsPlusNormal"/>
              <w:jc w:val="center"/>
            </w:pPr>
            <w:r>
              <w:t>28161</w:t>
            </w:r>
          </w:p>
        </w:tc>
        <w:tc>
          <w:tcPr>
            <w:tcW w:w="964" w:type="dxa"/>
            <w:vAlign w:val="center"/>
          </w:tcPr>
          <w:p w:rsidR="00B82410" w:rsidRDefault="00B82410">
            <w:pPr>
              <w:pStyle w:val="ConsPlusNormal"/>
              <w:jc w:val="center"/>
            </w:pPr>
            <w:r>
              <w:t>18161</w:t>
            </w:r>
          </w:p>
        </w:tc>
        <w:tc>
          <w:tcPr>
            <w:tcW w:w="964" w:type="dxa"/>
            <w:vAlign w:val="center"/>
          </w:tcPr>
          <w:p w:rsidR="00B82410" w:rsidRDefault="00B82410">
            <w:pPr>
              <w:pStyle w:val="ConsPlusNormal"/>
              <w:jc w:val="center"/>
            </w:pPr>
            <w:r>
              <w:t>18161</w:t>
            </w:r>
          </w:p>
        </w:tc>
        <w:tc>
          <w:tcPr>
            <w:tcW w:w="1144" w:type="dxa"/>
            <w:vAlign w:val="center"/>
          </w:tcPr>
          <w:p w:rsidR="00B82410" w:rsidRDefault="00B82410">
            <w:pPr>
              <w:pStyle w:val="ConsPlusNormal"/>
              <w:jc w:val="center"/>
            </w:pPr>
            <w:r>
              <w:t>19246</w:t>
            </w:r>
          </w:p>
        </w:tc>
      </w:tr>
      <w:tr w:rsidR="00B82410">
        <w:tc>
          <w:tcPr>
            <w:tcW w:w="4538" w:type="dxa"/>
            <w:gridSpan w:val="2"/>
            <w:vMerge w:val="restart"/>
          </w:tcPr>
          <w:p w:rsidR="00B82410" w:rsidRDefault="00B82410">
            <w:pPr>
              <w:pStyle w:val="ConsPlusNormal"/>
            </w:pPr>
            <w:r>
              <w:t>Проект "Изменение системы сбора и вывоза твердых коммунальных отходов из микрорайонов ИЖС г.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1000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1000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val="restart"/>
          </w:tcPr>
          <w:p w:rsidR="00B82410" w:rsidRDefault="00B82410">
            <w:pPr>
              <w:pStyle w:val="ConsPlusNormal"/>
            </w:pPr>
            <w:r>
              <w:t>Проект "Организация работы по устройству контейнерных площадок для сбора и вывоза твердых коммунальных отходов на территории многоквартирных домов в городе Белгороде"</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20000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10000</w:t>
            </w:r>
          </w:p>
        </w:tc>
        <w:tc>
          <w:tcPr>
            <w:tcW w:w="964" w:type="dxa"/>
            <w:vAlign w:val="center"/>
          </w:tcPr>
          <w:p w:rsidR="00B82410" w:rsidRDefault="00B82410">
            <w:pPr>
              <w:pStyle w:val="ConsPlusNormal"/>
              <w:jc w:val="center"/>
            </w:pPr>
            <w:r>
              <w:t>10000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20000</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10000</w:t>
            </w:r>
          </w:p>
        </w:tc>
        <w:tc>
          <w:tcPr>
            <w:tcW w:w="964" w:type="dxa"/>
            <w:vAlign w:val="center"/>
          </w:tcPr>
          <w:p w:rsidR="00B82410" w:rsidRDefault="00B82410">
            <w:pPr>
              <w:pStyle w:val="ConsPlusNormal"/>
              <w:jc w:val="center"/>
            </w:pPr>
            <w:r>
              <w:t>10000</w:t>
            </w: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val="restart"/>
          </w:tcPr>
          <w:p w:rsidR="00B82410" w:rsidRDefault="00B82410">
            <w:pPr>
              <w:pStyle w:val="ConsPlusNormal"/>
            </w:pPr>
            <w:r>
              <w:t>Проект "Организация дуального сбора твердых коммунальных отходов"</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1482</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1482</w:t>
            </w: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4538" w:type="dxa"/>
            <w:gridSpan w:val="2"/>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r>
              <w:t>1482</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1482</w:t>
            </w: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Основное мероприятие 3.14.</w:t>
            </w:r>
          </w:p>
        </w:tc>
        <w:tc>
          <w:tcPr>
            <w:tcW w:w="2749" w:type="dxa"/>
            <w:vMerge w:val="restart"/>
          </w:tcPr>
          <w:p w:rsidR="00B82410" w:rsidRDefault="00B82410">
            <w:pPr>
              <w:pStyle w:val="ConsPlusNormal"/>
            </w:pPr>
            <w:r>
              <w:t>Устройство твердого основания контейнерных площадок города Белгорода</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12194</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12194</w:t>
            </w: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12194</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12194</w:t>
            </w: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Мероприятие 3.14.1.</w:t>
            </w:r>
          </w:p>
        </w:tc>
        <w:tc>
          <w:tcPr>
            <w:tcW w:w="2749" w:type="dxa"/>
            <w:vMerge w:val="restart"/>
          </w:tcPr>
          <w:p w:rsidR="00B82410" w:rsidRDefault="00B82410">
            <w:pPr>
              <w:pStyle w:val="ConsPlusNormal"/>
            </w:pPr>
            <w:r>
              <w:t>Предоставление субсидии на возмещение затрат на обустройство твердых оснований мест (площадок) накопления твердых коммунальных отходов организациям, осуществляющим деятельность по управлению многоквартирными домами на территории городского округа "Город Белгород"</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6512</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6512</w:t>
            </w: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6512</w:t>
            </w: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r>
              <w:t>6512</w:t>
            </w: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11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lastRenderedPageBreak/>
              <w:t>Подпрограмма 4</w:t>
            </w:r>
          </w:p>
        </w:tc>
        <w:tc>
          <w:tcPr>
            <w:tcW w:w="2749" w:type="dxa"/>
            <w:vMerge w:val="restart"/>
          </w:tcPr>
          <w:p w:rsidR="00B82410" w:rsidRDefault="00B82410">
            <w:pPr>
              <w:pStyle w:val="ConsPlusNormal"/>
            </w:pPr>
            <w:r>
              <w:t>Организация реализации муниципальной программы</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407958</w:t>
            </w:r>
          </w:p>
        </w:tc>
        <w:tc>
          <w:tcPr>
            <w:tcW w:w="844" w:type="dxa"/>
            <w:vAlign w:val="center"/>
          </w:tcPr>
          <w:p w:rsidR="00B82410" w:rsidRDefault="00B82410">
            <w:pPr>
              <w:pStyle w:val="ConsPlusNormal"/>
              <w:jc w:val="center"/>
            </w:pPr>
            <w:r>
              <w:t>51809</w:t>
            </w:r>
          </w:p>
        </w:tc>
        <w:tc>
          <w:tcPr>
            <w:tcW w:w="964" w:type="dxa"/>
            <w:vAlign w:val="center"/>
          </w:tcPr>
          <w:p w:rsidR="00B82410" w:rsidRDefault="00B82410">
            <w:pPr>
              <w:pStyle w:val="ConsPlusNormal"/>
              <w:jc w:val="center"/>
            </w:pPr>
            <w:r>
              <w:t>47627</w:t>
            </w:r>
          </w:p>
        </w:tc>
        <w:tc>
          <w:tcPr>
            <w:tcW w:w="964" w:type="dxa"/>
            <w:vAlign w:val="center"/>
          </w:tcPr>
          <w:p w:rsidR="00B82410" w:rsidRDefault="00B82410">
            <w:pPr>
              <w:pStyle w:val="ConsPlusNormal"/>
              <w:jc w:val="center"/>
            </w:pPr>
            <w:r>
              <w:t>52098</w:t>
            </w:r>
          </w:p>
        </w:tc>
        <w:tc>
          <w:tcPr>
            <w:tcW w:w="964" w:type="dxa"/>
            <w:vAlign w:val="center"/>
          </w:tcPr>
          <w:p w:rsidR="00B82410" w:rsidRDefault="00B82410">
            <w:pPr>
              <w:pStyle w:val="ConsPlusNormal"/>
              <w:jc w:val="center"/>
            </w:pPr>
            <w:r>
              <w:t>53529</w:t>
            </w:r>
          </w:p>
        </w:tc>
        <w:tc>
          <w:tcPr>
            <w:tcW w:w="964" w:type="dxa"/>
            <w:vAlign w:val="center"/>
          </w:tcPr>
          <w:p w:rsidR="00B82410" w:rsidRDefault="00B82410">
            <w:pPr>
              <w:pStyle w:val="ConsPlusNormal"/>
              <w:jc w:val="center"/>
            </w:pPr>
            <w:r>
              <w:t>70915</w:t>
            </w:r>
          </w:p>
        </w:tc>
        <w:tc>
          <w:tcPr>
            <w:tcW w:w="1144" w:type="dxa"/>
            <w:vAlign w:val="center"/>
          </w:tcPr>
          <w:p w:rsidR="00B82410" w:rsidRDefault="00B82410">
            <w:pPr>
              <w:pStyle w:val="ConsPlusNormal"/>
              <w:jc w:val="center"/>
            </w:pPr>
            <w:r>
              <w:t>131980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407958</w:t>
            </w:r>
          </w:p>
        </w:tc>
        <w:tc>
          <w:tcPr>
            <w:tcW w:w="844" w:type="dxa"/>
            <w:vAlign w:val="center"/>
          </w:tcPr>
          <w:p w:rsidR="00B82410" w:rsidRDefault="00B82410">
            <w:pPr>
              <w:pStyle w:val="ConsPlusNormal"/>
              <w:jc w:val="center"/>
            </w:pPr>
            <w:r>
              <w:t>51809</w:t>
            </w:r>
          </w:p>
        </w:tc>
        <w:tc>
          <w:tcPr>
            <w:tcW w:w="964" w:type="dxa"/>
            <w:vAlign w:val="center"/>
          </w:tcPr>
          <w:p w:rsidR="00B82410" w:rsidRDefault="00B82410">
            <w:pPr>
              <w:pStyle w:val="ConsPlusNormal"/>
              <w:jc w:val="center"/>
            </w:pPr>
            <w:r>
              <w:t>47627</w:t>
            </w:r>
          </w:p>
        </w:tc>
        <w:tc>
          <w:tcPr>
            <w:tcW w:w="964" w:type="dxa"/>
            <w:vAlign w:val="center"/>
          </w:tcPr>
          <w:p w:rsidR="00B82410" w:rsidRDefault="00B82410">
            <w:pPr>
              <w:pStyle w:val="ConsPlusNormal"/>
              <w:jc w:val="center"/>
            </w:pPr>
            <w:r>
              <w:t>52098</w:t>
            </w:r>
          </w:p>
        </w:tc>
        <w:tc>
          <w:tcPr>
            <w:tcW w:w="964" w:type="dxa"/>
            <w:vAlign w:val="center"/>
          </w:tcPr>
          <w:p w:rsidR="00B82410" w:rsidRDefault="00B82410">
            <w:pPr>
              <w:pStyle w:val="ConsPlusNormal"/>
              <w:jc w:val="center"/>
            </w:pPr>
            <w:r>
              <w:t>53529</w:t>
            </w:r>
          </w:p>
        </w:tc>
        <w:tc>
          <w:tcPr>
            <w:tcW w:w="964" w:type="dxa"/>
            <w:vAlign w:val="center"/>
          </w:tcPr>
          <w:p w:rsidR="00B82410" w:rsidRDefault="00B82410">
            <w:pPr>
              <w:pStyle w:val="ConsPlusNormal"/>
              <w:jc w:val="center"/>
            </w:pPr>
            <w:r>
              <w:t>70915</w:t>
            </w:r>
          </w:p>
        </w:tc>
        <w:tc>
          <w:tcPr>
            <w:tcW w:w="1144" w:type="dxa"/>
            <w:vAlign w:val="center"/>
          </w:tcPr>
          <w:p w:rsidR="00B82410" w:rsidRDefault="00B82410">
            <w:pPr>
              <w:pStyle w:val="ConsPlusNormal"/>
              <w:jc w:val="center"/>
            </w:pPr>
            <w:r>
              <w:t>131980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val="restart"/>
          </w:tcPr>
          <w:p w:rsidR="00B82410" w:rsidRDefault="00B82410">
            <w:pPr>
              <w:pStyle w:val="ConsPlusNormal"/>
            </w:pPr>
            <w:r>
              <w:t>Основное мероприятие 4.1.</w:t>
            </w:r>
          </w:p>
        </w:tc>
        <w:tc>
          <w:tcPr>
            <w:tcW w:w="2749" w:type="dxa"/>
            <w:vMerge w:val="restart"/>
          </w:tcPr>
          <w:p w:rsidR="00B82410" w:rsidRDefault="00B82410">
            <w:pPr>
              <w:pStyle w:val="ConsPlusNormal"/>
            </w:pPr>
            <w:r>
              <w:t>Обеспечение деятельности (оказание услуг) муниципальных учреждений городского округа "Город Белгород"</w:t>
            </w:r>
          </w:p>
        </w:tc>
        <w:tc>
          <w:tcPr>
            <w:tcW w:w="1928" w:type="dxa"/>
          </w:tcPr>
          <w:p w:rsidR="00B82410" w:rsidRDefault="00B82410">
            <w:pPr>
              <w:pStyle w:val="ConsPlusNormal"/>
            </w:pPr>
            <w:r>
              <w:t>Всего:</w:t>
            </w:r>
          </w:p>
        </w:tc>
        <w:tc>
          <w:tcPr>
            <w:tcW w:w="1264" w:type="dxa"/>
            <w:vAlign w:val="center"/>
          </w:tcPr>
          <w:p w:rsidR="00B82410" w:rsidRDefault="00B82410">
            <w:pPr>
              <w:pStyle w:val="ConsPlusNormal"/>
              <w:jc w:val="center"/>
            </w:pPr>
            <w:r>
              <w:t>407958</w:t>
            </w:r>
          </w:p>
        </w:tc>
        <w:tc>
          <w:tcPr>
            <w:tcW w:w="844" w:type="dxa"/>
            <w:vAlign w:val="center"/>
          </w:tcPr>
          <w:p w:rsidR="00B82410" w:rsidRDefault="00B82410">
            <w:pPr>
              <w:pStyle w:val="ConsPlusNormal"/>
              <w:jc w:val="center"/>
            </w:pPr>
            <w:r>
              <w:t>51809</w:t>
            </w:r>
          </w:p>
        </w:tc>
        <w:tc>
          <w:tcPr>
            <w:tcW w:w="964" w:type="dxa"/>
            <w:vAlign w:val="center"/>
          </w:tcPr>
          <w:p w:rsidR="00B82410" w:rsidRDefault="00B82410">
            <w:pPr>
              <w:pStyle w:val="ConsPlusNormal"/>
              <w:jc w:val="center"/>
            </w:pPr>
            <w:r>
              <w:t>47627</w:t>
            </w:r>
          </w:p>
        </w:tc>
        <w:tc>
          <w:tcPr>
            <w:tcW w:w="964" w:type="dxa"/>
            <w:vAlign w:val="center"/>
          </w:tcPr>
          <w:p w:rsidR="00B82410" w:rsidRDefault="00B82410">
            <w:pPr>
              <w:pStyle w:val="ConsPlusNormal"/>
              <w:jc w:val="center"/>
            </w:pPr>
            <w:r>
              <w:t>52098</w:t>
            </w:r>
          </w:p>
        </w:tc>
        <w:tc>
          <w:tcPr>
            <w:tcW w:w="964" w:type="dxa"/>
            <w:vAlign w:val="center"/>
          </w:tcPr>
          <w:p w:rsidR="00B82410" w:rsidRDefault="00B82410">
            <w:pPr>
              <w:pStyle w:val="ConsPlusNormal"/>
              <w:jc w:val="center"/>
            </w:pPr>
            <w:r>
              <w:t>53529</w:t>
            </w:r>
          </w:p>
        </w:tc>
        <w:tc>
          <w:tcPr>
            <w:tcW w:w="964" w:type="dxa"/>
            <w:vAlign w:val="center"/>
          </w:tcPr>
          <w:p w:rsidR="00B82410" w:rsidRDefault="00B82410">
            <w:pPr>
              <w:pStyle w:val="ConsPlusNormal"/>
              <w:jc w:val="center"/>
            </w:pPr>
            <w:r>
              <w:t>70915</w:t>
            </w:r>
          </w:p>
        </w:tc>
        <w:tc>
          <w:tcPr>
            <w:tcW w:w="1144" w:type="dxa"/>
            <w:vAlign w:val="center"/>
          </w:tcPr>
          <w:p w:rsidR="00B82410" w:rsidRDefault="00B82410">
            <w:pPr>
              <w:pStyle w:val="ConsPlusNormal"/>
              <w:jc w:val="center"/>
            </w:pPr>
            <w:r>
              <w:t>131980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Бюджет городского округа "Город Белгород"</w:t>
            </w:r>
          </w:p>
        </w:tc>
        <w:tc>
          <w:tcPr>
            <w:tcW w:w="1264" w:type="dxa"/>
            <w:vAlign w:val="center"/>
          </w:tcPr>
          <w:p w:rsidR="00B82410" w:rsidRDefault="00B82410">
            <w:pPr>
              <w:pStyle w:val="ConsPlusNormal"/>
              <w:jc w:val="center"/>
            </w:pPr>
            <w:r>
              <w:t>407958</w:t>
            </w:r>
          </w:p>
        </w:tc>
        <w:tc>
          <w:tcPr>
            <w:tcW w:w="844" w:type="dxa"/>
            <w:vAlign w:val="center"/>
          </w:tcPr>
          <w:p w:rsidR="00B82410" w:rsidRDefault="00B82410">
            <w:pPr>
              <w:pStyle w:val="ConsPlusNormal"/>
              <w:jc w:val="center"/>
            </w:pPr>
            <w:r>
              <w:t>51809</w:t>
            </w:r>
          </w:p>
        </w:tc>
        <w:tc>
          <w:tcPr>
            <w:tcW w:w="964" w:type="dxa"/>
            <w:vAlign w:val="center"/>
          </w:tcPr>
          <w:p w:rsidR="00B82410" w:rsidRDefault="00B82410">
            <w:pPr>
              <w:pStyle w:val="ConsPlusNormal"/>
              <w:jc w:val="center"/>
            </w:pPr>
            <w:r>
              <w:t>47627</w:t>
            </w:r>
          </w:p>
        </w:tc>
        <w:tc>
          <w:tcPr>
            <w:tcW w:w="964" w:type="dxa"/>
            <w:vAlign w:val="center"/>
          </w:tcPr>
          <w:p w:rsidR="00B82410" w:rsidRDefault="00B82410">
            <w:pPr>
              <w:pStyle w:val="ConsPlusNormal"/>
              <w:jc w:val="center"/>
            </w:pPr>
            <w:r>
              <w:t>52098</w:t>
            </w:r>
          </w:p>
        </w:tc>
        <w:tc>
          <w:tcPr>
            <w:tcW w:w="964" w:type="dxa"/>
            <w:vAlign w:val="center"/>
          </w:tcPr>
          <w:p w:rsidR="00B82410" w:rsidRDefault="00B82410">
            <w:pPr>
              <w:pStyle w:val="ConsPlusNormal"/>
              <w:jc w:val="center"/>
            </w:pPr>
            <w:r>
              <w:t>53529</w:t>
            </w:r>
          </w:p>
        </w:tc>
        <w:tc>
          <w:tcPr>
            <w:tcW w:w="964" w:type="dxa"/>
            <w:vAlign w:val="center"/>
          </w:tcPr>
          <w:p w:rsidR="00B82410" w:rsidRDefault="00B82410">
            <w:pPr>
              <w:pStyle w:val="ConsPlusNormal"/>
              <w:jc w:val="center"/>
            </w:pPr>
            <w:r>
              <w:t>70915</w:t>
            </w:r>
          </w:p>
        </w:tc>
        <w:tc>
          <w:tcPr>
            <w:tcW w:w="1144" w:type="dxa"/>
            <w:vAlign w:val="center"/>
          </w:tcPr>
          <w:p w:rsidR="00B82410" w:rsidRDefault="00B82410">
            <w:pPr>
              <w:pStyle w:val="ConsPlusNormal"/>
              <w:jc w:val="center"/>
            </w:pPr>
            <w:r>
              <w:t>131980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Областной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Федеральный бюджет</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928" w:type="dxa"/>
          </w:tcPr>
          <w:p w:rsidR="00B82410" w:rsidRDefault="00B82410">
            <w:pPr>
              <w:pStyle w:val="ConsPlusNormal"/>
            </w:pPr>
            <w:r>
              <w:t>Иные источники</w:t>
            </w:r>
          </w:p>
        </w:tc>
        <w:tc>
          <w:tcPr>
            <w:tcW w:w="126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964"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r>
    </w:tbl>
    <w:p w:rsidR="00B82410" w:rsidRDefault="00B82410">
      <w:pPr>
        <w:pStyle w:val="ConsPlusNormal"/>
        <w:sectPr w:rsidR="00B82410">
          <w:pgSz w:w="16838" w:h="11905" w:orient="landscape"/>
          <w:pgMar w:top="1701" w:right="1134" w:bottom="850" w:left="1134" w:header="0" w:footer="0" w:gutter="0"/>
          <w:cols w:space="720"/>
          <w:titlePg/>
        </w:sectPr>
      </w:pPr>
    </w:p>
    <w:p w:rsidR="00B82410" w:rsidRDefault="00B82410">
      <w:pPr>
        <w:pStyle w:val="ConsPlusNormal"/>
        <w:jc w:val="both"/>
      </w:pPr>
    </w:p>
    <w:p w:rsidR="00B82410" w:rsidRDefault="00B82410">
      <w:pPr>
        <w:pStyle w:val="ConsPlusTitle"/>
        <w:jc w:val="center"/>
        <w:outlineLvl w:val="2"/>
      </w:pPr>
      <w:r>
        <w:t>II этап реализации муниципальной программы</w:t>
      </w:r>
    </w:p>
    <w:p w:rsidR="00B82410" w:rsidRDefault="00B82410">
      <w:pPr>
        <w:pStyle w:val="ConsPlusNormal"/>
        <w:jc w:val="center"/>
      </w:pPr>
      <w:r>
        <w:t xml:space="preserve">(в ред. </w:t>
      </w:r>
      <w:hyperlink r:id="rId255">
        <w:r>
          <w:rPr>
            <w:color w:val="0000FF"/>
          </w:rPr>
          <w:t>постановления</w:t>
        </w:r>
      </w:hyperlink>
      <w:r>
        <w:t xml:space="preserve"> администрации города Белгорода</w:t>
      </w:r>
    </w:p>
    <w:p w:rsidR="00B82410" w:rsidRDefault="00B82410">
      <w:pPr>
        <w:pStyle w:val="ConsPlusNormal"/>
        <w:jc w:val="center"/>
      </w:pPr>
      <w:r>
        <w:t>от 17.05.2022 N 96)</w:t>
      </w:r>
    </w:p>
    <w:p w:rsidR="00B82410" w:rsidRDefault="00B82410">
      <w:pPr>
        <w:pStyle w:val="ConsPlusNormal"/>
        <w:jc w:val="both"/>
      </w:pPr>
    </w:p>
    <w:p w:rsidR="00B82410" w:rsidRDefault="00B82410">
      <w:pPr>
        <w:pStyle w:val="ConsPlusNormal"/>
        <w:jc w:val="right"/>
      </w:pPr>
      <w:r>
        <w:t>Таблица 2</w:t>
      </w:r>
    </w:p>
    <w:p w:rsidR="00B82410" w:rsidRDefault="00B824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2749"/>
        <w:gridCol w:w="1534"/>
        <w:gridCol w:w="1247"/>
        <w:gridCol w:w="1191"/>
        <w:gridCol w:w="1247"/>
        <w:gridCol w:w="1144"/>
        <w:gridCol w:w="1024"/>
        <w:gridCol w:w="1191"/>
      </w:tblGrid>
      <w:tr w:rsidR="00B82410">
        <w:tc>
          <w:tcPr>
            <w:tcW w:w="1789" w:type="dxa"/>
            <w:vMerge w:val="restart"/>
          </w:tcPr>
          <w:p w:rsidR="00B82410" w:rsidRDefault="00B82410">
            <w:pPr>
              <w:pStyle w:val="ConsPlusNormal"/>
              <w:jc w:val="center"/>
            </w:pPr>
            <w:r>
              <w:t>Статус</w:t>
            </w:r>
          </w:p>
        </w:tc>
        <w:tc>
          <w:tcPr>
            <w:tcW w:w="2749" w:type="dxa"/>
            <w:vMerge w:val="restart"/>
          </w:tcPr>
          <w:p w:rsidR="00B82410" w:rsidRDefault="00B82410">
            <w:pPr>
              <w:pStyle w:val="ConsPlusNormal"/>
              <w:jc w:val="center"/>
            </w:pPr>
            <w:r>
              <w:t>Наименование муниципальной программы, подпрограммы, основного мероприятия</w:t>
            </w:r>
          </w:p>
        </w:tc>
        <w:tc>
          <w:tcPr>
            <w:tcW w:w="2781" w:type="dxa"/>
            <w:gridSpan w:val="2"/>
            <w:vMerge w:val="restart"/>
          </w:tcPr>
          <w:p w:rsidR="00B82410" w:rsidRDefault="00B82410">
            <w:pPr>
              <w:pStyle w:val="ConsPlusNormal"/>
              <w:jc w:val="center"/>
            </w:pPr>
            <w:r>
              <w:t>Объем финансирования, источники финансирования</w:t>
            </w:r>
          </w:p>
        </w:tc>
        <w:tc>
          <w:tcPr>
            <w:tcW w:w="5797" w:type="dxa"/>
            <w:gridSpan w:val="5"/>
          </w:tcPr>
          <w:p w:rsidR="00B82410" w:rsidRDefault="00B82410">
            <w:pPr>
              <w:pStyle w:val="ConsPlusNormal"/>
              <w:jc w:val="center"/>
            </w:pPr>
            <w:r>
              <w:t>Оценка расходов на II этапе реализации программы, тыс. руб.</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2781" w:type="dxa"/>
            <w:gridSpan w:val="2"/>
            <w:vMerge/>
          </w:tcPr>
          <w:p w:rsidR="00B82410" w:rsidRDefault="00B82410">
            <w:pPr>
              <w:pStyle w:val="ConsPlusNormal"/>
            </w:pPr>
          </w:p>
        </w:tc>
        <w:tc>
          <w:tcPr>
            <w:tcW w:w="1191" w:type="dxa"/>
          </w:tcPr>
          <w:p w:rsidR="00B82410" w:rsidRDefault="00B82410">
            <w:pPr>
              <w:pStyle w:val="ConsPlusNormal"/>
              <w:jc w:val="center"/>
            </w:pPr>
            <w:r>
              <w:t>2021 год</w:t>
            </w:r>
          </w:p>
        </w:tc>
        <w:tc>
          <w:tcPr>
            <w:tcW w:w="1247" w:type="dxa"/>
          </w:tcPr>
          <w:p w:rsidR="00B82410" w:rsidRDefault="00B82410">
            <w:pPr>
              <w:pStyle w:val="ConsPlusNormal"/>
              <w:jc w:val="center"/>
            </w:pPr>
            <w:r>
              <w:t>2022 год</w:t>
            </w:r>
          </w:p>
        </w:tc>
        <w:tc>
          <w:tcPr>
            <w:tcW w:w="1144" w:type="dxa"/>
          </w:tcPr>
          <w:p w:rsidR="00B82410" w:rsidRDefault="00B82410">
            <w:pPr>
              <w:pStyle w:val="ConsPlusNormal"/>
              <w:jc w:val="center"/>
            </w:pPr>
            <w:r>
              <w:t>2023 год</w:t>
            </w:r>
          </w:p>
        </w:tc>
        <w:tc>
          <w:tcPr>
            <w:tcW w:w="1024" w:type="dxa"/>
          </w:tcPr>
          <w:p w:rsidR="00B82410" w:rsidRDefault="00B82410">
            <w:pPr>
              <w:pStyle w:val="ConsPlusNormal"/>
              <w:jc w:val="center"/>
            </w:pPr>
            <w:r>
              <w:t>2024 год</w:t>
            </w:r>
          </w:p>
        </w:tc>
        <w:tc>
          <w:tcPr>
            <w:tcW w:w="1191" w:type="dxa"/>
          </w:tcPr>
          <w:p w:rsidR="00B82410" w:rsidRDefault="00B82410">
            <w:pPr>
              <w:pStyle w:val="ConsPlusNormal"/>
              <w:jc w:val="center"/>
            </w:pPr>
            <w:r>
              <w:t>2025 год</w:t>
            </w:r>
          </w:p>
        </w:tc>
      </w:tr>
      <w:tr w:rsidR="00B82410">
        <w:tc>
          <w:tcPr>
            <w:tcW w:w="1789" w:type="dxa"/>
            <w:vMerge w:val="restart"/>
          </w:tcPr>
          <w:p w:rsidR="00B82410" w:rsidRDefault="00B82410">
            <w:pPr>
              <w:pStyle w:val="ConsPlusNormal"/>
            </w:pPr>
            <w:r>
              <w:t>Муниципальная программа</w:t>
            </w:r>
          </w:p>
        </w:tc>
        <w:tc>
          <w:tcPr>
            <w:tcW w:w="2749" w:type="dxa"/>
            <w:vMerge w:val="restart"/>
          </w:tcPr>
          <w:p w:rsidR="00B82410" w:rsidRDefault="00B82410">
            <w:pPr>
              <w:pStyle w:val="ConsPlusNormal"/>
            </w:pPr>
            <w:r>
              <w:t>"Развитие жилищно-коммунального хозяйства города Белгорода"</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8936020,2</w:t>
            </w:r>
          </w:p>
        </w:tc>
        <w:tc>
          <w:tcPr>
            <w:tcW w:w="1191" w:type="dxa"/>
            <w:vAlign w:val="center"/>
          </w:tcPr>
          <w:p w:rsidR="00B82410" w:rsidRDefault="00B82410">
            <w:pPr>
              <w:pStyle w:val="ConsPlusNormal"/>
              <w:jc w:val="center"/>
            </w:pPr>
            <w:r>
              <w:t>3098093,3</w:t>
            </w:r>
          </w:p>
        </w:tc>
        <w:tc>
          <w:tcPr>
            <w:tcW w:w="1247" w:type="dxa"/>
            <w:vAlign w:val="center"/>
          </w:tcPr>
          <w:p w:rsidR="00B82410" w:rsidRDefault="00B82410">
            <w:pPr>
              <w:pStyle w:val="ConsPlusNormal"/>
              <w:jc w:val="center"/>
            </w:pPr>
            <w:r>
              <w:t>2041939,1</w:t>
            </w:r>
          </w:p>
        </w:tc>
        <w:tc>
          <w:tcPr>
            <w:tcW w:w="1144" w:type="dxa"/>
            <w:vAlign w:val="center"/>
          </w:tcPr>
          <w:p w:rsidR="00B82410" w:rsidRDefault="00B82410">
            <w:pPr>
              <w:pStyle w:val="ConsPlusNormal"/>
              <w:jc w:val="center"/>
            </w:pPr>
            <w:r>
              <w:t>1226489</w:t>
            </w:r>
          </w:p>
        </w:tc>
        <w:tc>
          <w:tcPr>
            <w:tcW w:w="1024" w:type="dxa"/>
            <w:vAlign w:val="center"/>
          </w:tcPr>
          <w:p w:rsidR="00B82410" w:rsidRDefault="00B82410">
            <w:pPr>
              <w:pStyle w:val="ConsPlusNormal"/>
              <w:jc w:val="center"/>
            </w:pPr>
            <w:r>
              <w:t>1260858</w:t>
            </w:r>
          </w:p>
        </w:tc>
        <w:tc>
          <w:tcPr>
            <w:tcW w:w="1191" w:type="dxa"/>
            <w:vAlign w:val="center"/>
          </w:tcPr>
          <w:p w:rsidR="00B82410" w:rsidRDefault="00B82410">
            <w:pPr>
              <w:pStyle w:val="ConsPlusNormal"/>
              <w:jc w:val="center"/>
            </w:pPr>
            <w:r>
              <w:t>1308640,8</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5352926,3</w:t>
            </w:r>
          </w:p>
        </w:tc>
        <w:tc>
          <w:tcPr>
            <w:tcW w:w="1191" w:type="dxa"/>
            <w:vAlign w:val="center"/>
          </w:tcPr>
          <w:p w:rsidR="00B82410" w:rsidRDefault="00B82410">
            <w:pPr>
              <w:pStyle w:val="ConsPlusNormal"/>
              <w:jc w:val="center"/>
            </w:pPr>
            <w:r>
              <w:t>2384954,3</w:t>
            </w:r>
          </w:p>
        </w:tc>
        <w:tc>
          <w:tcPr>
            <w:tcW w:w="1247" w:type="dxa"/>
            <w:vAlign w:val="center"/>
          </w:tcPr>
          <w:p w:rsidR="00B82410" w:rsidRDefault="00B82410">
            <w:pPr>
              <w:pStyle w:val="ConsPlusNormal"/>
              <w:jc w:val="center"/>
            </w:pPr>
            <w:r>
              <w:t>1183040</w:t>
            </w:r>
          </w:p>
        </w:tc>
        <w:tc>
          <w:tcPr>
            <w:tcW w:w="1144" w:type="dxa"/>
            <w:vAlign w:val="center"/>
          </w:tcPr>
          <w:p w:rsidR="00B82410" w:rsidRDefault="00B82410">
            <w:pPr>
              <w:pStyle w:val="ConsPlusNormal"/>
              <w:jc w:val="center"/>
            </w:pPr>
            <w:r>
              <w:t>575718</w:t>
            </w:r>
          </w:p>
        </w:tc>
        <w:tc>
          <w:tcPr>
            <w:tcW w:w="1024" w:type="dxa"/>
            <w:vAlign w:val="center"/>
          </w:tcPr>
          <w:p w:rsidR="00B82410" w:rsidRDefault="00B82410">
            <w:pPr>
              <w:pStyle w:val="ConsPlusNormal"/>
              <w:jc w:val="center"/>
            </w:pPr>
            <w:r>
              <w:t>590587</w:t>
            </w:r>
          </w:p>
        </w:tc>
        <w:tc>
          <w:tcPr>
            <w:tcW w:w="1191" w:type="dxa"/>
            <w:vAlign w:val="center"/>
          </w:tcPr>
          <w:p w:rsidR="00B82410" w:rsidRDefault="00B82410">
            <w:pPr>
              <w:pStyle w:val="ConsPlusNormal"/>
              <w:jc w:val="center"/>
            </w:pPr>
            <w:r>
              <w:t>618627</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jc w:val="center"/>
            </w:pPr>
            <w:r>
              <w:t>340659,9</w:t>
            </w:r>
          </w:p>
        </w:tc>
        <w:tc>
          <w:tcPr>
            <w:tcW w:w="1191" w:type="dxa"/>
            <w:vAlign w:val="center"/>
          </w:tcPr>
          <w:p w:rsidR="00B82410" w:rsidRDefault="00B82410">
            <w:pPr>
              <w:pStyle w:val="ConsPlusNormal"/>
              <w:jc w:val="center"/>
            </w:pPr>
            <w:r>
              <w:t>79790</w:t>
            </w:r>
          </w:p>
        </w:tc>
        <w:tc>
          <w:tcPr>
            <w:tcW w:w="1247" w:type="dxa"/>
            <w:vAlign w:val="center"/>
          </w:tcPr>
          <w:p w:rsidR="00B82410" w:rsidRDefault="00B82410">
            <w:pPr>
              <w:pStyle w:val="ConsPlusNormal"/>
              <w:jc w:val="center"/>
            </w:pPr>
            <w:r>
              <w:t>258899,1</w:t>
            </w:r>
          </w:p>
        </w:tc>
        <w:tc>
          <w:tcPr>
            <w:tcW w:w="1144" w:type="dxa"/>
            <w:vAlign w:val="center"/>
          </w:tcPr>
          <w:p w:rsidR="00B82410" w:rsidRDefault="00B82410">
            <w:pPr>
              <w:pStyle w:val="ConsPlusNormal"/>
              <w:jc w:val="center"/>
            </w:pPr>
            <w:r>
              <w:t>771</w:t>
            </w:r>
          </w:p>
        </w:tc>
        <w:tc>
          <w:tcPr>
            <w:tcW w:w="1024" w:type="dxa"/>
            <w:vAlign w:val="center"/>
          </w:tcPr>
          <w:p w:rsidR="00B82410" w:rsidRDefault="00B82410">
            <w:pPr>
              <w:pStyle w:val="ConsPlusNormal"/>
              <w:jc w:val="center"/>
            </w:pPr>
            <w:r>
              <w:t>771</w:t>
            </w:r>
          </w:p>
        </w:tc>
        <w:tc>
          <w:tcPr>
            <w:tcW w:w="1191" w:type="dxa"/>
            <w:vAlign w:val="center"/>
          </w:tcPr>
          <w:p w:rsidR="00B82410" w:rsidRDefault="00B82410">
            <w:pPr>
              <w:pStyle w:val="ConsPlusNormal"/>
              <w:jc w:val="center"/>
            </w:pPr>
            <w:r>
              <w:t>428,8</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jc w:val="center"/>
            </w:pPr>
            <w:r>
              <w:t>3242434</w:t>
            </w:r>
          </w:p>
        </w:tc>
        <w:tc>
          <w:tcPr>
            <w:tcW w:w="1191" w:type="dxa"/>
            <w:vAlign w:val="center"/>
          </w:tcPr>
          <w:p w:rsidR="00B82410" w:rsidRDefault="00B82410">
            <w:pPr>
              <w:pStyle w:val="ConsPlusNormal"/>
              <w:jc w:val="center"/>
            </w:pPr>
            <w:r>
              <w:t>633349</w:t>
            </w:r>
          </w:p>
        </w:tc>
        <w:tc>
          <w:tcPr>
            <w:tcW w:w="1247" w:type="dxa"/>
            <w:vAlign w:val="center"/>
          </w:tcPr>
          <w:p w:rsidR="00B82410" w:rsidRDefault="00B82410">
            <w:pPr>
              <w:pStyle w:val="ConsPlusNormal"/>
              <w:jc w:val="center"/>
            </w:pPr>
            <w:r>
              <w:t>600000</w:t>
            </w:r>
          </w:p>
        </w:tc>
        <w:tc>
          <w:tcPr>
            <w:tcW w:w="1144" w:type="dxa"/>
            <w:vAlign w:val="center"/>
          </w:tcPr>
          <w:p w:rsidR="00B82410" w:rsidRDefault="00B82410">
            <w:pPr>
              <w:pStyle w:val="ConsPlusNormal"/>
              <w:jc w:val="center"/>
            </w:pPr>
            <w:r>
              <w:t>650000</w:t>
            </w:r>
          </w:p>
        </w:tc>
        <w:tc>
          <w:tcPr>
            <w:tcW w:w="1024" w:type="dxa"/>
            <w:vAlign w:val="center"/>
          </w:tcPr>
          <w:p w:rsidR="00B82410" w:rsidRDefault="00B82410">
            <w:pPr>
              <w:pStyle w:val="ConsPlusNormal"/>
              <w:jc w:val="center"/>
            </w:pPr>
            <w:r>
              <w:t>669500</w:t>
            </w:r>
          </w:p>
        </w:tc>
        <w:tc>
          <w:tcPr>
            <w:tcW w:w="1191" w:type="dxa"/>
            <w:vAlign w:val="center"/>
          </w:tcPr>
          <w:p w:rsidR="00B82410" w:rsidRDefault="00B82410">
            <w:pPr>
              <w:pStyle w:val="ConsPlusNormal"/>
              <w:jc w:val="center"/>
            </w:pPr>
            <w:r>
              <w:t>689585</w:t>
            </w:r>
          </w:p>
        </w:tc>
      </w:tr>
      <w:tr w:rsidR="00B82410">
        <w:tc>
          <w:tcPr>
            <w:tcW w:w="1789" w:type="dxa"/>
            <w:vMerge w:val="restart"/>
          </w:tcPr>
          <w:p w:rsidR="00B82410" w:rsidRDefault="00B82410">
            <w:pPr>
              <w:pStyle w:val="ConsPlusNormal"/>
            </w:pPr>
            <w:r>
              <w:t>Подпрограмма 1</w:t>
            </w:r>
          </w:p>
        </w:tc>
        <w:tc>
          <w:tcPr>
            <w:tcW w:w="2749" w:type="dxa"/>
            <w:vMerge w:val="restart"/>
          </w:tcPr>
          <w:p w:rsidR="00B82410" w:rsidRDefault="00B82410">
            <w:pPr>
              <w:pStyle w:val="ConsPlusNormal"/>
            </w:pPr>
            <w:r>
              <w:t>Содержание и ремонт жилищного фонда города Белгорода</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3352352</w:t>
            </w:r>
          </w:p>
        </w:tc>
        <w:tc>
          <w:tcPr>
            <w:tcW w:w="1191" w:type="dxa"/>
            <w:vAlign w:val="center"/>
          </w:tcPr>
          <w:p w:rsidR="00B82410" w:rsidRDefault="00B82410">
            <w:pPr>
              <w:pStyle w:val="ConsPlusNormal"/>
              <w:jc w:val="center"/>
            </w:pPr>
            <w:r>
              <w:t>654875</w:t>
            </w:r>
          </w:p>
        </w:tc>
        <w:tc>
          <w:tcPr>
            <w:tcW w:w="1247" w:type="dxa"/>
            <w:vAlign w:val="center"/>
          </w:tcPr>
          <w:p w:rsidR="00B82410" w:rsidRDefault="00B82410">
            <w:pPr>
              <w:pStyle w:val="ConsPlusNormal"/>
              <w:jc w:val="center"/>
            </w:pPr>
            <w:r>
              <w:t>622098</w:t>
            </w:r>
          </w:p>
        </w:tc>
        <w:tc>
          <w:tcPr>
            <w:tcW w:w="1144" w:type="dxa"/>
            <w:vAlign w:val="center"/>
          </w:tcPr>
          <w:p w:rsidR="00B82410" w:rsidRDefault="00B82410">
            <w:pPr>
              <w:pStyle w:val="ConsPlusNormal"/>
              <w:jc w:val="center"/>
            </w:pPr>
            <w:r>
              <w:t>672098</w:t>
            </w:r>
          </w:p>
        </w:tc>
        <w:tc>
          <w:tcPr>
            <w:tcW w:w="1024" w:type="dxa"/>
            <w:vAlign w:val="center"/>
          </w:tcPr>
          <w:p w:rsidR="00B82410" w:rsidRDefault="00B82410">
            <w:pPr>
              <w:pStyle w:val="ConsPlusNormal"/>
              <w:jc w:val="center"/>
            </w:pPr>
            <w:r>
              <w:t>691598</w:t>
            </w:r>
          </w:p>
        </w:tc>
        <w:tc>
          <w:tcPr>
            <w:tcW w:w="1191" w:type="dxa"/>
            <w:vAlign w:val="center"/>
          </w:tcPr>
          <w:p w:rsidR="00B82410" w:rsidRDefault="00B82410">
            <w:pPr>
              <w:pStyle w:val="ConsPlusNormal"/>
              <w:jc w:val="center"/>
            </w:pPr>
            <w:r>
              <w:t>711683</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112243</w:t>
            </w:r>
          </w:p>
        </w:tc>
        <w:tc>
          <w:tcPr>
            <w:tcW w:w="1191" w:type="dxa"/>
            <w:vAlign w:val="center"/>
          </w:tcPr>
          <w:p w:rsidR="00B82410" w:rsidRDefault="00B82410">
            <w:pPr>
              <w:pStyle w:val="ConsPlusNormal"/>
              <w:jc w:val="center"/>
            </w:pPr>
            <w:r>
              <w:t>23851</w:t>
            </w:r>
          </w:p>
        </w:tc>
        <w:tc>
          <w:tcPr>
            <w:tcW w:w="1247" w:type="dxa"/>
            <w:vAlign w:val="center"/>
          </w:tcPr>
          <w:p w:rsidR="00B82410" w:rsidRDefault="00B82410">
            <w:pPr>
              <w:pStyle w:val="ConsPlusNormal"/>
              <w:jc w:val="center"/>
            </w:pPr>
            <w:r>
              <w:t>22098</w:t>
            </w:r>
          </w:p>
        </w:tc>
        <w:tc>
          <w:tcPr>
            <w:tcW w:w="1144" w:type="dxa"/>
            <w:vAlign w:val="center"/>
          </w:tcPr>
          <w:p w:rsidR="00B82410" w:rsidRDefault="00B82410">
            <w:pPr>
              <w:pStyle w:val="ConsPlusNormal"/>
              <w:jc w:val="center"/>
            </w:pPr>
            <w:r>
              <w:t>22098</w:t>
            </w:r>
          </w:p>
        </w:tc>
        <w:tc>
          <w:tcPr>
            <w:tcW w:w="1024" w:type="dxa"/>
            <w:vAlign w:val="center"/>
          </w:tcPr>
          <w:p w:rsidR="00B82410" w:rsidRDefault="00B82410">
            <w:pPr>
              <w:pStyle w:val="ConsPlusNormal"/>
              <w:jc w:val="center"/>
            </w:pPr>
            <w:r>
              <w:t>22098</w:t>
            </w:r>
          </w:p>
        </w:tc>
        <w:tc>
          <w:tcPr>
            <w:tcW w:w="1191" w:type="dxa"/>
            <w:vAlign w:val="center"/>
          </w:tcPr>
          <w:p w:rsidR="00B82410" w:rsidRDefault="00B82410">
            <w:pPr>
              <w:pStyle w:val="ConsPlusNormal"/>
              <w:jc w:val="center"/>
            </w:pPr>
            <w:r>
              <w:t>22098</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jc w:val="center"/>
            </w:pPr>
            <w:r>
              <w:t>-</w:t>
            </w:r>
          </w:p>
        </w:tc>
        <w:tc>
          <w:tcPr>
            <w:tcW w:w="1247"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c>
          <w:tcPr>
            <w:tcW w:w="1024" w:type="dxa"/>
            <w:vAlign w:val="center"/>
          </w:tcPr>
          <w:p w:rsidR="00B82410" w:rsidRDefault="00B82410">
            <w:pPr>
              <w:pStyle w:val="ConsPlusNormal"/>
              <w:jc w:val="center"/>
            </w:pPr>
            <w:r>
              <w:t>-</w:t>
            </w:r>
          </w:p>
        </w:tc>
        <w:tc>
          <w:tcPr>
            <w:tcW w:w="1191"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jc w:val="center"/>
            </w:pPr>
            <w:r>
              <w:t>-</w:t>
            </w:r>
          </w:p>
        </w:tc>
        <w:tc>
          <w:tcPr>
            <w:tcW w:w="1247"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c>
          <w:tcPr>
            <w:tcW w:w="1024" w:type="dxa"/>
            <w:vAlign w:val="center"/>
          </w:tcPr>
          <w:p w:rsidR="00B82410" w:rsidRDefault="00B82410">
            <w:pPr>
              <w:pStyle w:val="ConsPlusNormal"/>
              <w:jc w:val="center"/>
            </w:pPr>
            <w:r>
              <w:t>-</w:t>
            </w:r>
          </w:p>
        </w:tc>
        <w:tc>
          <w:tcPr>
            <w:tcW w:w="1191"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jc w:val="center"/>
            </w:pPr>
            <w:r>
              <w:t>3240109</w:t>
            </w:r>
          </w:p>
        </w:tc>
        <w:tc>
          <w:tcPr>
            <w:tcW w:w="1191" w:type="dxa"/>
            <w:vAlign w:val="center"/>
          </w:tcPr>
          <w:p w:rsidR="00B82410" w:rsidRDefault="00B82410">
            <w:pPr>
              <w:pStyle w:val="ConsPlusNormal"/>
              <w:jc w:val="center"/>
            </w:pPr>
            <w:r>
              <w:t>631024</w:t>
            </w:r>
          </w:p>
        </w:tc>
        <w:tc>
          <w:tcPr>
            <w:tcW w:w="1247" w:type="dxa"/>
            <w:vAlign w:val="center"/>
          </w:tcPr>
          <w:p w:rsidR="00B82410" w:rsidRDefault="00B82410">
            <w:pPr>
              <w:pStyle w:val="ConsPlusNormal"/>
              <w:jc w:val="center"/>
            </w:pPr>
            <w:r>
              <w:t>600000</w:t>
            </w:r>
          </w:p>
        </w:tc>
        <w:tc>
          <w:tcPr>
            <w:tcW w:w="1144" w:type="dxa"/>
            <w:vAlign w:val="center"/>
          </w:tcPr>
          <w:p w:rsidR="00B82410" w:rsidRDefault="00B82410">
            <w:pPr>
              <w:pStyle w:val="ConsPlusNormal"/>
              <w:jc w:val="center"/>
            </w:pPr>
            <w:r>
              <w:t>650000</w:t>
            </w:r>
          </w:p>
        </w:tc>
        <w:tc>
          <w:tcPr>
            <w:tcW w:w="1024" w:type="dxa"/>
            <w:vAlign w:val="center"/>
          </w:tcPr>
          <w:p w:rsidR="00B82410" w:rsidRDefault="00B82410">
            <w:pPr>
              <w:pStyle w:val="ConsPlusNormal"/>
              <w:jc w:val="center"/>
            </w:pPr>
            <w:r>
              <w:t>669500</w:t>
            </w:r>
          </w:p>
        </w:tc>
        <w:tc>
          <w:tcPr>
            <w:tcW w:w="1191" w:type="dxa"/>
            <w:vAlign w:val="center"/>
          </w:tcPr>
          <w:p w:rsidR="00B82410" w:rsidRDefault="00B82410">
            <w:pPr>
              <w:pStyle w:val="ConsPlusNormal"/>
              <w:jc w:val="center"/>
            </w:pPr>
            <w:r>
              <w:t>689585</w:t>
            </w:r>
          </w:p>
        </w:tc>
      </w:tr>
      <w:tr w:rsidR="00B82410">
        <w:tc>
          <w:tcPr>
            <w:tcW w:w="1789" w:type="dxa"/>
            <w:vMerge w:val="restart"/>
          </w:tcPr>
          <w:p w:rsidR="00B82410" w:rsidRDefault="00B82410">
            <w:pPr>
              <w:pStyle w:val="ConsPlusNormal"/>
            </w:pPr>
            <w:r>
              <w:t>Основное мероприятие 1.1.</w:t>
            </w:r>
          </w:p>
        </w:tc>
        <w:tc>
          <w:tcPr>
            <w:tcW w:w="2749" w:type="dxa"/>
            <w:vMerge w:val="restart"/>
          </w:tcPr>
          <w:p w:rsidR="00B82410" w:rsidRDefault="00B82410">
            <w:pPr>
              <w:pStyle w:val="ConsPlusNormal"/>
            </w:pPr>
            <w:r>
              <w:t>Содержание муниципального жилищного фонда</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25380</w:t>
            </w:r>
          </w:p>
        </w:tc>
        <w:tc>
          <w:tcPr>
            <w:tcW w:w="1191" w:type="dxa"/>
            <w:vAlign w:val="center"/>
          </w:tcPr>
          <w:p w:rsidR="00B82410" w:rsidRDefault="00B82410">
            <w:pPr>
              <w:pStyle w:val="ConsPlusNormal"/>
              <w:jc w:val="center"/>
            </w:pPr>
            <w:r>
              <w:t>5380</w:t>
            </w:r>
          </w:p>
        </w:tc>
        <w:tc>
          <w:tcPr>
            <w:tcW w:w="1247" w:type="dxa"/>
            <w:vAlign w:val="center"/>
          </w:tcPr>
          <w:p w:rsidR="00B82410" w:rsidRDefault="00B82410">
            <w:pPr>
              <w:pStyle w:val="ConsPlusNormal"/>
              <w:jc w:val="center"/>
            </w:pPr>
            <w:r>
              <w:t>5000</w:t>
            </w:r>
          </w:p>
        </w:tc>
        <w:tc>
          <w:tcPr>
            <w:tcW w:w="1144" w:type="dxa"/>
            <w:vAlign w:val="center"/>
          </w:tcPr>
          <w:p w:rsidR="00B82410" w:rsidRDefault="00B82410">
            <w:pPr>
              <w:pStyle w:val="ConsPlusNormal"/>
              <w:jc w:val="center"/>
            </w:pPr>
            <w:r>
              <w:t>5000</w:t>
            </w:r>
          </w:p>
        </w:tc>
        <w:tc>
          <w:tcPr>
            <w:tcW w:w="1024" w:type="dxa"/>
            <w:vAlign w:val="center"/>
          </w:tcPr>
          <w:p w:rsidR="00B82410" w:rsidRDefault="00B82410">
            <w:pPr>
              <w:pStyle w:val="ConsPlusNormal"/>
              <w:jc w:val="center"/>
            </w:pPr>
            <w:r>
              <w:t>5000</w:t>
            </w:r>
          </w:p>
        </w:tc>
        <w:tc>
          <w:tcPr>
            <w:tcW w:w="1191" w:type="dxa"/>
            <w:vAlign w:val="center"/>
          </w:tcPr>
          <w:p w:rsidR="00B82410" w:rsidRDefault="00B82410">
            <w:pPr>
              <w:pStyle w:val="ConsPlusNormal"/>
              <w:jc w:val="center"/>
            </w:pPr>
            <w:r>
              <w:t>5000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25380</w:t>
            </w:r>
          </w:p>
        </w:tc>
        <w:tc>
          <w:tcPr>
            <w:tcW w:w="1191" w:type="dxa"/>
            <w:vAlign w:val="center"/>
          </w:tcPr>
          <w:p w:rsidR="00B82410" w:rsidRDefault="00B82410">
            <w:pPr>
              <w:pStyle w:val="ConsPlusNormal"/>
              <w:jc w:val="center"/>
            </w:pPr>
            <w:r>
              <w:t>5380</w:t>
            </w:r>
          </w:p>
        </w:tc>
        <w:tc>
          <w:tcPr>
            <w:tcW w:w="1247" w:type="dxa"/>
            <w:vAlign w:val="center"/>
          </w:tcPr>
          <w:p w:rsidR="00B82410" w:rsidRDefault="00B82410">
            <w:pPr>
              <w:pStyle w:val="ConsPlusNormal"/>
              <w:jc w:val="center"/>
            </w:pPr>
            <w:r>
              <w:t>5000</w:t>
            </w:r>
          </w:p>
        </w:tc>
        <w:tc>
          <w:tcPr>
            <w:tcW w:w="1144" w:type="dxa"/>
            <w:vAlign w:val="center"/>
          </w:tcPr>
          <w:p w:rsidR="00B82410" w:rsidRDefault="00B82410">
            <w:pPr>
              <w:pStyle w:val="ConsPlusNormal"/>
              <w:jc w:val="center"/>
            </w:pPr>
            <w:r>
              <w:t>5000</w:t>
            </w:r>
          </w:p>
        </w:tc>
        <w:tc>
          <w:tcPr>
            <w:tcW w:w="1024" w:type="dxa"/>
            <w:vAlign w:val="center"/>
          </w:tcPr>
          <w:p w:rsidR="00B82410" w:rsidRDefault="00B82410">
            <w:pPr>
              <w:pStyle w:val="ConsPlusNormal"/>
              <w:jc w:val="center"/>
            </w:pPr>
            <w:r>
              <w:t>5000</w:t>
            </w:r>
          </w:p>
        </w:tc>
        <w:tc>
          <w:tcPr>
            <w:tcW w:w="1191" w:type="dxa"/>
            <w:vAlign w:val="center"/>
          </w:tcPr>
          <w:p w:rsidR="00B82410" w:rsidRDefault="00B82410">
            <w:pPr>
              <w:pStyle w:val="ConsPlusNormal"/>
              <w:jc w:val="center"/>
            </w:pPr>
            <w:r>
              <w:t>5000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jc w:val="center"/>
            </w:pPr>
            <w:r>
              <w:t>-</w:t>
            </w:r>
          </w:p>
        </w:tc>
        <w:tc>
          <w:tcPr>
            <w:tcW w:w="1247"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c>
          <w:tcPr>
            <w:tcW w:w="1024" w:type="dxa"/>
            <w:vAlign w:val="center"/>
          </w:tcPr>
          <w:p w:rsidR="00B82410" w:rsidRDefault="00B82410">
            <w:pPr>
              <w:pStyle w:val="ConsPlusNormal"/>
              <w:jc w:val="center"/>
            </w:pPr>
            <w:r>
              <w:t>-</w:t>
            </w:r>
          </w:p>
        </w:tc>
        <w:tc>
          <w:tcPr>
            <w:tcW w:w="1191"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jc w:val="center"/>
            </w:pPr>
            <w:r>
              <w:t>-</w:t>
            </w:r>
          </w:p>
        </w:tc>
        <w:tc>
          <w:tcPr>
            <w:tcW w:w="1247"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c>
          <w:tcPr>
            <w:tcW w:w="1024" w:type="dxa"/>
            <w:vAlign w:val="center"/>
          </w:tcPr>
          <w:p w:rsidR="00B82410" w:rsidRDefault="00B82410">
            <w:pPr>
              <w:pStyle w:val="ConsPlusNormal"/>
              <w:jc w:val="center"/>
            </w:pPr>
            <w:r>
              <w:t>-</w:t>
            </w:r>
          </w:p>
        </w:tc>
        <w:tc>
          <w:tcPr>
            <w:tcW w:w="1191"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jc w:val="center"/>
            </w:pPr>
            <w:r>
              <w:t>-</w:t>
            </w:r>
          </w:p>
        </w:tc>
        <w:tc>
          <w:tcPr>
            <w:tcW w:w="1247"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c>
          <w:tcPr>
            <w:tcW w:w="1024" w:type="dxa"/>
            <w:vAlign w:val="center"/>
          </w:tcPr>
          <w:p w:rsidR="00B82410" w:rsidRDefault="00B82410">
            <w:pPr>
              <w:pStyle w:val="ConsPlusNormal"/>
              <w:jc w:val="center"/>
            </w:pPr>
            <w:r>
              <w:t>-</w:t>
            </w:r>
          </w:p>
        </w:tc>
        <w:tc>
          <w:tcPr>
            <w:tcW w:w="1191" w:type="dxa"/>
            <w:vAlign w:val="center"/>
          </w:tcPr>
          <w:p w:rsidR="00B82410" w:rsidRDefault="00B82410">
            <w:pPr>
              <w:pStyle w:val="ConsPlusNormal"/>
              <w:jc w:val="center"/>
            </w:pPr>
            <w:r>
              <w:t>-</w:t>
            </w:r>
          </w:p>
        </w:tc>
      </w:tr>
      <w:tr w:rsidR="00B82410">
        <w:tc>
          <w:tcPr>
            <w:tcW w:w="1789" w:type="dxa"/>
            <w:vMerge w:val="restart"/>
          </w:tcPr>
          <w:p w:rsidR="00B82410" w:rsidRDefault="00B82410">
            <w:pPr>
              <w:pStyle w:val="ConsPlusNormal"/>
            </w:pPr>
            <w:r>
              <w:t>Основное мероприятие 1.2.</w:t>
            </w:r>
          </w:p>
        </w:tc>
        <w:tc>
          <w:tcPr>
            <w:tcW w:w="2749" w:type="dxa"/>
            <w:vMerge w:val="restart"/>
          </w:tcPr>
          <w:p w:rsidR="00B82410" w:rsidRDefault="00B82410">
            <w:pPr>
              <w:pStyle w:val="ConsPlusNormal"/>
            </w:pPr>
            <w:r>
              <w:t>Проведение капитального ремонта общего имущества в многоквартирных домах</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3326972</w:t>
            </w:r>
          </w:p>
        </w:tc>
        <w:tc>
          <w:tcPr>
            <w:tcW w:w="1191" w:type="dxa"/>
            <w:vAlign w:val="center"/>
          </w:tcPr>
          <w:p w:rsidR="00B82410" w:rsidRDefault="00B82410">
            <w:pPr>
              <w:pStyle w:val="ConsPlusNormal"/>
              <w:jc w:val="center"/>
            </w:pPr>
            <w:r>
              <w:t>649495</w:t>
            </w:r>
          </w:p>
        </w:tc>
        <w:tc>
          <w:tcPr>
            <w:tcW w:w="1247" w:type="dxa"/>
            <w:vAlign w:val="center"/>
          </w:tcPr>
          <w:p w:rsidR="00B82410" w:rsidRDefault="00B82410">
            <w:pPr>
              <w:pStyle w:val="ConsPlusNormal"/>
              <w:jc w:val="center"/>
            </w:pPr>
            <w:r>
              <w:t>617098</w:t>
            </w:r>
          </w:p>
        </w:tc>
        <w:tc>
          <w:tcPr>
            <w:tcW w:w="1144" w:type="dxa"/>
            <w:vAlign w:val="center"/>
          </w:tcPr>
          <w:p w:rsidR="00B82410" w:rsidRDefault="00B82410">
            <w:pPr>
              <w:pStyle w:val="ConsPlusNormal"/>
              <w:jc w:val="center"/>
            </w:pPr>
            <w:r>
              <w:t>667098</w:t>
            </w:r>
          </w:p>
        </w:tc>
        <w:tc>
          <w:tcPr>
            <w:tcW w:w="1024" w:type="dxa"/>
            <w:vAlign w:val="center"/>
          </w:tcPr>
          <w:p w:rsidR="00B82410" w:rsidRDefault="00B82410">
            <w:pPr>
              <w:pStyle w:val="ConsPlusNormal"/>
              <w:jc w:val="center"/>
            </w:pPr>
            <w:r>
              <w:t>686598</w:t>
            </w:r>
          </w:p>
        </w:tc>
        <w:tc>
          <w:tcPr>
            <w:tcW w:w="1191" w:type="dxa"/>
            <w:vAlign w:val="center"/>
          </w:tcPr>
          <w:p w:rsidR="00B82410" w:rsidRDefault="00B82410">
            <w:pPr>
              <w:pStyle w:val="ConsPlusNormal"/>
              <w:jc w:val="center"/>
            </w:pPr>
            <w:r>
              <w:t>706683</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86863</w:t>
            </w:r>
          </w:p>
        </w:tc>
        <w:tc>
          <w:tcPr>
            <w:tcW w:w="1191" w:type="dxa"/>
            <w:vAlign w:val="center"/>
          </w:tcPr>
          <w:p w:rsidR="00B82410" w:rsidRDefault="00B82410">
            <w:pPr>
              <w:pStyle w:val="ConsPlusNormal"/>
              <w:jc w:val="center"/>
            </w:pPr>
            <w:r>
              <w:t>18471</w:t>
            </w:r>
          </w:p>
        </w:tc>
        <w:tc>
          <w:tcPr>
            <w:tcW w:w="1247" w:type="dxa"/>
            <w:vAlign w:val="center"/>
          </w:tcPr>
          <w:p w:rsidR="00B82410" w:rsidRDefault="00B82410">
            <w:pPr>
              <w:pStyle w:val="ConsPlusNormal"/>
              <w:jc w:val="center"/>
            </w:pPr>
            <w:r>
              <w:t>17098</w:t>
            </w:r>
          </w:p>
        </w:tc>
        <w:tc>
          <w:tcPr>
            <w:tcW w:w="1144" w:type="dxa"/>
            <w:vAlign w:val="center"/>
          </w:tcPr>
          <w:p w:rsidR="00B82410" w:rsidRDefault="00B82410">
            <w:pPr>
              <w:pStyle w:val="ConsPlusNormal"/>
              <w:jc w:val="center"/>
            </w:pPr>
            <w:r>
              <w:t>17098</w:t>
            </w:r>
          </w:p>
        </w:tc>
        <w:tc>
          <w:tcPr>
            <w:tcW w:w="1024" w:type="dxa"/>
            <w:vAlign w:val="center"/>
          </w:tcPr>
          <w:p w:rsidR="00B82410" w:rsidRDefault="00B82410">
            <w:pPr>
              <w:pStyle w:val="ConsPlusNormal"/>
              <w:jc w:val="center"/>
            </w:pPr>
            <w:r>
              <w:t>17098</w:t>
            </w:r>
          </w:p>
        </w:tc>
        <w:tc>
          <w:tcPr>
            <w:tcW w:w="1191" w:type="dxa"/>
            <w:vAlign w:val="center"/>
          </w:tcPr>
          <w:p w:rsidR="00B82410" w:rsidRDefault="00B82410">
            <w:pPr>
              <w:pStyle w:val="ConsPlusNormal"/>
              <w:jc w:val="center"/>
            </w:pPr>
            <w:r>
              <w:t>17098</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 xml:space="preserve">Федеральный </w:t>
            </w:r>
            <w:r>
              <w:lastRenderedPageBreak/>
              <w:t>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jc w:val="center"/>
            </w:pPr>
            <w:r>
              <w:t>3240109</w:t>
            </w:r>
          </w:p>
        </w:tc>
        <w:tc>
          <w:tcPr>
            <w:tcW w:w="1191" w:type="dxa"/>
            <w:vAlign w:val="center"/>
          </w:tcPr>
          <w:p w:rsidR="00B82410" w:rsidRDefault="00B82410">
            <w:pPr>
              <w:pStyle w:val="ConsPlusNormal"/>
              <w:jc w:val="center"/>
            </w:pPr>
            <w:r>
              <w:t>631024</w:t>
            </w:r>
          </w:p>
        </w:tc>
        <w:tc>
          <w:tcPr>
            <w:tcW w:w="1247" w:type="dxa"/>
            <w:vAlign w:val="center"/>
          </w:tcPr>
          <w:p w:rsidR="00B82410" w:rsidRDefault="00B82410">
            <w:pPr>
              <w:pStyle w:val="ConsPlusNormal"/>
              <w:jc w:val="center"/>
            </w:pPr>
            <w:r>
              <w:t>600000</w:t>
            </w:r>
          </w:p>
        </w:tc>
        <w:tc>
          <w:tcPr>
            <w:tcW w:w="1144" w:type="dxa"/>
            <w:vAlign w:val="center"/>
          </w:tcPr>
          <w:p w:rsidR="00B82410" w:rsidRDefault="00B82410">
            <w:pPr>
              <w:pStyle w:val="ConsPlusNormal"/>
              <w:jc w:val="center"/>
            </w:pPr>
            <w:r>
              <w:t>650000</w:t>
            </w:r>
          </w:p>
        </w:tc>
        <w:tc>
          <w:tcPr>
            <w:tcW w:w="1024" w:type="dxa"/>
            <w:vAlign w:val="center"/>
          </w:tcPr>
          <w:p w:rsidR="00B82410" w:rsidRDefault="00B82410">
            <w:pPr>
              <w:pStyle w:val="ConsPlusNormal"/>
              <w:jc w:val="center"/>
            </w:pPr>
            <w:r>
              <w:t>669500</w:t>
            </w:r>
          </w:p>
        </w:tc>
        <w:tc>
          <w:tcPr>
            <w:tcW w:w="1191" w:type="dxa"/>
            <w:vAlign w:val="center"/>
          </w:tcPr>
          <w:p w:rsidR="00B82410" w:rsidRDefault="00B82410">
            <w:pPr>
              <w:pStyle w:val="ConsPlusNormal"/>
              <w:jc w:val="center"/>
            </w:pPr>
            <w:r>
              <w:t>689585</w:t>
            </w:r>
          </w:p>
        </w:tc>
      </w:tr>
      <w:tr w:rsidR="00B82410">
        <w:tc>
          <w:tcPr>
            <w:tcW w:w="1789" w:type="dxa"/>
            <w:vMerge w:val="restart"/>
          </w:tcPr>
          <w:p w:rsidR="00B82410" w:rsidRDefault="00B82410">
            <w:pPr>
              <w:pStyle w:val="ConsPlusNormal"/>
            </w:pPr>
            <w:r>
              <w:t>Подпрограмма 2</w:t>
            </w:r>
          </w:p>
        </w:tc>
        <w:tc>
          <w:tcPr>
            <w:tcW w:w="2749" w:type="dxa"/>
            <w:vMerge w:val="restart"/>
          </w:tcPr>
          <w:p w:rsidR="00B82410" w:rsidRDefault="00B82410">
            <w:pPr>
              <w:pStyle w:val="ConsPlusNormal"/>
            </w:pPr>
            <w:r>
              <w:t>Энергосбережение и повышение энергетической эффективности</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16921</w:t>
            </w:r>
          </w:p>
        </w:tc>
        <w:tc>
          <w:tcPr>
            <w:tcW w:w="1191" w:type="dxa"/>
            <w:vAlign w:val="center"/>
          </w:tcPr>
          <w:p w:rsidR="00B82410" w:rsidRDefault="00B82410">
            <w:pPr>
              <w:pStyle w:val="ConsPlusNormal"/>
              <w:jc w:val="center"/>
            </w:pPr>
            <w:r>
              <w:t>7862</w:t>
            </w:r>
          </w:p>
        </w:tc>
        <w:tc>
          <w:tcPr>
            <w:tcW w:w="1247" w:type="dxa"/>
            <w:vAlign w:val="center"/>
          </w:tcPr>
          <w:p w:rsidR="00B82410" w:rsidRDefault="00B82410">
            <w:pPr>
              <w:pStyle w:val="ConsPlusNormal"/>
              <w:jc w:val="center"/>
            </w:pPr>
            <w:r>
              <w:t>3178</w:t>
            </w:r>
          </w:p>
        </w:tc>
        <w:tc>
          <w:tcPr>
            <w:tcW w:w="1144" w:type="dxa"/>
            <w:vAlign w:val="center"/>
          </w:tcPr>
          <w:p w:rsidR="00B82410" w:rsidRDefault="00B82410">
            <w:pPr>
              <w:pStyle w:val="ConsPlusNormal"/>
              <w:jc w:val="center"/>
            </w:pPr>
            <w:r>
              <w:t>191</w:t>
            </w:r>
          </w:p>
        </w:tc>
        <w:tc>
          <w:tcPr>
            <w:tcW w:w="1024" w:type="dxa"/>
            <w:vAlign w:val="center"/>
          </w:tcPr>
          <w:p w:rsidR="00B82410" w:rsidRDefault="00B82410">
            <w:pPr>
              <w:pStyle w:val="ConsPlusNormal"/>
              <w:jc w:val="center"/>
            </w:pPr>
            <w:r>
              <w:t>191</w:t>
            </w:r>
          </w:p>
        </w:tc>
        <w:tc>
          <w:tcPr>
            <w:tcW w:w="1191" w:type="dxa"/>
            <w:vAlign w:val="center"/>
          </w:tcPr>
          <w:p w:rsidR="00B82410" w:rsidRDefault="00B82410">
            <w:pPr>
              <w:pStyle w:val="ConsPlusNormal"/>
              <w:jc w:val="center"/>
            </w:pPr>
            <w:r>
              <w:t>5499</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16921</w:t>
            </w:r>
          </w:p>
        </w:tc>
        <w:tc>
          <w:tcPr>
            <w:tcW w:w="1191" w:type="dxa"/>
            <w:vAlign w:val="center"/>
          </w:tcPr>
          <w:p w:rsidR="00B82410" w:rsidRDefault="00B82410">
            <w:pPr>
              <w:pStyle w:val="ConsPlusNormal"/>
              <w:jc w:val="center"/>
            </w:pPr>
            <w:r>
              <w:t>7862</w:t>
            </w:r>
          </w:p>
        </w:tc>
        <w:tc>
          <w:tcPr>
            <w:tcW w:w="1247" w:type="dxa"/>
            <w:vAlign w:val="center"/>
          </w:tcPr>
          <w:p w:rsidR="00B82410" w:rsidRDefault="00B82410">
            <w:pPr>
              <w:pStyle w:val="ConsPlusNormal"/>
              <w:jc w:val="center"/>
            </w:pPr>
            <w:r>
              <w:t>3178</w:t>
            </w:r>
          </w:p>
        </w:tc>
        <w:tc>
          <w:tcPr>
            <w:tcW w:w="1144" w:type="dxa"/>
            <w:vAlign w:val="center"/>
          </w:tcPr>
          <w:p w:rsidR="00B82410" w:rsidRDefault="00B82410">
            <w:pPr>
              <w:pStyle w:val="ConsPlusNormal"/>
              <w:jc w:val="center"/>
            </w:pPr>
            <w:r>
              <w:t>191</w:t>
            </w:r>
          </w:p>
        </w:tc>
        <w:tc>
          <w:tcPr>
            <w:tcW w:w="1024" w:type="dxa"/>
            <w:vAlign w:val="center"/>
          </w:tcPr>
          <w:p w:rsidR="00B82410" w:rsidRDefault="00B82410">
            <w:pPr>
              <w:pStyle w:val="ConsPlusNormal"/>
              <w:jc w:val="center"/>
            </w:pPr>
            <w:r>
              <w:t>191</w:t>
            </w:r>
          </w:p>
        </w:tc>
        <w:tc>
          <w:tcPr>
            <w:tcW w:w="1191" w:type="dxa"/>
            <w:vAlign w:val="center"/>
          </w:tcPr>
          <w:p w:rsidR="00B82410" w:rsidRDefault="00B82410">
            <w:pPr>
              <w:pStyle w:val="ConsPlusNormal"/>
              <w:jc w:val="center"/>
            </w:pPr>
            <w:r>
              <w:t>5499</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val="restart"/>
          </w:tcPr>
          <w:p w:rsidR="00B82410" w:rsidRDefault="00B82410">
            <w:pPr>
              <w:pStyle w:val="ConsPlusNormal"/>
            </w:pPr>
            <w:r>
              <w:t>Основное мероприятие 2.2.</w:t>
            </w:r>
          </w:p>
        </w:tc>
        <w:tc>
          <w:tcPr>
            <w:tcW w:w="2749" w:type="dxa"/>
            <w:vMerge w:val="restart"/>
          </w:tcPr>
          <w:p w:rsidR="00B82410" w:rsidRDefault="00B82410">
            <w:pPr>
              <w:pStyle w:val="ConsPlusNormal"/>
            </w:pPr>
            <w:r>
              <w:t>Внедрение в региональную Единую автоматизированную информационно-измерительную систему учета энергоресурсов (ЕАИИС), в том числе установка, обслуживание и передача данных с приборов учета в систему учета энергоресурсов (СУЭР)</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11621</w:t>
            </w:r>
          </w:p>
        </w:tc>
        <w:tc>
          <w:tcPr>
            <w:tcW w:w="1191" w:type="dxa"/>
            <w:vAlign w:val="center"/>
          </w:tcPr>
          <w:p w:rsidR="00B82410" w:rsidRDefault="00B82410">
            <w:pPr>
              <w:pStyle w:val="ConsPlusNormal"/>
              <w:jc w:val="center"/>
            </w:pPr>
            <w:r>
              <w:t>7862</w:t>
            </w:r>
          </w:p>
        </w:tc>
        <w:tc>
          <w:tcPr>
            <w:tcW w:w="1247" w:type="dxa"/>
            <w:vAlign w:val="center"/>
          </w:tcPr>
          <w:p w:rsidR="00B82410" w:rsidRDefault="00B82410">
            <w:pPr>
              <w:pStyle w:val="ConsPlusNormal"/>
              <w:jc w:val="center"/>
            </w:pPr>
            <w:r>
              <w:t>3178</w:t>
            </w:r>
          </w:p>
        </w:tc>
        <w:tc>
          <w:tcPr>
            <w:tcW w:w="1144" w:type="dxa"/>
            <w:vAlign w:val="center"/>
          </w:tcPr>
          <w:p w:rsidR="00B82410" w:rsidRDefault="00B82410">
            <w:pPr>
              <w:pStyle w:val="ConsPlusNormal"/>
              <w:jc w:val="center"/>
            </w:pPr>
            <w:r>
              <w:t>191</w:t>
            </w:r>
          </w:p>
        </w:tc>
        <w:tc>
          <w:tcPr>
            <w:tcW w:w="1024" w:type="dxa"/>
            <w:vAlign w:val="center"/>
          </w:tcPr>
          <w:p w:rsidR="00B82410" w:rsidRDefault="00B82410">
            <w:pPr>
              <w:pStyle w:val="ConsPlusNormal"/>
              <w:jc w:val="center"/>
            </w:pPr>
            <w:r>
              <w:t>191</w:t>
            </w:r>
          </w:p>
        </w:tc>
        <w:tc>
          <w:tcPr>
            <w:tcW w:w="1191" w:type="dxa"/>
            <w:vAlign w:val="center"/>
          </w:tcPr>
          <w:p w:rsidR="00B82410" w:rsidRDefault="00B82410">
            <w:pPr>
              <w:pStyle w:val="ConsPlusNormal"/>
              <w:jc w:val="center"/>
            </w:pPr>
            <w:r>
              <w:t>199</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11621</w:t>
            </w:r>
          </w:p>
        </w:tc>
        <w:tc>
          <w:tcPr>
            <w:tcW w:w="1191" w:type="dxa"/>
            <w:vAlign w:val="center"/>
          </w:tcPr>
          <w:p w:rsidR="00B82410" w:rsidRDefault="00B82410">
            <w:pPr>
              <w:pStyle w:val="ConsPlusNormal"/>
              <w:jc w:val="center"/>
            </w:pPr>
            <w:r>
              <w:t>7862</w:t>
            </w:r>
          </w:p>
        </w:tc>
        <w:tc>
          <w:tcPr>
            <w:tcW w:w="1247" w:type="dxa"/>
            <w:vAlign w:val="center"/>
          </w:tcPr>
          <w:p w:rsidR="00B82410" w:rsidRDefault="00B82410">
            <w:pPr>
              <w:pStyle w:val="ConsPlusNormal"/>
              <w:jc w:val="center"/>
            </w:pPr>
            <w:r>
              <w:t>3178</w:t>
            </w:r>
          </w:p>
        </w:tc>
        <w:tc>
          <w:tcPr>
            <w:tcW w:w="1144" w:type="dxa"/>
            <w:vAlign w:val="center"/>
          </w:tcPr>
          <w:p w:rsidR="00B82410" w:rsidRDefault="00B82410">
            <w:pPr>
              <w:pStyle w:val="ConsPlusNormal"/>
              <w:jc w:val="center"/>
            </w:pPr>
            <w:r>
              <w:t>191</w:t>
            </w:r>
          </w:p>
        </w:tc>
        <w:tc>
          <w:tcPr>
            <w:tcW w:w="1024" w:type="dxa"/>
            <w:vAlign w:val="center"/>
          </w:tcPr>
          <w:p w:rsidR="00B82410" w:rsidRDefault="00B82410">
            <w:pPr>
              <w:pStyle w:val="ConsPlusNormal"/>
              <w:jc w:val="center"/>
            </w:pPr>
            <w:r>
              <w:t>191</w:t>
            </w:r>
          </w:p>
        </w:tc>
        <w:tc>
          <w:tcPr>
            <w:tcW w:w="1191" w:type="dxa"/>
            <w:vAlign w:val="center"/>
          </w:tcPr>
          <w:p w:rsidR="00B82410" w:rsidRDefault="00B82410">
            <w:pPr>
              <w:pStyle w:val="ConsPlusNormal"/>
              <w:jc w:val="center"/>
            </w:pPr>
            <w:r>
              <w:t>199</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lastRenderedPageBreak/>
              <w:t>Основное мероприятие 2.3.</w:t>
            </w:r>
          </w:p>
        </w:tc>
        <w:tc>
          <w:tcPr>
            <w:tcW w:w="2749" w:type="dxa"/>
            <w:vMerge w:val="restart"/>
          </w:tcPr>
          <w:p w:rsidR="00B82410" w:rsidRDefault="00B82410">
            <w:pPr>
              <w:pStyle w:val="ConsPlusNormal"/>
            </w:pPr>
            <w:r>
              <w:t>Установка приборов учета и регулирования тепловых энергетических ресурсов, модернизация оборудования</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Основное мероприятие 2.4.</w:t>
            </w:r>
          </w:p>
        </w:tc>
        <w:tc>
          <w:tcPr>
            <w:tcW w:w="2749" w:type="dxa"/>
            <w:vMerge w:val="restart"/>
          </w:tcPr>
          <w:p w:rsidR="00B82410" w:rsidRDefault="00B82410">
            <w:pPr>
              <w:pStyle w:val="ConsPlusNormal"/>
            </w:pPr>
            <w:r>
              <w:t>Реконструкция наружного освещения города Белгорода, в том числе:</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4538" w:type="dxa"/>
            <w:gridSpan w:val="2"/>
            <w:vMerge w:val="restart"/>
          </w:tcPr>
          <w:p w:rsidR="00B82410" w:rsidRDefault="00B82410">
            <w:pPr>
              <w:pStyle w:val="ConsPlusNormal"/>
            </w:pPr>
            <w:r>
              <w:t>Проект:</w:t>
            </w:r>
          </w:p>
          <w:p w:rsidR="00B82410" w:rsidRDefault="00B82410">
            <w:pPr>
              <w:pStyle w:val="ConsPlusNormal"/>
            </w:pPr>
            <w:r>
              <w:t xml:space="preserve">"Модернизация объектов наружного освещения в микрорайонах города и </w:t>
            </w:r>
            <w:r>
              <w:lastRenderedPageBreak/>
              <w:t>прилегающей территории ИЖС г. Белгорода"</w:t>
            </w:r>
          </w:p>
        </w:tc>
        <w:tc>
          <w:tcPr>
            <w:tcW w:w="1534" w:type="dxa"/>
          </w:tcPr>
          <w:p w:rsidR="00B82410" w:rsidRDefault="00B82410">
            <w:pPr>
              <w:pStyle w:val="ConsPlusNormal"/>
            </w:pPr>
            <w:r>
              <w:lastRenderedPageBreak/>
              <w:t>Всего:</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4538" w:type="dxa"/>
            <w:gridSpan w:val="2"/>
            <w:vMerge/>
          </w:tcPr>
          <w:p w:rsidR="00B82410" w:rsidRDefault="00B82410">
            <w:pPr>
              <w:pStyle w:val="ConsPlusNormal"/>
            </w:pPr>
          </w:p>
        </w:tc>
        <w:tc>
          <w:tcPr>
            <w:tcW w:w="1534" w:type="dxa"/>
          </w:tcPr>
          <w:p w:rsidR="00B82410" w:rsidRDefault="00B82410">
            <w:pPr>
              <w:pStyle w:val="ConsPlusNormal"/>
            </w:pPr>
            <w:r>
              <w:t xml:space="preserve">Бюджет городского </w:t>
            </w:r>
            <w:r>
              <w:lastRenderedPageBreak/>
              <w:t>округа "Город Белгород"</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4538" w:type="dxa"/>
            <w:gridSpan w:val="2"/>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4538" w:type="dxa"/>
            <w:gridSpan w:val="2"/>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4538" w:type="dxa"/>
            <w:gridSpan w:val="2"/>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Основное мероприятие 2.5.</w:t>
            </w:r>
          </w:p>
        </w:tc>
        <w:tc>
          <w:tcPr>
            <w:tcW w:w="2749" w:type="dxa"/>
            <w:vMerge w:val="restart"/>
          </w:tcPr>
          <w:p w:rsidR="00B82410" w:rsidRDefault="00B82410">
            <w:pPr>
              <w:pStyle w:val="ConsPlusNormal"/>
            </w:pPr>
            <w:r>
              <w:t>Разработка программы комплексного развития систем коммунальной инфраструктуры городского округа "Город Белгород"</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4500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4500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4500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4500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Основное мероприятие 2.6.</w:t>
            </w:r>
          </w:p>
        </w:tc>
        <w:tc>
          <w:tcPr>
            <w:tcW w:w="2749" w:type="dxa"/>
            <w:vMerge w:val="restart"/>
          </w:tcPr>
          <w:p w:rsidR="00B82410" w:rsidRDefault="00B82410">
            <w:pPr>
              <w:pStyle w:val="ConsPlusNormal"/>
            </w:pPr>
            <w:r>
              <w:t>Актуализация схемы теплоснабжения города Белгорода на период до 2030 г.</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 xml:space="preserve">Областной </w:t>
            </w:r>
            <w:r>
              <w:lastRenderedPageBreak/>
              <w:t>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Основное мероприятие 2.7.</w:t>
            </w:r>
          </w:p>
        </w:tc>
        <w:tc>
          <w:tcPr>
            <w:tcW w:w="2749" w:type="dxa"/>
            <w:vMerge w:val="restart"/>
          </w:tcPr>
          <w:p w:rsidR="00B82410" w:rsidRDefault="00B82410">
            <w:pPr>
              <w:pStyle w:val="ConsPlusNormal"/>
            </w:pPr>
            <w:r>
              <w:t>Установка индивидуальных приборов учета энергоресурсов гражданам, проживающим в муниципальных квартирах</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Основное мероприятие 2.8.</w:t>
            </w:r>
          </w:p>
        </w:tc>
        <w:tc>
          <w:tcPr>
            <w:tcW w:w="2749" w:type="dxa"/>
            <w:vMerge w:val="restart"/>
          </w:tcPr>
          <w:p w:rsidR="00B82410" w:rsidRDefault="00B82410">
            <w:pPr>
              <w:pStyle w:val="ConsPlusNormal"/>
            </w:pPr>
            <w:r>
              <w:t>Актуализация схемы водоснабжения и водоотведения города Белгорода на период до 2028 г.</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800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800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800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800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Основное мероприятие 2.9.</w:t>
            </w:r>
          </w:p>
        </w:tc>
        <w:tc>
          <w:tcPr>
            <w:tcW w:w="2749" w:type="dxa"/>
            <w:vMerge w:val="restart"/>
          </w:tcPr>
          <w:p w:rsidR="00B82410" w:rsidRDefault="00B82410">
            <w:pPr>
              <w:pStyle w:val="ConsPlusNormal"/>
            </w:pPr>
            <w:r>
              <w:t>Постановка на учет и организация управления бесхозяйными объектами, используемыми для передачи энергетических ресурсов</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Подпрограмма 3</w:t>
            </w:r>
          </w:p>
        </w:tc>
        <w:tc>
          <w:tcPr>
            <w:tcW w:w="2749" w:type="dxa"/>
            <w:vMerge w:val="restart"/>
          </w:tcPr>
          <w:p w:rsidR="00B82410" w:rsidRDefault="00B82410">
            <w:pPr>
              <w:pStyle w:val="ConsPlusNormal"/>
            </w:pPr>
            <w:r>
              <w:t>Благоустройство территории городского округа</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4850808,7</w:t>
            </w:r>
          </w:p>
        </w:tc>
        <w:tc>
          <w:tcPr>
            <w:tcW w:w="1191" w:type="dxa"/>
            <w:vAlign w:val="center"/>
          </w:tcPr>
          <w:p w:rsidR="00B82410" w:rsidRDefault="00B82410">
            <w:pPr>
              <w:pStyle w:val="ConsPlusNormal"/>
              <w:jc w:val="center"/>
            </w:pPr>
            <w:r>
              <w:t>2266400,8</w:t>
            </w:r>
          </w:p>
        </w:tc>
        <w:tc>
          <w:tcPr>
            <w:tcW w:w="1247" w:type="dxa"/>
            <w:vAlign w:val="center"/>
          </w:tcPr>
          <w:p w:rsidR="00B82410" w:rsidRDefault="00B82410">
            <w:pPr>
              <w:pStyle w:val="ConsPlusNormal"/>
              <w:jc w:val="center"/>
            </w:pPr>
            <w:r>
              <w:t>1270544</w:t>
            </w:r>
          </w:p>
        </w:tc>
        <w:tc>
          <w:tcPr>
            <w:tcW w:w="1144" w:type="dxa"/>
            <w:vAlign w:val="center"/>
          </w:tcPr>
          <w:p w:rsidR="00B82410" w:rsidRDefault="00B82410">
            <w:pPr>
              <w:pStyle w:val="ConsPlusNormal"/>
              <w:jc w:val="center"/>
            </w:pPr>
            <w:r>
              <w:t>424764</w:t>
            </w:r>
          </w:p>
        </w:tc>
        <w:tc>
          <w:tcPr>
            <w:tcW w:w="1024" w:type="dxa"/>
            <w:vAlign w:val="center"/>
          </w:tcPr>
          <w:p w:rsidR="00B82410" w:rsidRDefault="00B82410">
            <w:pPr>
              <w:pStyle w:val="ConsPlusNormal"/>
              <w:jc w:val="center"/>
            </w:pPr>
            <w:r>
              <w:t>436016</w:t>
            </w:r>
          </w:p>
        </w:tc>
        <w:tc>
          <w:tcPr>
            <w:tcW w:w="1191" w:type="dxa"/>
            <w:vAlign w:val="center"/>
          </w:tcPr>
          <w:p w:rsidR="00B82410" w:rsidRDefault="00B82410">
            <w:pPr>
              <w:pStyle w:val="ConsPlusNormal"/>
              <w:jc w:val="center"/>
            </w:pPr>
            <w:r>
              <w:t>453083,8</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4507833,3</w:t>
            </w:r>
          </w:p>
        </w:tc>
        <w:tc>
          <w:tcPr>
            <w:tcW w:w="1191" w:type="dxa"/>
            <w:vAlign w:val="center"/>
          </w:tcPr>
          <w:p w:rsidR="00B82410" w:rsidRDefault="00B82410">
            <w:pPr>
              <w:pStyle w:val="ConsPlusNormal"/>
              <w:jc w:val="center"/>
            </w:pPr>
            <w:r>
              <w:t>2184295,3</w:t>
            </w:r>
          </w:p>
        </w:tc>
        <w:tc>
          <w:tcPr>
            <w:tcW w:w="1247" w:type="dxa"/>
            <w:vAlign w:val="center"/>
          </w:tcPr>
          <w:p w:rsidR="00B82410" w:rsidRDefault="00B82410">
            <w:pPr>
              <w:pStyle w:val="ConsPlusNormal"/>
              <w:jc w:val="center"/>
            </w:pPr>
            <w:r>
              <w:t>1011645</w:t>
            </w:r>
          </w:p>
        </w:tc>
        <w:tc>
          <w:tcPr>
            <w:tcW w:w="1144" w:type="dxa"/>
            <w:vAlign w:val="center"/>
          </w:tcPr>
          <w:p w:rsidR="00B82410" w:rsidRDefault="00B82410">
            <w:pPr>
              <w:pStyle w:val="ConsPlusNormal"/>
              <w:jc w:val="center"/>
            </w:pPr>
            <w:r>
              <w:t>423993</w:t>
            </w:r>
          </w:p>
        </w:tc>
        <w:tc>
          <w:tcPr>
            <w:tcW w:w="1024" w:type="dxa"/>
            <w:vAlign w:val="center"/>
          </w:tcPr>
          <w:p w:rsidR="00B82410" w:rsidRDefault="00B82410">
            <w:pPr>
              <w:pStyle w:val="ConsPlusNormal"/>
              <w:jc w:val="center"/>
            </w:pPr>
            <w:r>
              <w:t>435245</w:t>
            </w:r>
          </w:p>
        </w:tc>
        <w:tc>
          <w:tcPr>
            <w:tcW w:w="1191" w:type="dxa"/>
            <w:vAlign w:val="center"/>
          </w:tcPr>
          <w:p w:rsidR="00B82410" w:rsidRDefault="00B82410">
            <w:pPr>
              <w:pStyle w:val="ConsPlusNormal"/>
              <w:jc w:val="center"/>
            </w:pPr>
            <w:r>
              <w:t>452655</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jc w:val="center"/>
            </w:pPr>
            <w:r>
              <w:t>340650,4</w:t>
            </w:r>
          </w:p>
        </w:tc>
        <w:tc>
          <w:tcPr>
            <w:tcW w:w="1191" w:type="dxa"/>
            <w:vAlign w:val="center"/>
          </w:tcPr>
          <w:p w:rsidR="00B82410" w:rsidRDefault="00B82410">
            <w:pPr>
              <w:pStyle w:val="ConsPlusNormal"/>
              <w:jc w:val="center"/>
            </w:pPr>
            <w:r>
              <w:t>79780,5</w:t>
            </w:r>
          </w:p>
        </w:tc>
        <w:tc>
          <w:tcPr>
            <w:tcW w:w="1247" w:type="dxa"/>
            <w:vAlign w:val="center"/>
          </w:tcPr>
          <w:p w:rsidR="00B82410" w:rsidRDefault="00B82410">
            <w:pPr>
              <w:pStyle w:val="ConsPlusNormal"/>
              <w:jc w:val="center"/>
            </w:pPr>
            <w:r>
              <w:t>258899,1</w:t>
            </w:r>
          </w:p>
        </w:tc>
        <w:tc>
          <w:tcPr>
            <w:tcW w:w="1144" w:type="dxa"/>
            <w:vAlign w:val="center"/>
          </w:tcPr>
          <w:p w:rsidR="00B82410" w:rsidRDefault="00B82410">
            <w:pPr>
              <w:pStyle w:val="ConsPlusNormal"/>
              <w:jc w:val="center"/>
            </w:pPr>
            <w:r>
              <w:t>771</w:t>
            </w:r>
          </w:p>
        </w:tc>
        <w:tc>
          <w:tcPr>
            <w:tcW w:w="1024" w:type="dxa"/>
            <w:vAlign w:val="center"/>
          </w:tcPr>
          <w:p w:rsidR="00B82410" w:rsidRDefault="00B82410">
            <w:pPr>
              <w:pStyle w:val="ConsPlusNormal"/>
              <w:jc w:val="center"/>
            </w:pPr>
            <w:r>
              <w:t>771</w:t>
            </w:r>
          </w:p>
        </w:tc>
        <w:tc>
          <w:tcPr>
            <w:tcW w:w="1191" w:type="dxa"/>
            <w:vAlign w:val="center"/>
          </w:tcPr>
          <w:p w:rsidR="00B82410" w:rsidRDefault="00B82410">
            <w:pPr>
              <w:pStyle w:val="ConsPlusNormal"/>
              <w:jc w:val="center"/>
            </w:pPr>
            <w:r>
              <w:t>428,8</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jc w:val="center"/>
            </w:pPr>
            <w:r>
              <w:t>2325</w:t>
            </w:r>
          </w:p>
        </w:tc>
        <w:tc>
          <w:tcPr>
            <w:tcW w:w="1191" w:type="dxa"/>
            <w:vAlign w:val="center"/>
          </w:tcPr>
          <w:p w:rsidR="00B82410" w:rsidRDefault="00B82410">
            <w:pPr>
              <w:pStyle w:val="ConsPlusNormal"/>
              <w:jc w:val="center"/>
            </w:pPr>
            <w:r>
              <w:t>2325</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val="restart"/>
          </w:tcPr>
          <w:p w:rsidR="00B82410" w:rsidRDefault="00B82410">
            <w:pPr>
              <w:pStyle w:val="ConsPlusNormal"/>
            </w:pPr>
            <w:r>
              <w:t xml:space="preserve">Основное </w:t>
            </w:r>
            <w:r>
              <w:lastRenderedPageBreak/>
              <w:t>мероприятие 3.1.</w:t>
            </w:r>
          </w:p>
        </w:tc>
        <w:tc>
          <w:tcPr>
            <w:tcW w:w="2749" w:type="dxa"/>
            <w:vMerge w:val="restart"/>
          </w:tcPr>
          <w:p w:rsidR="00B82410" w:rsidRDefault="00B82410">
            <w:pPr>
              <w:pStyle w:val="ConsPlusNormal"/>
            </w:pPr>
            <w:r>
              <w:lastRenderedPageBreak/>
              <w:t xml:space="preserve">Мероприятия по </w:t>
            </w:r>
            <w:r>
              <w:lastRenderedPageBreak/>
              <w:t>ландшафтному дизайну и озеленению</w:t>
            </w:r>
          </w:p>
        </w:tc>
        <w:tc>
          <w:tcPr>
            <w:tcW w:w="1534" w:type="dxa"/>
          </w:tcPr>
          <w:p w:rsidR="00B82410" w:rsidRDefault="00B82410">
            <w:pPr>
              <w:pStyle w:val="ConsPlusNormal"/>
            </w:pPr>
            <w:r>
              <w:lastRenderedPageBreak/>
              <w:t>Всего:</w:t>
            </w:r>
          </w:p>
        </w:tc>
        <w:tc>
          <w:tcPr>
            <w:tcW w:w="1247" w:type="dxa"/>
            <w:vAlign w:val="center"/>
          </w:tcPr>
          <w:p w:rsidR="00B82410" w:rsidRDefault="00B82410">
            <w:pPr>
              <w:pStyle w:val="ConsPlusNormal"/>
              <w:jc w:val="center"/>
            </w:pPr>
            <w:r>
              <w:t>1357670</w:t>
            </w:r>
          </w:p>
        </w:tc>
        <w:tc>
          <w:tcPr>
            <w:tcW w:w="1191" w:type="dxa"/>
            <w:vAlign w:val="center"/>
          </w:tcPr>
          <w:p w:rsidR="00B82410" w:rsidRDefault="00B82410">
            <w:pPr>
              <w:pStyle w:val="ConsPlusNormal"/>
              <w:jc w:val="center"/>
            </w:pPr>
            <w:r>
              <w:t>270656</w:t>
            </w:r>
          </w:p>
        </w:tc>
        <w:tc>
          <w:tcPr>
            <w:tcW w:w="1247" w:type="dxa"/>
            <w:vAlign w:val="center"/>
          </w:tcPr>
          <w:p w:rsidR="00B82410" w:rsidRDefault="00B82410">
            <w:pPr>
              <w:pStyle w:val="ConsPlusNormal"/>
              <w:jc w:val="center"/>
            </w:pPr>
            <w:r>
              <w:t>523696</w:t>
            </w:r>
          </w:p>
        </w:tc>
        <w:tc>
          <w:tcPr>
            <w:tcW w:w="1144" w:type="dxa"/>
            <w:vAlign w:val="center"/>
          </w:tcPr>
          <w:p w:rsidR="00B82410" w:rsidRDefault="00B82410">
            <w:pPr>
              <w:pStyle w:val="ConsPlusNormal"/>
              <w:jc w:val="center"/>
            </w:pPr>
            <w:r>
              <w:t>181652</w:t>
            </w:r>
          </w:p>
        </w:tc>
        <w:tc>
          <w:tcPr>
            <w:tcW w:w="1024" w:type="dxa"/>
            <w:vAlign w:val="center"/>
          </w:tcPr>
          <w:p w:rsidR="00B82410" w:rsidRDefault="00B82410">
            <w:pPr>
              <w:pStyle w:val="ConsPlusNormal"/>
              <w:jc w:val="center"/>
            </w:pPr>
            <w:r>
              <w:t>187091</w:t>
            </w:r>
          </w:p>
        </w:tc>
        <w:tc>
          <w:tcPr>
            <w:tcW w:w="1191" w:type="dxa"/>
            <w:vAlign w:val="center"/>
          </w:tcPr>
          <w:p w:rsidR="00B82410" w:rsidRDefault="00B82410">
            <w:pPr>
              <w:pStyle w:val="ConsPlusNormal"/>
              <w:jc w:val="center"/>
            </w:pPr>
            <w:r>
              <w:t>194575</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1357670</w:t>
            </w:r>
          </w:p>
        </w:tc>
        <w:tc>
          <w:tcPr>
            <w:tcW w:w="1191" w:type="dxa"/>
            <w:vAlign w:val="center"/>
          </w:tcPr>
          <w:p w:rsidR="00B82410" w:rsidRDefault="00B82410">
            <w:pPr>
              <w:pStyle w:val="ConsPlusNormal"/>
              <w:jc w:val="center"/>
            </w:pPr>
            <w:r>
              <w:t>270656</w:t>
            </w:r>
          </w:p>
        </w:tc>
        <w:tc>
          <w:tcPr>
            <w:tcW w:w="1247" w:type="dxa"/>
            <w:vAlign w:val="center"/>
          </w:tcPr>
          <w:p w:rsidR="00B82410" w:rsidRDefault="00B82410">
            <w:pPr>
              <w:pStyle w:val="ConsPlusNormal"/>
              <w:jc w:val="center"/>
            </w:pPr>
            <w:r>
              <w:t>523696</w:t>
            </w:r>
          </w:p>
        </w:tc>
        <w:tc>
          <w:tcPr>
            <w:tcW w:w="1144" w:type="dxa"/>
            <w:vAlign w:val="center"/>
          </w:tcPr>
          <w:p w:rsidR="00B82410" w:rsidRDefault="00B82410">
            <w:pPr>
              <w:pStyle w:val="ConsPlusNormal"/>
              <w:jc w:val="center"/>
            </w:pPr>
            <w:r>
              <w:t>181652</w:t>
            </w:r>
          </w:p>
        </w:tc>
        <w:tc>
          <w:tcPr>
            <w:tcW w:w="1024" w:type="dxa"/>
            <w:vAlign w:val="center"/>
          </w:tcPr>
          <w:p w:rsidR="00B82410" w:rsidRDefault="00B82410">
            <w:pPr>
              <w:pStyle w:val="ConsPlusNormal"/>
              <w:jc w:val="center"/>
            </w:pPr>
            <w:r>
              <w:t>187091</w:t>
            </w:r>
          </w:p>
        </w:tc>
        <w:tc>
          <w:tcPr>
            <w:tcW w:w="1191" w:type="dxa"/>
            <w:vAlign w:val="center"/>
          </w:tcPr>
          <w:p w:rsidR="00B82410" w:rsidRDefault="00B82410">
            <w:pPr>
              <w:pStyle w:val="ConsPlusNormal"/>
              <w:jc w:val="center"/>
            </w:pPr>
            <w:r>
              <w:t>194575</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jc w:val="center"/>
            </w:pPr>
            <w:r>
              <w:t>-</w:t>
            </w:r>
          </w:p>
        </w:tc>
        <w:tc>
          <w:tcPr>
            <w:tcW w:w="1191"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jc w:val="center"/>
            </w:pPr>
            <w:r>
              <w:t>-</w:t>
            </w:r>
          </w:p>
        </w:tc>
        <w:tc>
          <w:tcPr>
            <w:tcW w:w="1191"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jc w:val="center"/>
            </w:pPr>
            <w:r>
              <w:t>-</w:t>
            </w:r>
          </w:p>
        </w:tc>
        <w:tc>
          <w:tcPr>
            <w:tcW w:w="1191" w:type="dxa"/>
            <w:vAlign w:val="center"/>
          </w:tcPr>
          <w:p w:rsidR="00B82410" w:rsidRDefault="00B82410">
            <w:pPr>
              <w:pStyle w:val="ConsPlusNormal"/>
              <w:jc w:val="center"/>
            </w:pPr>
            <w:r>
              <w:t>-</w:t>
            </w:r>
          </w:p>
        </w:tc>
      </w:tr>
      <w:tr w:rsidR="00B82410">
        <w:tc>
          <w:tcPr>
            <w:tcW w:w="1789" w:type="dxa"/>
            <w:vMerge w:val="restart"/>
          </w:tcPr>
          <w:p w:rsidR="00B82410" w:rsidRDefault="00B82410">
            <w:pPr>
              <w:pStyle w:val="ConsPlusNormal"/>
            </w:pPr>
            <w:r>
              <w:t>Проект</w:t>
            </w:r>
          </w:p>
        </w:tc>
        <w:tc>
          <w:tcPr>
            <w:tcW w:w="2749" w:type="dxa"/>
            <w:vMerge w:val="restart"/>
          </w:tcPr>
          <w:p w:rsidR="00B82410" w:rsidRDefault="00B82410">
            <w:pPr>
              <w:pStyle w:val="ConsPlusNormal"/>
            </w:pPr>
            <w:r>
              <w:t>Озеленение детских площадок на территории г. Белгорода</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Проект</w:t>
            </w:r>
          </w:p>
        </w:tc>
        <w:tc>
          <w:tcPr>
            <w:tcW w:w="2749" w:type="dxa"/>
            <w:vMerge w:val="restart"/>
          </w:tcPr>
          <w:p w:rsidR="00B82410" w:rsidRDefault="00B82410">
            <w:pPr>
              <w:pStyle w:val="ConsPlusNormal"/>
            </w:pPr>
            <w:r>
              <w:t>Озеленение сквера "Семейный" в г. Белгороде</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645</w:t>
            </w:r>
          </w:p>
        </w:tc>
        <w:tc>
          <w:tcPr>
            <w:tcW w:w="1191" w:type="dxa"/>
            <w:vAlign w:val="center"/>
          </w:tcPr>
          <w:p w:rsidR="00B82410" w:rsidRDefault="00B82410">
            <w:pPr>
              <w:pStyle w:val="ConsPlusNormal"/>
              <w:jc w:val="center"/>
            </w:pPr>
            <w:r>
              <w:t>645</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jc w:val="center"/>
            </w:pPr>
            <w:r>
              <w:t>645</w:t>
            </w:r>
          </w:p>
        </w:tc>
        <w:tc>
          <w:tcPr>
            <w:tcW w:w="1191" w:type="dxa"/>
            <w:vAlign w:val="center"/>
          </w:tcPr>
          <w:p w:rsidR="00B82410" w:rsidRDefault="00B82410">
            <w:pPr>
              <w:pStyle w:val="ConsPlusNormal"/>
              <w:jc w:val="center"/>
            </w:pPr>
            <w:r>
              <w:t>645</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Проект</w:t>
            </w:r>
          </w:p>
        </w:tc>
        <w:tc>
          <w:tcPr>
            <w:tcW w:w="2749" w:type="dxa"/>
            <w:vMerge w:val="restart"/>
          </w:tcPr>
          <w:p w:rsidR="00B82410" w:rsidRDefault="00B82410">
            <w:pPr>
              <w:pStyle w:val="ConsPlusNormal"/>
            </w:pPr>
            <w:r>
              <w:t>Обустройство аллеи Белгородской сирени в г. Белгороде</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1000</w:t>
            </w:r>
          </w:p>
        </w:tc>
        <w:tc>
          <w:tcPr>
            <w:tcW w:w="1191" w:type="dxa"/>
            <w:vAlign w:val="center"/>
          </w:tcPr>
          <w:p w:rsidR="00B82410" w:rsidRDefault="00B82410">
            <w:pPr>
              <w:pStyle w:val="ConsPlusNormal"/>
              <w:jc w:val="center"/>
            </w:pPr>
            <w:r>
              <w:t>1000</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jc w:val="center"/>
            </w:pPr>
            <w:r>
              <w:t>1000</w:t>
            </w:r>
          </w:p>
        </w:tc>
        <w:tc>
          <w:tcPr>
            <w:tcW w:w="1191" w:type="dxa"/>
            <w:vAlign w:val="center"/>
          </w:tcPr>
          <w:p w:rsidR="00B82410" w:rsidRDefault="00B82410">
            <w:pPr>
              <w:pStyle w:val="ConsPlusNormal"/>
              <w:jc w:val="center"/>
            </w:pPr>
            <w:r>
              <w:t>1000</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Проект</w:t>
            </w:r>
          </w:p>
        </w:tc>
        <w:tc>
          <w:tcPr>
            <w:tcW w:w="2749" w:type="dxa"/>
            <w:vMerge w:val="restart"/>
          </w:tcPr>
          <w:p w:rsidR="00B82410" w:rsidRDefault="00B82410">
            <w:pPr>
              <w:pStyle w:val="ConsPlusNormal"/>
            </w:pPr>
            <w:r>
              <w:t>Сиреневая аллея по ул. Первомайская в г. Белгород</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400</w:t>
            </w:r>
          </w:p>
        </w:tc>
        <w:tc>
          <w:tcPr>
            <w:tcW w:w="1191" w:type="dxa"/>
            <w:vAlign w:val="center"/>
          </w:tcPr>
          <w:p w:rsidR="00B82410" w:rsidRDefault="00B82410">
            <w:pPr>
              <w:pStyle w:val="ConsPlusNormal"/>
              <w:jc w:val="center"/>
            </w:pPr>
            <w:r>
              <w:t>400</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 xml:space="preserve">Федеральный </w:t>
            </w:r>
            <w:r>
              <w:lastRenderedPageBreak/>
              <w:t>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jc w:val="center"/>
            </w:pPr>
            <w:r>
              <w:t>400</w:t>
            </w:r>
          </w:p>
        </w:tc>
        <w:tc>
          <w:tcPr>
            <w:tcW w:w="1191" w:type="dxa"/>
            <w:vAlign w:val="center"/>
          </w:tcPr>
          <w:p w:rsidR="00B82410" w:rsidRDefault="00B82410">
            <w:pPr>
              <w:pStyle w:val="ConsPlusNormal"/>
              <w:jc w:val="center"/>
            </w:pPr>
            <w:r>
              <w:t>400</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Проект</w:t>
            </w:r>
          </w:p>
        </w:tc>
        <w:tc>
          <w:tcPr>
            <w:tcW w:w="2749" w:type="dxa"/>
            <w:vMerge w:val="restart"/>
          </w:tcPr>
          <w:p w:rsidR="00B82410" w:rsidRDefault="00B82410">
            <w:pPr>
              <w:pStyle w:val="ConsPlusNormal"/>
            </w:pPr>
            <w:r>
              <w:t>Благоустройство и озеленение общественной территории управы N 13 в городе Белгороде</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280</w:t>
            </w:r>
          </w:p>
        </w:tc>
        <w:tc>
          <w:tcPr>
            <w:tcW w:w="1191" w:type="dxa"/>
            <w:vAlign w:val="center"/>
          </w:tcPr>
          <w:p w:rsidR="00B82410" w:rsidRDefault="00B82410">
            <w:pPr>
              <w:pStyle w:val="ConsPlusNormal"/>
              <w:jc w:val="center"/>
            </w:pPr>
            <w:r>
              <w:t>280</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jc w:val="center"/>
            </w:pPr>
            <w:r>
              <w:t>280</w:t>
            </w:r>
          </w:p>
        </w:tc>
        <w:tc>
          <w:tcPr>
            <w:tcW w:w="1191" w:type="dxa"/>
            <w:vAlign w:val="center"/>
          </w:tcPr>
          <w:p w:rsidR="00B82410" w:rsidRDefault="00B82410">
            <w:pPr>
              <w:pStyle w:val="ConsPlusNormal"/>
              <w:jc w:val="center"/>
            </w:pPr>
            <w:r>
              <w:t>280</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Проект</w:t>
            </w:r>
          </w:p>
        </w:tc>
        <w:tc>
          <w:tcPr>
            <w:tcW w:w="2749" w:type="dxa"/>
            <w:vMerge w:val="restart"/>
          </w:tcPr>
          <w:p w:rsidR="00B82410" w:rsidRDefault="00B82410">
            <w:pPr>
              <w:pStyle w:val="ConsPlusNormal"/>
            </w:pPr>
            <w:r>
              <w:t>Озеленение подпорных стен на территории города Белгорода</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lastRenderedPageBreak/>
              <w:t>Основное мероприятие 3.2.</w:t>
            </w:r>
          </w:p>
        </w:tc>
        <w:tc>
          <w:tcPr>
            <w:tcW w:w="2749" w:type="dxa"/>
            <w:vMerge w:val="restart"/>
          </w:tcPr>
          <w:p w:rsidR="00B82410" w:rsidRDefault="00B82410">
            <w:pPr>
              <w:pStyle w:val="ConsPlusNormal"/>
            </w:pPr>
            <w:r>
              <w:t>Мероприятия по обеспечению освещения улиц и дворовых территорий</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1215681</w:t>
            </w:r>
          </w:p>
        </w:tc>
        <w:tc>
          <w:tcPr>
            <w:tcW w:w="1191" w:type="dxa"/>
            <w:vAlign w:val="center"/>
          </w:tcPr>
          <w:p w:rsidR="00B82410" w:rsidRDefault="00B82410">
            <w:pPr>
              <w:pStyle w:val="ConsPlusNormal"/>
              <w:jc w:val="center"/>
            </w:pPr>
            <w:r>
              <w:t>272779</w:t>
            </w:r>
          </w:p>
        </w:tc>
        <w:tc>
          <w:tcPr>
            <w:tcW w:w="1247" w:type="dxa"/>
            <w:vAlign w:val="center"/>
          </w:tcPr>
          <w:p w:rsidR="00B82410" w:rsidRDefault="00B82410">
            <w:pPr>
              <w:pStyle w:val="ConsPlusNormal"/>
              <w:jc w:val="center"/>
            </w:pPr>
            <w:r>
              <w:t>266114</w:t>
            </w:r>
          </w:p>
        </w:tc>
        <w:tc>
          <w:tcPr>
            <w:tcW w:w="1144" w:type="dxa"/>
            <w:vAlign w:val="center"/>
          </w:tcPr>
          <w:p w:rsidR="00B82410" w:rsidRDefault="00B82410">
            <w:pPr>
              <w:pStyle w:val="ConsPlusNormal"/>
              <w:jc w:val="center"/>
            </w:pPr>
            <w:r>
              <w:t>218912</w:t>
            </w:r>
          </w:p>
        </w:tc>
        <w:tc>
          <w:tcPr>
            <w:tcW w:w="1024" w:type="dxa"/>
            <w:vAlign w:val="center"/>
          </w:tcPr>
          <w:p w:rsidR="00B82410" w:rsidRDefault="00B82410">
            <w:pPr>
              <w:pStyle w:val="ConsPlusNormal"/>
              <w:jc w:val="center"/>
            </w:pPr>
            <w:r>
              <w:t>224449</w:t>
            </w:r>
          </w:p>
        </w:tc>
        <w:tc>
          <w:tcPr>
            <w:tcW w:w="1191" w:type="dxa"/>
            <w:vAlign w:val="center"/>
          </w:tcPr>
          <w:p w:rsidR="00B82410" w:rsidRDefault="00B82410">
            <w:pPr>
              <w:pStyle w:val="ConsPlusNormal"/>
              <w:jc w:val="center"/>
            </w:pPr>
            <w:r>
              <w:t>233427</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1215681</w:t>
            </w:r>
          </w:p>
        </w:tc>
        <w:tc>
          <w:tcPr>
            <w:tcW w:w="1191" w:type="dxa"/>
            <w:vAlign w:val="center"/>
          </w:tcPr>
          <w:p w:rsidR="00B82410" w:rsidRDefault="00B82410">
            <w:pPr>
              <w:pStyle w:val="ConsPlusNormal"/>
              <w:jc w:val="center"/>
            </w:pPr>
            <w:r>
              <w:t>272779</w:t>
            </w:r>
          </w:p>
        </w:tc>
        <w:tc>
          <w:tcPr>
            <w:tcW w:w="1247" w:type="dxa"/>
            <w:vAlign w:val="center"/>
          </w:tcPr>
          <w:p w:rsidR="00B82410" w:rsidRDefault="00B82410">
            <w:pPr>
              <w:pStyle w:val="ConsPlusNormal"/>
              <w:jc w:val="center"/>
            </w:pPr>
            <w:r>
              <w:t>266114</w:t>
            </w:r>
          </w:p>
        </w:tc>
        <w:tc>
          <w:tcPr>
            <w:tcW w:w="1144" w:type="dxa"/>
            <w:vAlign w:val="center"/>
          </w:tcPr>
          <w:p w:rsidR="00B82410" w:rsidRDefault="00B82410">
            <w:pPr>
              <w:pStyle w:val="ConsPlusNormal"/>
              <w:jc w:val="center"/>
            </w:pPr>
            <w:r>
              <w:t>218912</w:t>
            </w:r>
          </w:p>
        </w:tc>
        <w:tc>
          <w:tcPr>
            <w:tcW w:w="1024" w:type="dxa"/>
            <w:vAlign w:val="center"/>
          </w:tcPr>
          <w:p w:rsidR="00B82410" w:rsidRDefault="00B82410">
            <w:pPr>
              <w:pStyle w:val="ConsPlusNormal"/>
              <w:jc w:val="center"/>
            </w:pPr>
            <w:r>
              <w:t>224449</w:t>
            </w:r>
          </w:p>
        </w:tc>
        <w:tc>
          <w:tcPr>
            <w:tcW w:w="1191" w:type="dxa"/>
            <w:vAlign w:val="center"/>
          </w:tcPr>
          <w:p w:rsidR="00B82410" w:rsidRDefault="00B82410">
            <w:pPr>
              <w:pStyle w:val="ConsPlusNormal"/>
              <w:jc w:val="center"/>
            </w:pPr>
            <w:r>
              <w:t>233427</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Основное мероприятие 3.5., в том числе</w:t>
            </w:r>
          </w:p>
        </w:tc>
        <w:tc>
          <w:tcPr>
            <w:tcW w:w="2749" w:type="dxa"/>
            <w:vMerge w:val="restart"/>
          </w:tcPr>
          <w:p w:rsidR="00B82410" w:rsidRDefault="00B82410">
            <w:pPr>
              <w:pStyle w:val="ConsPlusNormal"/>
            </w:pPr>
            <w:r>
              <w:t>Капитальный ремонт дворовых территорий многоквартирных жилых домов и проездов к ним, благоустройство общественных зон</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362434,1</w:t>
            </w:r>
          </w:p>
        </w:tc>
        <w:tc>
          <w:tcPr>
            <w:tcW w:w="1191" w:type="dxa"/>
            <w:vAlign w:val="center"/>
          </w:tcPr>
          <w:p w:rsidR="00B82410" w:rsidRDefault="00B82410">
            <w:pPr>
              <w:pStyle w:val="ConsPlusNormal"/>
              <w:jc w:val="center"/>
            </w:pPr>
            <w:r>
              <w:t>362434,1</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362434,1</w:t>
            </w:r>
          </w:p>
        </w:tc>
        <w:tc>
          <w:tcPr>
            <w:tcW w:w="1191" w:type="dxa"/>
            <w:vAlign w:val="center"/>
          </w:tcPr>
          <w:p w:rsidR="00B82410" w:rsidRDefault="00B82410">
            <w:pPr>
              <w:pStyle w:val="ConsPlusNormal"/>
              <w:jc w:val="center"/>
            </w:pPr>
            <w:r>
              <w:t>362434,1</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Мероприятие 3.5.2</w:t>
            </w:r>
          </w:p>
        </w:tc>
        <w:tc>
          <w:tcPr>
            <w:tcW w:w="2749" w:type="dxa"/>
            <w:vMerge w:val="restart"/>
          </w:tcPr>
          <w:p w:rsidR="00B82410" w:rsidRDefault="00B82410">
            <w:pPr>
              <w:pStyle w:val="ConsPlusNormal"/>
            </w:pPr>
            <w:r>
              <w:t>Ремонт объектов муниципальной собственности</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362434,1</w:t>
            </w:r>
          </w:p>
        </w:tc>
        <w:tc>
          <w:tcPr>
            <w:tcW w:w="1191" w:type="dxa"/>
            <w:vAlign w:val="center"/>
          </w:tcPr>
          <w:p w:rsidR="00B82410" w:rsidRDefault="00B82410">
            <w:pPr>
              <w:pStyle w:val="ConsPlusNormal"/>
              <w:jc w:val="center"/>
            </w:pPr>
            <w:r>
              <w:t>362434,1</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 xml:space="preserve">Бюджет городского </w:t>
            </w:r>
            <w:r>
              <w:lastRenderedPageBreak/>
              <w:t>округа "Город Белгород"</w:t>
            </w:r>
          </w:p>
        </w:tc>
        <w:tc>
          <w:tcPr>
            <w:tcW w:w="1247" w:type="dxa"/>
            <w:vAlign w:val="center"/>
          </w:tcPr>
          <w:p w:rsidR="00B82410" w:rsidRDefault="00B82410">
            <w:pPr>
              <w:pStyle w:val="ConsPlusNormal"/>
              <w:jc w:val="center"/>
            </w:pPr>
            <w:r>
              <w:lastRenderedPageBreak/>
              <w:t>362434,1</w:t>
            </w:r>
          </w:p>
        </w:tc>
        <w:tc>
          <w:tcPr>
            <w:tcW w:w="1191" w:type="dxa"/>
            <w:vAlign w:val="center"/>
          </w:tcPr>
          <w:p w:rsidR="00B82410" w:rsidRDefault="00B82410">
            <w:pPr>
              <w:pStyle w:val="ConsPlusNormal"/>
              <w:jc w:val="center"/>
            </w:pPr>
            <w:r>
              <w:t>362434,1</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Проект</w:t>
            </w:r>
          </w:p>
        </w:tc>
        <w:tc>
          <w:tcPr>
            <w:tcW w:w="2749" w:type="dxa"/>
            <w:vMerge w:val="restart"/>
          </w:tcPr>
          <w:p w:rsidR="00B82410" w:rsidRDefault="00B82410">
            <w:pPr>
              <w:pStyle w:val="ConsPlusNormal"/>
            </w:pPr>
            <w:r>
              <w:t>Благоустройство общественного пространства по ул. Железнякова в г. Белгороде</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Основное мероприятие 3.6.</w:t>
            </w:r>
          </w:p>
        </w:tc>
        <w:tc>
          <w:tcPr>
            <w:tcW w:w="2749" w:type="dxa"/>
            <w:vMerge w:val="restart"/>
          </w:tcPr>
          <w:p w:rsidR="00B82410" w:rsidRDefault="00B82410">
            <w:pPr>
              <w:pStyle w:val="ConsPlusNormal"/>
            </w:pPr>
            <w:r>
              <w:t>Мероприятие по благоустройству территорий городского округа</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1249678,5</w:t>
            </w:r>
          </w:p>
        </w:tc>
        <w:tc>
          <w:tcPr>
            <w:tcW w:w="1191" w:type="dxa"/>
            <w:vAlign w:val="center"/>
          </w:tcPr>
          <w:p w:rsidR="00B82410" w:rsidRDefault="00B82410">
            <w:pPr>
              <w:pStyle w:val="ConsPlusNormal"/>
              <w:jc w:val="center"/>
            </w:pPr>
            <w:r>
              <w:t>849700,4</w:t>
            </w:r>
          </w:p>
        </w:tc>
        <w:tc>
          <w:tcPr>
            <w:tcW w:w="1247" w:type="dxa"/>
            <w:vAlign w:val="center"/>
          </w:tcPr>
          <w:p w:rsidR="00B82410" w:rsidRDefault="00B82410">
            <w:pPr>
              <w:pStyle w:val="ConsPlusNormal"/>
              <w:jc w:val="center"/>
            </w:pPr>
            <w:r>
              <w:t>399978,1</w:t>
            </w: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969904</w:t>
            </w:r>
          </w:p>
        </w:tc>
        <w:tc>
          <w:tcPr>
            <w:tcW w:w="1191" w:type="dxa"/>
            <w:vAlign w:val="center"/>
          </w:tcPr>
          <w:p w:rsidR="00B82410" w:rsidRDefault="00B82410">
            <w:pPr>
              <w:pStyle w:val="ConsPlusNormal"/>
              <w:jc w:val="center"/>
            </w:pPr>
            <w:r>
              <w:t>828054</w:t>
            </w:r>
          </w:p>
        </w:tc>
        <w:tc>
          <w:tcPr>
            <w:tcW w:w="1247" w:type="dxa"/>
            <w:vAlign w:val="center"/>
          </w:tcPr>
          <w:p w:rsidR="00B82410" w:rsidRDefault="00B82410">
            <w:pPr>
              <w:pStyle w:val="ConsPlusNormal"/>
              <w:jc w:val="center"/>
            </w:pPr>
            <w:r>
              <w:t>141850</w:t>
            </w: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 xml:space="preserve">Областной </w:t>
            </w:r>
            <w:r>
              <w:lastRenderedPageBreak/>
              <w:t>бюджет</w:t>
            </w:r>
          </w:p>
        </w:tc>
        <w:tc>
          <w:tcPr>
            <w:tcW w:w="1247" w:type="dxa"/>
            <w:vAlign w:val="center"/>
          </w:tcPr>
          <w:p w:rsidR="00B82410" w:rsidRDefault="00B82410">
            <w:pPr>
              <w:pStyle w:val="ConsPlusNormal"/>
              <w:jc w:val="center"/>
            </w:pPr>
            <w:r>
              <w:lastRenderedPageBreak/>
              <w:t>279774,5</w:t>
            </w:r>
          </w:p>
        </w:tc>
        <w:tc>
          <w:tcPr>
            <w:tcW w:w="1191" w:type="dxa"/>
            <w:vAlign w:val="center"/>
          </w:tcPr>
          <w:p w:rsidR="00B82410" w:rsidRDefault="00B82410">
            <w:pPr>
              <w:pStyle w:val="ConsPlusNormal"/>
              <w:jc w:val="center"/>
            </w:pPr>
            <w:r>
              <w:t>21646,4</w:t>
            </w:r>
          </w:p>
        </w:tc>
        <w:tc>
          <w:tcPr>
            <w:tcW w:w="1247" w:type="dxa"/>
            <w:vAlign w:val="center"/>
          </w:tcPr>
          <w:p w:rsidR="00B82410" w:rsidRDefault="00B82410">
            <w:pPr>
              <w:pStyle w:val="ConsPlusNormal"/>
              <w:jc w:val="center"/>
            </w:pPr>
            <w:r>
              <w:t>258128,1</w:t>
            </w: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Основное мероприятие 3.9.</w:t>
            </w:r>
          </w:p>
        </w:tc>
        <w:tc>
          <w:tcPr>
            <w:tcW w:w="2749" w:type="dxa"/>
            <w:vMerge w:val="restart"/>
          </w:tcPr>
          <w:p w:rsidR="00B82410" w:rsidRDefault="00B82410">
            <w:pPr>
              <w:pStyle w:val="ConsPlusNormal"/>
            </w:pPr>
            <w:r>
              <w:t>Мероприятия по обеспечению функционирования объектов внешнего благоустройства</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213005</w:t>
            </w:r>
          </w:p>
        </w:tc>
        <w:tc>
          <w:tcPr>
            <w:tcW w:w="1191" w:type="dxa"/>
            <w:vAlign w:val="center"/>
          </w:tcPr>
          <w:p w:rsidR="00B82410" w:rsidRDefault="00B82410">
            <w:pPr>
              <w:pStyle w:val="ConsPlusNormal"/>
              <w:jc w:val="center"/>
            </w:pPr>
            <w:r>
              <w:t>94815</w:t>
            </w:r>
          </w:p>
        </w:tc>
        <w:tc>
          <w:tcPr>
            <w:tcW w:w="1247" w:type="dxa"/>
            <w:vAlign w:val="center"/>
          </w:tcPr>
          <w:p w:rsidR="00B82410" w:rsidRDefault="00B82410">
            <w:pPr>
              <w:pStyle w:val="ConsPlusNormal"/>
              <w:jc w:val="center"/>
            </w:pPr>
            <w:r>
              <w:t>69118</w:t>
            </w:r>
          </w:p>
        </w:tc>
        <w:tc>
          <w:tcPr>
            <w:tcW w:w="1144" w:type="dxa"/>
            <w:vAlign w:val="center"/>
          </w:tcPr>
          <w:p w:rsidR="00B82410" w:rsidRDefault="00B82410">
            <w:pPr>
              <w:pStyle w:val="ConsPlusNormal"/>
              <w:jc w:val="center"/>
            </w:pPr>
            <w:r>
              <w:t>15957</w:t>
            </w:r>
          </w:p>
        </w:tc>
        <w:tc>
          <w:tcPr>
            <w:tcW w:w="1024" w:type="dxa"/>
            <w:vAlign w:val="center"/>
          </w:tcPr>
          <w:p w:rsidR="00B82410" w:rsidRDefault="00B82410">
            <w:pPr>
              <w:pStyle w:val="ConsPlusNormal"/>
              <w:jc w:val="center"/>
            </w:pPr>
            <w:r>
              <w:t>16233</w:t>
            </w:r>
          </w:p>
        </w:tc>
        <w:tc>
          <w:tcPr>
            <w:tcW w:w="1191" w:type="dxa"/>
            <w:vAlign w:val="center"/>
          </w:tcPr>
          <w:p w:rsidR="00B82410" w:rsidRDefault="00B82410">
            <w:pPr>
              <w:pStyle w:val="ConsPlusNormal"/>
              <w:jc w:val="center"/>
            </w:pPr>
            <w:r>
              <w:t>16882</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213005</w:t>
            </w:r>
          </w:p>
        </w:tc>
        <w:tc>
          <w:tcPr>
            <w:tcW w:w="1191" w:type="dxa"/>
            <w:vAlign w:val="center"/>
          </w:tcPr>
          <w:p w:rsidR="00B82410" w:rsidRDefault="00B82410">
            <w:pPr>
              <w:pStyle w:val="ConsPlusNormal"/>
              <w:jc w:val="center"/>
            </w:pPr>
            <w:r>
              <w:t>94815</w:t>
            </w:r>
          </w:p>
        </w:tc>
        <w:tc>
          <w:tcPr>
            <w:tcW w:w="1247" w:type="dxa"/>
            <w:vAlign w:val="center"/>
          </w:tcPr>
          <w:p w:rsidR="00B82410" w:rsidRDefault="00B82410">
            <w:pPr>
              <w:pStyle w:val="ConsPlusNormal"/>
              <w:jc w:val="center"/>
            </w:pPr>
            <w:r>
              <w:t>69118</w:t>
            </w:r>
          </w:p>
        </w:tc>
        <w:tc>
          <w:tcPr>
            <w:tcW w:w="1144" w:type="dxa"/>
            <w:vAlign w:val="center"/>
          </w:tcPr>
          <w:p w:rsidR="00B82410" w:rsidRDefault="00B82410">
            <w:pPr>
              <w:pStyle w:val="ConsPlusNormal"/>
              <w:jc w:val="center"/>
            </w:pPr>
            <w:r>
              <w:t>15957</w:t>
            </w:r>
          </w:p>
        </w:tc>
        <w:tc>
          <w:tcPr>
            <w:tcW w:w="1024" w:type="dxa"/>
            <w:vAlign w:val="center"/>
          </w:tcPr>
          <w:p w:rsidR="00B82410" w:rsidRDefault="00B82410">
            <w:pPr>
              <w:pStyle w:val="ConsPlusNormal"/>
              <w:jc w:val="center"/>
            </w:pPr>
            <w:r>
              <w:t>16233</w:t>
            </w:r>
          </w:p>
        </w:tc>
        <w:tc>
          <w:tcPr>
            <w:tcW w:w="1191" w:type="dxa"/>
            <w:vAlign w:val="center"/>
          </w:tcPr>
          <w:p w:rsidR="00B82410" w:rsidRDefault="00B82410">
            <w:pPr>
              <w:pStyle w:val="ConsPlusNormal"/>
              <w:jc w:val="center"/>
            </w:pPr>
            <w:r>
              <w:t>16882</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Основное мероприятие 3.10.</w:t>
            </w:r>
          </w:p>
        </w:tc>
        <w:tc>
          <w:tcPr>
            <w:tcW w:w="2749" w:type="dxa"/>
            <w:vMerge w:val="restart"/>
          </w:tcPr>
          <w:p w:rsidR="00B82410" w:rsidRDefault="00B82410">
            <w:pPr>
              <w:pStyle w:val="ConsPlusNormal"/>
            </w:pPr>
            <w:r>
              <w:t>Проведение общегородских мероприятий</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380877</w:t>
            </w:r>
          </w:p>
        </w:tc>
        <w:tc>
          <w:tcPr>
            <w:tcW w:w="1191" w:type="dxa"/>
            <w:vAlign w:val="center"/>
          </w:tcPr>
          <w:p w:rsidR="00B82410" w:rsidRDefault="00B82410">
            <w:pPr>
              <w:pStyle w:val="ConsPlusNormal"/>
              <w:jc w:val="center"/>
            </w:pPr>
            <w:r>
              <w:t>352597</w:t>
            </w:r>
          </w:p>
        </w:tc>
        <w:tc>
          <w:tcPr>
            <w:tcW w:w="1247" w:type="dxa"/>
            <w:vAlign w:val="center"/>
          </w:tcPr>
          <w:p w:rsidR="00B82410" w:rsidRDefault="00B82410">
            <w:pPr>
              <w:pStyle w:val="ConsPlusNormal"/>
              <w:jc w:val="center"/>
            </w:pPr>
            <w:r>
              <w:t>7000</w:t>
            </w:r>
          </w:p>
        </w:tc>
        <w:tc>
          <w:tcPr>
            <w:tcW w:w="1144" w:type="dxa"/>
            <w:vAlign w:val="center"/>
          </w:tcPr>
          <w:p w:rsidR="00B82410" w:rsidRDefault="00B82410">
            <w:pPr>
              <w:pStyle w:val="ConsPlusNormal"/>
              <w:jc w:val="center"/>
            </w:pPr>
            <w:r>
              <w:t>7000</w:t>
            </w:r>
          </w:p>
        </w:tc>
        <w:tc>
          <w:tcPr>
            <w:tcW w:w="1024" w:type="dxa"/>
            <w:vAlign w:val="center"/>
          </w:tcPr>
          <w:p w:rsidR="00B82410" w:rsidRDefault="00B82410">
            <w:pPr>
              <w:pStyle w:val="ConsPlusNormal"/>
              <w:jc w:val="center"/>
            </w:pPr>
            <w:r>
              <w:t>7000</w:t>
            </w:r>
          </w:p>
        </w:tc>
        <w:tc>
          <w:tcPr>
            <w:tcW w:w="1191" w:type="dxa"/>
            <w:vAlign w:val="center"/>
          </w:tcPr>
          <w:p w:rsidR="00B82410" w:rsidRDefault="00B82410">
            <w:pPr>
              <w:pStyle w:val="ConsPlusNormal"/>
              <w:jc w:val="center"/>
            </w:pPr>
            <w:r>
              <w:t>7280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380877</w:t>
            </w:r>
          </w:p>
        </w:tc>
        <w:tc>
          <w:tcPr>
            <w:tcW w:w="1191" w:type="dxa"/>
            <w:vAlign w:val="center"/>
          </w:tcPr>
          <w:p w:rsidR="00B82410" w:rsidRDefault="00B82410">
            <w:pPr>
              <w:pStyle w:val="ConsPlusNormal"/>
              <w:jc w:val="center"/>
            </w:pPr>
            <w:r>
              <w:t>352597</w:t>
            </w:r>
          </w:p>
        </w:tc>
        <w:tc>
          <w:tcPr>
            <w:tcW w:w="1247" w:type="dxa"/>
            <w:vAlign w:val="center"/>
          </w:tcPr>
          <w:p w:rsidR="00B82410" w:rsidRDefault="00B82410">
            <w:pPr>
              <w:pStyle w:val="ConsPlusNormal"/>
              <w:jc w:val="center"/>
            </w:pPr>
            <w:r>
              <w:t>7000</w:t>
            </w:r>
          </w:p>
        </w:tc>
        <w:tc>
          <w:tcPr>
            <w:tcW w:w="1144" w:type="dxa"/>
            <w:vAlign w:val="center"/>
          </w:tcPr>
          <w:p w:rsidR="00B82410" w:rsidRDefault="00B82410">
            <w:pPr>
              <w:pStyle w:val="ConsPlusNormal"/>
              <w:jc w:val="center"/>
            </w:pPr>
            <w:r>
              <w:t>7000</w:t>
            </w:r>
          </w:p>
        </w:tc>
        <w:tc>
          <w:tcPr>
            <w:tcW w:w="1024" w:type="dxa"/>
            <w:vAlign w:val="center"/>
          </w:tcPr>
          <w:p w:rsidR="00B82410" w:rsidRDefault="00B82410">
            <w:pPr>
              <w:pStyle w:val="ConsPlusNormal"/>
              <w:jc w:val="center"/>
            </w:pPr>
            <w:r>
              <w:t>7000</w:t>
            </w:r>
          </w:p>
        </w:tc>
        <w:tc>
          <w:tcPr>
            <w:tcW w:w="1191" w:type="dxa"/>
            <w:vAlign w:val="center"/>
          </w:tcPr>
          <w:p w:rsidR="00B82410" w:rsidRDefault="00B82410">
            <w:pPr>
              <w:pStyle w:val="ConsPlusNormal"/>
              <w:jc w:val="center"/>
            </w:pPr>
            <w:r>
              <w:t>7280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Основное мероприятие 3.11.</w:t>
            </w:r>
          </w:p>
        </w:tc>
        <w:tc>
          <w:tcPr>
            <w:tcW w:w="2749" w:type="dxa"/>
            <w:vMerge w:val="restart"/>
          </w:tcPr>
          <w:p w:rsidR="00B82410" w:rsidRDefault="00B82410">
            <w:pPr>
              <w:pStyle w:val="ConsPlusNormal"/>
            </w:pPr>
            <w:r>
              <w:t>Мероприятия по содержанию и повышению уровня благоустройства мест захоронения, в том числе:</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7343</w:t>
            </w:r>
          </w:p>
        </w:tc>
        <w:tc>
          <w:tcPr>
            <w:tcW w:w="1191" w:type="dxa"/>
            <w:vAlign w:val="center"/>
          </w:tcPr>
          <w:p w:rsidR="00B82410" w:rsidRDefault="00B82410">
            <w:pPr>
              <w:pStyle w:val="ConsPlusNormal"/>
              <w:jc w:val="center"/>
            </w:pPr>
            <w:r>
              <w:t>2041</w:t>
            </w:r>
          </w:p>
        </w:tc>
        <w:tc>
          <w:tcPr>
            <w:tcW w:w="1247" w:type="dxa"/>
            <w:vAlign w:val="center"/>
          </w:tcPr>
          <w:p w:rsidR="00B82410" w:rsidRDefault="00B82410">
            <w:pPr>
              <w:pStyle w:val="ConsPlusNormal"/>
              <w:jc w:val="center"/>
            </w:pPr>
            <w:r>
              <w:t>3867</w:t>
            </w:r>
          </w:p>
        </w:tc>
        <w:tc>
          <w:tcPr>
            <w:tcW w:w="1144" w:type="dxa"/>
            <w:vAlign w:val="center"/>
          </w:tcPr>
          <w:p w:rsidR="00B82410" w:rsidRDefault="00B82410">
            <w:pPr>
              <w:pStyle w:val="ConsPlusNormal"/>
              <w:jc w:val="center"/>
            </w:pPr>
            <w:r>
              <w:t>472</w:t>
            </w:r>
          </w:p>
        </w:tc>
        <w:tc>
          <w:tcPr>
            <w:tcW w:w="1024" w:type="dxa"/>
            <w:vAlign w:val="center"/>
          </w:tcPr>
          <w:p w:rsidR="00B82410" w:rsidRDefault="00B82410">
            <w:pPr>
              <w:pStyle w:val="ConsPlusNormal"/>
              <w:jc w:val="center"/>
            </w:pPr>
            <w:r>
              <w:t>472</w:t>
            </w:r>
          </w:p>
        </w:tc>
        <w:tc>
          <w:tcPr>
            <w:tcW w:w="1191" w:type="dxa"/>
            <w:vAlign w:val="center"/>
          </w:tcPr>
          <w:p w:rsidR="00B82410" w:rsidRDefault="00B82410">
            <w:pPr>
              <w:pStyle w:val="ConsPlusNormal"/>
              <w:jc w:val="center"/>
            </w:pPr>
            <w:r>
              <w:t>491</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7343</w:t>
            </w:r>
          </w:p>
        </w:tc>
        <w:tc>
          <w:tcPr>
            <w:tcW w:w="1191" w:type="dxa"/>
            <w:vAlign w:val="center"/>
          </w:tcPr>
          <w:p w:rsidR="00B82410" w:rsidRDefault="00B82410">
            <w:pPr>
              <w:pStyle w:val="ConsPlusNormal"/>
              <w:jc w:val="center"/>
            </w:pPr>
            <w:r>
              <w:t>2041</w:t>
            </w:r>
          </w:p>
        </w:tc>
        <w:tc>
          <w:tcPr>
            <w:tcW w:w="1247" w:type="dxa"/>
            <w:vAlign w:val="center"/>
          </w:tcPr>
          <w:p w:rsidR="00B82410" w:rsidRDefault="00B82410">
            <w:pPr>
              <w:pStyle w:val="ConsPlusNormal"/>
              <w:jc w:val="center"/>
            </w:pPr>
            <w:r>
              <w:t>3867</w:t>
            </w:r>
          </w:p>
        </w:tc>
        <w:tc>
          <w:tcPr>
            <w:tcW w:w="1144" w:type="dxa"/>
            <w:vAlign w:val="center"/>
          </w:tcPr>
          <w:p w:rsidR="00B82410" w:rsidRDefault="00B82410">
            <w:pPr>
              <w:pStyle w:val="ConsPlusNormal"/>
              <w:jc w:val="center"/>
            </w:pPr>
            <w:r>
              <w:t>472</w:t>
            </w:r>
          </w:p>
        </w:tc>
        <w:tc>
          <w:tcPr>
            <w:tcW w:w="1024" w:type="dxa"/>
            <w:vAlign w:val="center"/>
          </w:tcPr>
          <w:p w:rsidR="00B82410" w:rsidRDefault="00B82410">
            <w:pPr>
              <w:pStyle w:val="ConsPlusNormal"/>
              <w:jc w:val="center"/>
            </w:pPr>
            <w:r>
              <w:t>472</w:t>
            </w:r>
          </w:p>
        </w:tc>
        <w:tc>
          <w:tcPr>
            <w:tcW w:w="1191" w:type="dxa"/>
            <w:vAlign w:val="center"/>
          </w:tcPr>
          <w:p w:rsidR="00B82410" w:rsidRDefault="00B82410">
            <w:pPr>
              <w:pStyle w:val="ConsPlusNormal"/>
              <w:jc w:val="center"/>
            </w:pPr>
            <w:r>
              <w:t>491</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Основное мероприятие 3.12.</w:t>
            </w:r>
          </w:p>
        </w:tc>
        <w:tc>
          <w:tcPr>
            <w:tcW w:w="2749" w:type="dxa"/>
            <w:vMerge w:val="restart"/>
          </w:tcPr>
          <w:p w:rsidR="00B82410" w:rsidRDefault="00B82410">
            <w:pPr>
              <w:pStyle w:val="ConsPlusNormal"/>
            </w:pPr>
            <w:r>
              <w:t xml:space="preserve">Выплата социального пособия на погребение и возмещение расходов по гарантированному перечню услуг по погребению в рамках </w:t>
            </w:r>
            <w:hyperlink r:id="rId256">
              <w:r>
                <w:rPr>
                  <w:color w:val="0000FF"/>
                </w:rPr>
                <w:t>статьи 12</w:t>
              </w:r>
            </w:hyperlink>
            <w:r>
              <w:t xml:space="preserve"> Федерального закона от 12 января 1996 года N 8-ФЗ "О погребении и похоронном деле"</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3563,6</w:t>
            </w:r>
          </w:p>
        </w:tc>
        <w:tc>
          <w:tcPr>
            <w:tcW w:w="1191" w:type="dxa"/>
            <w:vAlign w:val="center"/>
          </w:tcPr>
          <w:p w:rsidR="00B82410" w:rsidRDefault="00B82410">
            <w:pPr>
              <w:pStyle w:val="ConsPlusNormal"/>
              <w:jc w:val="center"/>
            </w:pPr>
            <w:r>
              <w:t>821,8</w:t>
            </w:r>
          </w:p>
        </w:tc>
        <w:tc>
          <w:tcPr>
            <w:tcW w:w="1247" w:type="dxa"/>
            <w:vAlign w:val="center"/>
          </w:tcPr>
          <w:p w:rsidR="00B82410" w:rsidRDefault="00B82410">
            <w:pPr>
              <w:pStyle w:val="ConsPlusNormal"/>
              <w:jc w:val="center"/>
            </w:pPr>
            <w:r>
              <w:t>771</w:t>
            </w:r>
          </w:p>
        </w:tc>
        <w:tc>
          <w:tcPr>
            <w:tcW w:w="1144" w:type="dxa"/>
            <w:vAlign w:val="center"/>
          </w:tcPr>
          <w:p w:rsidR="00B82410" w:rsidRDefault="00B82410">
            <w:pPr>
              <w:pStyle w:val="ConsPlusNormal"/>
              <w:jc w:val="center"/>
            </w:pPr>
            <w:r>
              <w:t>771</w:t>
            </w:r>
          </w:p>
        </w:tc>
        <w:tc>
          <w:tcPr>
            <w:tcW w:w="1024" w:type="dxa"/>
            <w:vAlign w:val="center"/>
          </w:tcPr>
          <w:p w:rsidR="00B82410" w:rsidRDefault="00B82410">
            <w:pPr>
              <w:pStyle w:val="ConsPlusNormal"/>
              <w:jc w:val="center"/>
            </w:pPr>
            <w:r>
              <w:t>771</w:t>
            </w:r>
          </w:p>
        </w:tc>
        <w:tc>
          <w:tcPr>
            <w:tcW w:w="1191" w:type="dxa"/>
            <w:vAlign w:val="center"/>
          </w:tcPr>
          <w:p w:rsidR="00B82410" w:rsidRDefault="00B82410">
            <w:pPr>
              <w:pStyle w:val="ConsPlusNormal"/>
              <w:jc w:val="center"/>
            </w:pPr>
            <w:r>
              <w:t>428,8</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jc w:val="center"/>
            </w:pPr>
            <w:r>
              <w:t>-</w:t>
            </w:r>
          </w:p>
        </w:tc>
        <w:tc>
          <w:tcPr>
            <w:tcW w:w="1247"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c>
          <w:tcPr>
            <w:tcW w:w="1024" w:type="dxa"/>
            <w:vAlign w:val="center"/>
          </w:tcPr>
          <w:p w:rsidR="00B82410" w:rsidRDefault="00B82410">
            <w:pPr>
              <w:pStyle w:val="ConsPlusNormal"/>
              <w:jc w:val="center"/>
            </w:pPr>
            <w:r>
              <w:t>-</w:t>
            </w:r>
          </w:p>
        </w:tc>
        <w:tc>
          <w:tcPr>
            <w:tcW w:w="1191"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jc w:val="center"/>
            </w:pPr>
            <w:r>
              <w:t>3563,6</w:t>
            </w:r>
          </w:p>
        </w:tc>
        <w:tc>
          <w:tcPr>
            <w:tcW w:w="1191" w:type="dxa"/>
            <w:vAlign w:val="center"/>
          </w:tcPr>
          <w:p w:rsidR="00B82410" w:rsidRDefault="00B82410">
            <w:pPr>
              <w:pStyle w:val="ConsPlusNormal"/>
              <w:jc w:val="center"/>
            </w:pPr>
            <w:r>
              <w:t>821,8</w:t>
            </w:r>
          </w:p>
        </w:tc>
        <w:tc>
          <w:tcPr>
            <w:tcW w:w="1247" w:type="dxa"/>
            <w:vAlign w:val="center"/>
          </w:tcPr>
          <w:p w:rsidR="00B82410" w:rsidRDefault="00B82410">
            <w:pPr>
              <w:pStyle w:val="ConsPlusNormal"/>
              <w:jc w:val="center"/>
            </w:pPr>
            <w:r>
              <w:t>771</w:t>
            </w:r>
          </w:p>
        </w:tc>
        <w:tc>
          <w:tcPr>
            <w:tcW w:w="1144" w:type="dxa"/>
            <w:vAlign w:val="center"/>
          </w:tcPr>
          <w:p w:rsidR="00B82410" w:rsidRDefault="00B82410">
            <w:pPr>
              <w:pStyle w:val="ConsPlusNormal"/>
              <w:jc w:val="center"/>
            </w:pPr>
            <w:r>
              <w:t>771</w:t>
            </w:r>
          </w:p>
        </w:tc>
        <w:tc>
          <w:tcPr>
            <w:tcW w:w="1024" w:type="dxa"/>
            <w:vAlign w:val="center"/>
          </w:tcPr>
          <w:p w:rsidR="00B82410" w:rsidRDefault="00B82410">
            <w:pPr>
              <w:pStyle w:val="ConsPlusNormal"/>
              <w:jc w:val="center"/>
            </w:pPr>
            <w:r>
              <w:t>771</w:t>
            </w:r>
          </w:p>
        </w:tc>
        <w:tc>
          <w:tcPr>
            <w:tcW w:w="1191" w:type="dxa"/>
            <w:vAlign w:val="center"/>
          </w:tcPr>
          <w:p w:rsidR="00B82410" w:rsidRDefault="00B82410">
            <w:pPr>
              <w:pStyle w:val="ConsPlusNormal"/>
              <w:jc w:val="center"/>
            </w:pPr>
            <w:r>
              <w:t>428,8</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 xml:space="preserve">Основное </w:t>
            </w:r>
            <w:r>
              <w:lastRenderedPageBreak/>
              <w:t>мероприятие 3.13.</w:t>
            </w:r>
          </w:p>
        </w:tc>
        <w:tc>
          <w:tcPr>
            <w:tcW w:w="2749" w:type="dxa"/>
            <w:vMerge w:val="restart"/>
          </w:tcPr>
          <w:p w:rsidR="00B82410" w:rsidRDefault="00B82410">
            <w:pPr>
              <w:pStyle w:val="ConsPlusNormal"/>
            </w:pPr>
            <w:r>
              <w:lastRenderedPageBreak/>
              <w:t xml:space="preserve">Утилизация бытовых и </w:t>
            </w:r>
            <w:r>
              <w:lastRenderedPageBreak/>
              <w:t>промышленных отходов</w:t>
            </w:r>
          </w:p>
        </w:tc>
        <w:tc>
          <w:tcPr>
            <w:tcW w:w="1534" w:type="dxa"/>
          </w:tcPr>
          <w:p w:rsidR="00B82410" w:rsidRDefault="00B82410">
            <w:pPr>
              <w:pStyle w:val="ConsPlusNormal"/>
            </w:pPr>
            <w:r>
              <w:lastRenderedPageBreak/>
              <w:t>Всего:</w:t>
            </w:r>
          </w:p>
        </w:tc>
        <w:tc>
          <w:tcPr>
            <w:tcW w:w="1247" w:type="dxa"/>
            <w:vAlign w:val="center"/>
          </w:tcPr>
          <w:p w:rsidR="00B82410" w:rsidRDefault="00B82410">
            <w:pPr>
              <w:pStyle w:val="ConsPlusNormal"/>
              <w:jc w:val="center"/>
            </w:pPr>
            <w:r>
              <w:t>241</w:t>
            </w:r>
          </w:p>
        </w:tc>
        <w:tc>
          <w:tcPr>
            <w:tcW w:w="1191" w:type="dxa"/>
            <w:vAlign w:val="center"/>
          </w:tcPr>
          <w:p w:rsidR="00B82410" w:rsidRDefault="00B82410">
            <w:pPr>
              <w:pStyle w:val="ConsPlusNormal"/>
              <w:jc w:val="center"/>
            </w:pPr>
            <w:r>
              <w:t>241</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241</w:t>
            </w:r>
          </w:p>
        </w:tc>
        <w:tc>
          <w:tcPr>
            <w:tcW w:w="1191" w:type="dxa"/>
            <w:vAlign w:val="center"/>
          </w:tcPr>
          <w:p w:rsidR="00B82410" w:rsidRDefault="00B82410">
            <w:pPr>
              <w:pStyle w:val="ConsPlusNormal"/>
              <w:jc w:val="center"/>
            </w:pPr>
            <w:r>
              <w:t>241</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jc w:val="center"/>
            </w:pPr>
            <w:r>
              <w:t>-</w:t>
            </w:r>
          </w:p>
        </w:tc>
        <w:tc>
          <w:tcPr>
            <w:tcW w:w="1247"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c>
          <w:tcPr>
            <w:tcW w:w="1024" w:type="dxa"/>
            <w:vAlign w:val="center"/>
          </w:tcPr>
          <w:p w:rsidR="00B82410" w:rsidRDefault="00B82410">
            <w:pPr>
              <w:pStyle w:val="ConsPlusNormal"/>
              <w:jc w:val="center"/>
            </w:pPr>
            <w:r>
              <w:t>-</w:t>
            </w:r>
          </w:p>
        </w:tc>
        <w:tc>
          <w:tcPr>
            <w:tcW w:w="1191"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jc w:val="center"/>
            </w:pPr>
            <w:r>
              <w:t>-</w:t>
            </w:r>
          </w:p>
        </w:tc>
        <w:tc>
          <w:tcPr>
            <w:tcW w:w="1247" w:type="dxa"/>
            <w:vAlign w:val="center"/>
          </w:tcPr>
          <w:p w:rsidR="00B82410" w:rsidRDefault="00B82410">
            <w:pPr>
              <w:pStyle w:val="ConsPlusNormal"/>
              <w:jc w:val="center"/>
            </w:pPr>
            <w:r>
              <w:t>-</w:t>
            </w:r>
          </w:p>
        </w:tc>
        <w:tc>
          <w:tcPr>
            <w:tcW w:w="1144" w:type="dxa"/>
            <w:vAlign w:val="center"/>
          </w:tcPr>
          <w:p w:rsidR="00B82410" w:rsidRDefault="00B82410">
            <w:pPr>
              <w:pStyle w:val="ConsPlusNormal"/>
              <w:jc w:val="center"/>
            </w:pPr>
            <w:r>
              <w:t>-</w:t>
            </w:r>
          </w:p>
        </w:tc>
        <w:tc>
          <w:tcPr>
            <w:tcW w:w="1024" w:type="dxa"/>
            <w:vAlign w:val="center"/>
          </w:tcPr>
          <w:p w:rsidR="00B82410" w:rsidRDefault="00B82410">
            <w:pPr>
              <w:pStyle w:val="ConsPlusNormal"/>
              <w:jc w:val="center"/>
            </w:pPr>
            <w:r>
              <w:t>-</w:t>
            </w:r>
          </w:p>
        </w:tc>
        <w:tc>
          <w:tcPr>
            <w:tcW w:w="1191" w:type="dxa"/>
            <w:vAlign w:val="center"/>
          </w:tcPr>
          <w:p w:rsidR="00B82410" w:rsidRDefault="00B82410">
            <w:pPr>
              <w:pStyle w:val="ConsPlusNormal"/>
              <w:jc w:val="center"/>
            </w:pPr>
            <w:r>
              <w:t>-</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val="restart"/>
          </w:tcPr>
          <w:p w:rsidR="00B82410" w:rsidRDefault="00B82410">
            <w:pPr>
              <w:pStyle w:val="ConsPlusNormal"/>
            </w:pPr>
            <w:r>
              <w:t>Основное мероприятие 3.14.</w:t>
            </w:r>
          </w:p>
        </w:tc>
        <w:tc>
          <w:tcPr>
            <w:tcW w:w="2749" w:type="dxa"/>
            <w:vMerge w:val="restart"/>
          </w:tcPr>
          <w:p w:rsidR="00B82410" w:rsidRDefault="00B82410">
            <w:pPr>
              <w:pStyle w:val="ConsPlusNormal"/>
            </w:pPr>
            <w:r>
              <w:t>Проектирование общественных территорий</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31668,7</w:t>
            </w:r>
          </w:p>
        </w:tc>
        <w:tc>
          <w:tcPr>
            <w:tcW w:w="1191" w:type="dxa"/>
            <w:vAlign w:val="center"/>
          </w:tcPr>
          <w:p w:rsidR="00B82410" w:rsidRDefault="00B82410">
            <w:pPr>
              <w:pStyle w:val="ConsPlusNormal"/>
              <w:jc w:val="center"/>
            </w:pPr>
            <w:r>
              <w:t>31668,7</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678,2</w:t>
            </w:r>
          </w:p>
        </w:tc>
        <w:tc>
          <w:tcPr>
            <w:tcW w:w="1191" w:type="dxa"/>
            <w:vAlign w:val="center"/>
          </w:tcPr>
          <w:p w:rsidR="00B82410" w:rsidRDefault="00B82410">
            <w:pPr>
              <w:pStyle w:val="ConsPlusNormal"/>
              <w:jc w:val="center"/>
            </w:pPr>
            <w:r>
              <w:t>678,2</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jc w:val="center"/>
            </w:pPr>
            <w:r>
              <w:t>30990,5</w:t>
            </w:r>
          </w:p>
        </w:tc>
        <w:tc>
          <w:tcPr>
            <w:tcW w:w="1191" w:type="dxa"/>
            <w:vAlign w:val="center"/>
          </w:tcPr>
          <w:p w:rsidR="00B82410" w:rsidRDefault="00B82410">
            <w:pPr>
              <w:pStyle w:val="ConsPlusNormal"/>
              <w:jc w:val="center"/>
            </w:pPr>
            <w:r>
              <w:t>30990,5</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Основное мероприятие 3.15.</w:t>
            </w:r>
          </w:p>
        </w:tc>
        <w:tc>
          <w:tcPr>
            <w:tcW w:w="2749" w:type="dxa"/>
            <w:vMerge w:val="restart"/>
          </w:tcPr>
          <w:p w:rsidR="00B82410" w:rsidRDefault="00B82410">
            <w:pPr>
              <w:pStyle w:val="ConsPlusNormal"/>
            </w:pPr>
            <w:r>
              <w:t>Организация и проведение конкурсов, направленных на повышение качества городской среды</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26321,8</w:t>
            </w:r>
          </w:p>
        </w:tc>
        <w:tc>
          <w:tcPr>
            <w:tcW w:w="1191" w:type="dxa"/>
            <w:vAlign w:val="center"/>
          </w:tcPr>
          <w:p w:rsidR="00B82410" w:rsidRDefault="00B82410">
            <w:pPr>
              <w:pStyle w:val="ConsPlusNormal"/>
              <w:jc w:val="center"/>
            </w:pPr>
            <w:r>
              <w:t>26321,8</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c>
          <w:tcPr>
            <w:tcW w:w="1247" w:type="dxa"/>
            <w:vAlign w:val="center"/>
          </w:tcPr>
          <w:p w:rsidR="00B82410" w:rsidRDefault="00B82410">
            <w:pPr>
              <w:pStyle w:val="ConsPlusNormal"/>
              <w:jc w:val="center"/>
            </w:pPr>
            <w:r>
              <w:t>0</w:t>
            </w:r>
          </w:p>
        </w:tc>
        <w:tc>
          <w:tcPr>
            <w:tcW w:w="1144" w:type="dxa"/>
            <w:vAlign w:val="center"/>
          </w:tcPr>
          <w:p w:rsidR="00B82410" w:rsidRDefault="00B82410">
            <w:pPr>
              <w:pStyle w:val="ConsPlusNormal"/>
              <w:jc w:val="center"/>
            </w:pPr>
            <w:r>
              <w:t>0</w:t>
            </w:r>
          </w:p>
        </w:tc>
        <w:tc>
          <w:tcPr>
            <w:tcW w:w="1024" w:type="dxa"/>
            <w:vAlign w:val="center"/>
          </w:tcPr>
          <w:p w:rsidR="00B82410" w:rsidRDefault="00B82410">
            <w:pPr>
              <w:pStyle w:val="ConsPlusNormal"/>
              <w:jc w:val="center"/>
            </w:pPr>
            <w:r>
              <w:t>0</w:t>
            </w:r>
          </w:p>
        </w:tc>
        <w:tc>
          <w:tcPr>
            <w:tcW w:w="1191"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jc w:val="center"/>
            </w:pPr>
            <w:r>
              <w:t>26321,8</w:t>
            </w:r>
          </w:p>
        </w:tc>
        <w:tc>
          <w:tcPr>
            <w:tcW w:w="1191" w:type="dxa"/>
            <w:vAlign w:val="center"/>
          </w:tcPr>
          <w:p w:rsidR="00B82410" w:rsidRDefault="00B82410">
            <w:pPr>
              <w:pStyle w:val="ConsPlusNormal"/>
              <w:jc w:val="center"/>
            </w:pPr>
            <w:r>
              <w:t>26321,8</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Подпрограмма 4</w:t>
            </w:r>
          </w:p>
        </w:tc>
        <w:tc>
          <w:tcPr>
            <w:tcW w:w="2749" w:type="dxa"/>
            <w:vMerge w:val="restart"/>
          </w:tcPr>
          <w:p w:rsidR="00B82410" w:rsidRDefault="00B82410">
            <w:pPr>
              <w:pStyle w:val="ConsPlusNormal"/>
            </w:pPr>
            <w:r>
              <w:t>Организация реализации муниципальной программы</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715929</w:t>
            </w:r>
          </w:p>
        </w:tc>
        <w:tc>
          <w:tcPr>
            <w:tcW w:w="1191" w:type="dxa"/>
            <w:vAlign w:val="center"/>
          </w:tcPr>
          <w:p w:rsidR="00B82410" w:rsidRDefault="00B82410">
            <w:pPr>
              <w:pStyle w:val="ConsPlusNormal"/>
              <w:jc w:val="center"/>
            </w:pPr>
            <w:r>
              <w:t>168955,5</w:t>
            </w:r>
          </w:p>
        </w:tc>
        <w:tc>
          <w:tcPr>
            <w:tcW w:w="1247" w:type="dxa"/>
            <w:vAlign w:val="center"/>
          </w:tcPr>
          <w:p w:rsidR="00B82410" w:rsidRDefault="00B82410">
            <w:pPr>
              <w:pStyle w:val="ConsPlusNormal"/>
              <w:jc w:val="center"/>
            </w:pPr>
            <w:r>
              <w:t>146119</w:t>
            </w:r>
          </w:p>
        </w:tc>
        <w:tc>
          <w:tcPr>
            <w:tcW w:w="1144" w:type="dxa"/>
            <w:vAlign w:val="center"/>
          </w:tcPr>
          <w:p w:rsidR="00B82410" w:rsidRDefault="00B82410">
            <w:pPr>
              <w:pStyle w:val="ConsPlusNormal"/>
              <w:jc w:val="center"/>
            </w:pPr>
            <w:r>
              <w:t>129436</w:t>
            </w:r>
          </w:p>
        </w:tc>
        <w:tc>
          <w:tcPr>
            <w:tcW w:w="1024" w:type="dxa"/>
            <w:vAlign w:val="center"/>
          </w:tcPr>
          <w:p w:rsidR="00B82410" w:rsidRDefault="00B82410">
            <w:pPr>
              <w:pStyle w:val="ConsPlusNormal"/>
              <w:jc w:val="center"/>
            </w:pPr>
            <w:r>
              <w:t>133053</w:t>
            </w:r>
          </w:p>
        </w:tc>
        <w:tc>
          <w:tcPr>
            <w:tcW w:w="1191" w:type="dxa"/>
            <w:vAlign w:val="center"/>
          </w:tcPr>
          <w:p w:rsidR="00B82410" w:rsidRDefault="00B82410">
            <w:pPr>
              <w:pStyle w:val="ConsPlusNormal"/>
              <w:jc w:val="center"/>
            </w:pPr>
            <w:r>
              <w:t>138375</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715929</w:t>
            </w:r>
          </w:p>
        </w:tc>
        <w:tc>
          <w:tcPr>
            <w:tcW w:w="1191" w:type="dxa"/>
            <w:vAlign w:val="center"/>
          </w:tcPr>
          <w:p w:rsidR="00B82410" w:rsidRDefault="00B82410">
            <w:pPr>
              <w:pStyle w:val="ConsPlusNormal"/>
              <w:jc w:val="center"/>
            </w:pPr>
            <w:r>
              <w:t>168946</w:t>
            </w:r>
          </w:p>
        </w:tc>
        <w:tc>
          <w:tcPr>
            <w:tcW w:w="1247" w:type="dxa"/>
            <w:vAlign w:val="center"/>
          </w:tcPr>
          <w:p w:rsidR="00B82410" w:rsidRDefault="00B82410">
            <w:pPr>
              <w:pStyle w:val="ConsPlusNormal"/>
              <w:jc w:val="center"/>
            </w:pPr>
            <w:r>
              <w:t>146119</w:t>
            </w:r>
          </w:p>
        </w:tc>
        <w:tc>
          <w:tcPr>
            <w:tcW w:w="1144" w:type="dxa"/>
            <w:vAlign w:val="center"/>
          </w:tcPr>
          <w:p w:rsidR="00B82410" w:rsidRDefault="00B82410">
            <w:pPr>
              <w:pStyle w:val="ConsPlusNormal"/>
              <w:jc w:val="center"/>
            </w:pPr>
            <w:r>
              <w:t>129436</w:t>
            </w:r>
          </w:p>
        </w:tc>
        <w:tc>
          <w:tcPr>
            <w:tcW w:w="1024" w:type="dxa"/>
            <w:vAlign w:val="center"/>
          </w:tcPr>
          <w:p w:rsidR="00B82410" w:rsidRDefault="00B82410">
            <w:pPr>
              <w:pStyle w:val="ConsPlusNormal"/>
              <w:jc w:val="center"/>
            </w:pPr>
            <w:r>
              <w:t>133053</w:t>
            </w:r>
          </w:p>
        </w:tc>
        <w:tc>
          <w:tcPr>
            <w:tcW w:w="1191" w:type="dxa"/>
            <w:vAlign w:val="center"/>
          </w:tcPr>
          <w:p w:rsidR="00B82410" w:rsidRDefault="00B82410">
            <w:pPr>
              <w:pStyle w:val="ConsPlusNormal"/>
              <w:jc w:val="center"/>
            </w:pPr>
            <w:r>
              <w:t>138375</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jc w:val="center"/>
            </w:pPr>
            <w:r>
              <w:t>9,5</w:t>
            </w:r>
          </w:p>
        </w:tc>
        <w:tc>
          <w:tcPr>
            <w:tcW w:w="1191" w:type="dxa"/>
            <w:vAlign w:val="center"/>
          </w:tcPr>
          <w:p w:rsidR="00B82410" w:rsidRDefault="00B82410">
            <w:pPr>
              <w:pStyle w:val="ConsPlusNormal"/>
              <w:jc w:val="center"/>
            </w:pPr>
            <w:r>
              <w:t>9,5</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Основное мероприятие 4.1.</w:t>
            </w:r>
          </w:p>
        </w:tc>
        <w:tc>
          <w:tcPr>
            <w:tcW w:w="2749" w:type="dxa"/>
            <w:vMerge w:val="restart"/>
          </w:tcPr>
          <w:p w:rsidR="00B82410" w:rsidRDefault="00B82410">
            <w:pPr>
              <w:pStyle w:val="ConsPlusNormal"/>
            </w:pPr>
            <w:r>
              <w:t>Обеспечение деятельности (оказание услуг) муниципальных учреждений городского округа "Город Белгород"</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495556,9</w:t>
            </w:r>
          </w:p>
        </w:tc>
        <w:tc>
          <w:tcPr>
            <w:tcW w:w="1191" w:type="dxa"/>
            <w:vAlign w:val="center"/>
          </w:tcPr>
          <w:p w:rsidR="00B82410" w:rsidRDefault="00B82410">
            <w:pPr>
              <w:pStyle w:val="ConsPlusNormal"/>
              <w:jc w:val="center"/>
            </w:pPr>
            <w:r>
              <w:t>132380,9</w:t>
            </w:r>
          </w:p>
        </w:tc>
        <w:tc>
          <w:tcPr>
            <w:tcW w:w="1247" w:type="dxa"/>
            <w:vAlign w:val="center"/>
          </w:tcPr>
          <w:p w:rsidR="00B82410" w:rsidRDefault="00B82410">
            <w:pPr>
              <w:pStyle w:val="ConsPlusNormal"/>
              <w:jc w:val="center"/>
            </w:pPr>
            <w:r>
              <w:t>100181</w:t>
            </w:r>
          </w:p>
        </w:tc>
        <w:tc>
          <w:tcPr>
            <w:tcW w:w="1144" w:type="dxa"/>
            <w:vAlign w:val="center"/>
          </w:tcPr>
          <w:p w:rsidR="00B82410" w:rsidRDefault="00B82410">
            <w:pPr>
              <w:pStyle w:val="ConsPlusNormal"/>
              <w:jc w:val="center"/>
            </w:pPr>
            <w:r>
              <w:t>85254</w:t>
            </w:r>
          </w:p>
        </w:tc>
        <w:tc>
          <w:tcPr>
            <w:tcW w:w="1024" w:type="dxa"/>
            <w:vAlign w:val="center"/>
          </w:tcPr>
          <w:p w:rsidR="00B82410" w:rsidRDefault="00B82410">
            <w:pPr>
              <w:pStyle w:val="ConsPlusNormal"/>
              <w:jc w:val="center"/>
            </w:pPr>
            <w:r>
              <w:t>87128</w:t>
            </w:r>
          </w:p>
        </w:tc>
        <w:tc>
          <w:tcPr>
            <w:tcW w:w="1191" w:type="dxa"/>
            <w:vAlign w:val="center"/>
          </w:tcPr>
          <w:p w:rsidR="00B82410" w:rsidRDefault="00B82410">
            <w:pPr>
              <w:pStyle w:val="ConsPlusNormal"/>
              <w:jc w:val="center"/>
            </w:pPr>
            <w:r>
              <w:t>90613</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495556,9</w:t>
            </w:r>
          </w:p>
        </w:tc>
        <w:tc>
          <w:tcPr>
            <w:tcW w:w="1191" w:type="dxa"/>
            <w:vAlign w:val="center"/>
          </w:tcPr>
          <w:p w:rsidR="00B82410" w:rsidRDefault="00B82410">
            <w:pPr>
              <w:pStyle w:val="ConsPlusNormal"/>
              <w:jc w:val="center"/>
            </w:pPr>
            <w:r>
              <w:t>132380,9</w:t>
            </w:r>
          </w:p>
        </w:tc>
        <w:tc>
          <w:tcPr>
            <w:tcW w:w="1247" w:type="dxa"/>
            <w:vAlign w:val="center"/>
          </w:tcPr>
          <w:p w:rsidR="00B82410" w:rsidRDefault="00B82410">
            <w:pPr>
              <w:pStyle w:val="ConsPlusNormal"/>
              <w:jc w:val="center"/>
            </w:pPr>
            <w:r>
              <w:t>100181</w:t>
            </w:r>
          </w:p>
        </w:tc>
        <w:tc>
          <w:tcPr>
            <w:tcW w:w="1144" w:type="dxa"/>
            <w:vAlign w:val="center"/>
          </w:tcPr>
          <w:p w:rsidR="00B82410" w:rsidRDefault="00B82410">
            <w:pPr>
              <w:pStyle w:val="ConsPlusNormal"/>
              <w:jc w:val="center"/>
            </w:pPr>
            <w:r>
              <w:t>85254</w:t>
            </w:r>
          </w:p>
        </w:tc>
        <w:tc>
          <w:tcPr>
            <w:tcW w:w="1024" w:type="dxa"/>
            <w:vAlign w:val="center"/>
          </w:tcPr>
          <w:p w:rsidR="00B82410" w:rsidRDefault="00B82410">
            <w:pPr>
              <w:pStyle w:val="ConsPlusNormal"/>
              <w:jc w:val="center"/>
            </w:pPr>
            <w:r>
              <w:t>87128</w:t>
            </w:r>
          </w:p>
        </w:tc>
        <w:tc>
          <w:tcPr>
            <w:tcW w:w="1191" w:type="dxa"/>
            <w:vAlign w:val="center"/>
          </w:tcPr>
          <w:p w:rsidR="00B82410" w:rsidRDefault="00B82410">
            <w:pPr>
              <w:pStyle w:val="ConsPlusNormal"/>
              <w:jc w:val="center"/>
            </w:pPr>
            <w:r>
              <w:t>90613</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 xml:space="preserve">Федеральный </w:t>
            </w:r>
            <w:r>
              <w:lastRenderedPageBreak/>
              <w:t>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Основное мероприятие 4.2.</w:t>
            </w:r>
          </w:p>
        </w:tc>
        <w:tc>
          <w:tcPr>
            <w:tcW w:w="2749" w:type="dxa"/>
            <w:vMerge w:val="restart"/>
          </w:tcPr>
          <w:p w:rsidR="00B82410" w:rsidRDefault="00B82410">
            <w:pPr>
              <w:pStyle w:val="ConsPlusNormal"/>
            </w:pPr>
            <w:r>
              <w:t>Обеспечение функций органов власти городского округа "Город Белгород"</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220371</w:t>
            </w:r>
          </w:p>
        </w:tc>
        <w:tc>
          <w:tcPr>
            <w:tcW w:w="1191" w:type="dxa"/>
            <w:vAlign w:val="center"/>
          </w:tcPr>
          <w:p w:rsidR="00B82410" w:rsidRDefault="00B82410">
            <w:pPr>
              <w:pStyle w:val="ConsPlusNormal"/>
              <w:jc w:val="center"/>
            </w:pPr>
            <w:r>
              <w:t>36564</w:t>
            </w:r>
          </w:p>
        </w:tc>
        <w:tc>
          <w:tcPr>
            <w:tcW w:w="1247" w:type="dxa"/>
            <w:vAlign w:val="center"/>
          </w:tcPr>
          <w:p w:rsidR="00B82410" w:rsidRDefault="00B82410">
            <w:pPr>
              <w:pStyle w:val="ConsPlusNormal"/>
              <w:jc w:val="center"/>
            </w:pPr>
            <w:r>
              <w:t>45938</w:t>
            </w:r>
          </w:p>
        </w:tc>
        <w:tc>
          <w:tcPr>
            <w:tcW w:w="1144" w:type="dxa"/>
            <w:vAlign w:val="center"/>
          </w:tcPr>
          <w:p w:rsidR="00B82410" w:rsidRDefault="00B82410">
            <w:pPr>
              <w:pStyle w:val="ConsPlusNormal"/>
              <w:jc w:val="center"/>
            </w:pPr>
            <w:r>
              <w:t>44182</w:t>
            </w:r>
          </w:p>
        </w:tc>
        <w:tc>
          <w:tcPr>
            <w:tcW w:w="1024" w:type="dxa"/>
            <w:vAlign w:val="center"/>
          </w:tcPr>
          <w:p w:rsidR="00B82410" w:rsidRDefault="00B82410">
            <w:pPr>
              <w:pStyle w:val="ConsPlusNormal"/>
              <w:jc w:val="center"/>
            </w:pPr>
            <w:r>
              <w:t>45925</w:t>
            </w:r>
          </w:p>
        </w:tc>
        <w:tc>
          <w:tcPr>
            <w:tcW w:w="1191" w:type="dxa"/>
            <w:vAlign w:val="center"/>
          </w:tcPr>
          <w:p w:rsidR="00B82410" w:rsidRDefault="00B82410">
            <w:pPr>
              <w:pStyle w:val="ConsPlusNormal"/>
              <w:jc w:val="center"/>
            </w:pPr>
            <w:r>
              <w:t>47762</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220371</w:t>
            </w:r>
          </w:p>
        </w:tc>
        <w:tc>
          <w:tcPr>
            <w:tcW w:w="1191" w:type="dxa"/>
            <w:vAlign w:val="center"/>
          </w:tcPr>
          <w:p w:rsidR="00B82410" w:rsidRDefault="00B82410">
            <w:pPr>
              <w:pStyle w:val="ConsPlusNormal"/>
              <w:jc w:val="center"/>
            </w:pPr>
            <w:r>
              <w:t>36564</w:t>
            </w:r>
          </w:p>
        </w:tc>
        <w:tc>
          <w:tcPr>
            <w:tcW w:w="1247" w:type="dxa"/>
            <w:vAlign w:val="center"/>
          </w:tcPr>
          <w:p w:rsidR="00B82410" w:rsidRDefault="00B82410">
            <w:pPr>
              <w:pStyle w:val="ConsPlusNormal"/>
              <w:jc w:val="center"/>
            </w:pPr>
            <w:r>
              <w:t>45938</w:t>
            </w:r>
          </w:p>
        </w:tc>
        <w:tc>
          <w:tcPr>
            <w:tcW w:w="1144" w:type="dxa"/>
            <w:vAlign w:val="center"/>
          </w:tcPr>
          <w:p w:rsidR="00B82410" w:rsidRDefault="00B82410">
            <w:pPr>
              <w:pStyle w:val="ConsPlusNormal"/>
              <w:jc w:val="center"/>
            </w:pPr>
            <w:r>
              <w:t>44182</w:t>
            </w:r>
          </w:p>
        </w:tc>
        <w:tc>
          <w:tcPr>
            <w:tcW w:w="1024" w:type="dxa"/>
            <w:vAlign w:val="center"/>
          </w:tcPr>
          <w:p w:rsidR="00B82410" w:rsidRDefault="00B82410">
            <w:pPr>
              <w:pStyle w:val="ConsPlusNormal"/>
              <w:jc w:val="center"/>
            </w:pPr>
            <w:r>
              <w:t>45925</w:t>
            </w:r>
          </w:p>
        </w:tc>
        <w:tc>
          <w:tcPr>
            <w:tcW w:w="1191" w:type="dxa"/>
            <w:vAlign w:val="center"/>
          </w:tcPr>
          <w:p w:rsidR="00B82410" w:rsidRDefault="00B82410">
            <w:pPr>
              <w:pStyle w:val="ConsPlusNormal"/>
              <w:jc w:val="center"/>
            </w:pPr>
            <w:r>
              <w:t>47762</w:t>
            </w: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val="restart"/>
          </w:tcPr>
          <w:p w:rsidR="00B82410" w:rsidRDefault="00B82410">
            <w:pPr>
              <w:pStyle w:val="ConsPlusNormal"/>
            </w:pPr>
            <w:r>
              <w:t>Основное мероприятие 4.3.</w:t>
            </w:r>
          </w:p>
        </w:tc>
        <w:tc>
          <w:tcPr>
            <w:tcW w:w="2749" w:type="dxa"/>
            <w:vMerge w:val="restart"/>
          </w:tcPr>
          <w:p w:rsidR="00B82410" w:rsidRDefault="00B82410">
            <w:pPr>
              <w:pStyle w:val="ConsPlusNormal"/>
            </w:pPr>
            <w:r>
              <w:t>Расходы на компенсацию дополнительных расходов на повышение оплаты труда отдельных категорий работников бюджетной сферы муниципальных учреждений</w:t>
            </w:r>
          </w:p>
        </w:tc>
        <w:tc>
          <w:tcPr>
            <w:tcW w:w="1534" w:type="dxa"/>
          </w:tcPr>
          <w:p w:rsidR="00B82410" w:rsidRDefault="00B82410">
            <w:pPr>
              <w:pStyle w:val="ConsPlusNormal"/>
            </w:pPr>
            <w:r>
              <w:t>Всего:</w:t>
            </w:r>
          </w:p>
        </w:tc>
        <w:tc>
          <w:tcPr>
            <w:tcW w:w="1247" w:type="dxa"/>
            <w:vAlign w:val="center"/>
          </w:tcPr>
          <w:p w:rsidR="00B82410" w:rsidRDefault="00B82410">
            <w:pPr>
              <w:pStyle w:val="ConsPlusNormal"/>
              <w:jc w:val="center"/>
            </w:pPr>
            <w:r>
              <w:t>10,6</w:t>
            </w:r>
          </w:p>
        </w:tc>
        <w:tc>
          <w:tcPr>
            <w:tcW w:w="1191" w:type="dxa"/>
            <w:vAlign w:val="center"/>
          </w:tcPr>
          <w:p w:rsidR="00B82410" w:rsidRDefault="00B82410">
            <w:pPr>
              <w:pStyle w:val="ConsPlusNormal"/>
              <w:jc w:val="center"/>
            </w:pPr>
            <w:r>
              <w:t>10,6</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Бюджет городского округа "Город Белгород"</w:t>
            </w:r>
          </w:p>
        </w:tc>
        <w:tc>
          <w:tcPr>
            <w:tcW w:w="1247" w:type="dxa"/>
            <w:vAlign w:val="center"/>
          </w:tcPr>
          <w:p w:rsidR="00B82410" w:rsidRDefault="00B82410">
            <w:pPr>
              <w:pStyle w:val="ConsPlusNormal"/>
              <w:jc w:val="center"/>
            </w:pPr>
            <w:r>
              <w:t>1,1</w:t>
            </w:r>
          </w:p>
        </w:tc>
        <w:tc>
          <w:tcPr>
            <w:tcW w:w="1191" w:type="dxa"/>
            <w:vAlign w:val="center"/>
          </w:tcPr>
          <w:p w:rsidR="00B82410" w:rsidRDefault="00B82410">
            <w:pPr>
              <w:pStyle w:val="ConsPlusNormal"/>
              <w:jc w:val="center"/>
            </w:pPr>
            <w:r>
              <w:t>1,1</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Областной бюджет</w:t>
            </w:r>
          </w:p>
        </w:tc>
        <w:tc>
          <w:tcPr>
            <w:tcW w:w="1247" w:type="dxa"/>
            <w:vAlign w:val="center"/>
          </w:tcPr>
          <w:p w:rsidR="00B82410" w:rsidRDefault="00B82410">
            <w:pPr>
              <w:pStyle w:val="ConsPlusNormal"/>
              <w:jc w:val="center"/>
            </w:pPr>
            <w:r>
              <w:t>9,5</w:t>
            </w:r>
          </w:p>
        </w:tc>
        <w:tc>
          <w:tcPr>
            <w:tcW w:w="1191" w:type="dxa"/>
            <w:vAlign w:val="center"/>
          </w:tcPr>
          <w:p w:rsidR="00B82410" w:rsidRDefault="00B82410">
            <w:pPr>
              <w:pStyle w:val="ConsPlusNormal"/>
              <w:jc w:val="center"/>
            </w:pPr>
            <w:r>
              <w:t>9,5</w:t>
            </w: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Федеральный бюджет</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r w:rsidR="00B82410">
        <w:tc>
          <w:tcPr>
            <w:tcW w:w="1789" w:type="dxa"/>
            <w:vMerge/>
          </w:tcPr>
          <w:p w:rsidR="00B82410" w:rsidRDefault="00B82410">
            <w:pPr>
              <w:pStyle w:val="ConsPlusNormal"/>
            </w:pPr>
          </w:p>
        </w:tc>
        <w:tc>
          <w:tcPr>
            <w:tcW w:w="2749" w:type="dxa"/>
            <w:vMerge/>
          </w:tcPr>
          <w:p w:rsidR="00B82410" w:rsidRDefault="00B82410">
            <w:pPr>
              <w:pStyle w:val="ConsPlusNormal"/>
            </w:pPr>
          </w:p>
        </w:tc>
        <w:tc>
          <w:tcPr>
            <w:tcW w:w="1534" w:type="dxa"/>
          </w:tcPr>
          <w:p w:rsidR="00B82410" w:rsidRDefault="00B82410">
            <w:pPr>
              <w:pStyle w:val="ConsPlusNormal"/>
            </w:pPr>
            <w:r>
              <w:t>Иные источники</w:t>
            </w:r>
          </w:p>
        </w:tc>
        <w:tc>
          <w:tcPr>
            <w:tcW w:w="1247" w:type="dxa"/>
            <w:vAlign w:val="center"/>
          </w:tcPr>
          <w:p w:rsidR="00B82410" w:rsidRDefault="00B82410">
            <w:pPr>
              <w:pStyle w:val="ConsPlusNormal"/>
            </w:pPr>
          </w:p>
        </w:tc>
        <w:tc>
          <w:tcPr>
            <w:tcW w:w="1191" w:type="dxa"/>
            <w:vAlign w:val="center"/>
          </w:tcPr>
          <w:p w:rsidR="00B82410" w:rsidRDefault="00B82410">
            <w:pPr>
              <w:pStyle w:val="ConsPlusNormal"/>
            </w:pPr>
          </w:p>
        </w:tc>
        <w:tc>
          <w:tcPr>
            <w:tcW w:w="1247" w:type="dxa"/>
            <w:vAlign w:val="center"/>
          </w:tcPr>
          <w:p w:rsidR="00B82410" w:rsidRDefault="00B82410">
            <w:pPr>
              <w:pStyle w:val="ConsPlusNormal"/>
            </w:pPr>
          </w:p>
        </w:tc>
        <w:tc>
          <w:tcPr>
            <w:tcW w:w="1144" w:type="dxa"/>
            <w:vAlign w:val="center"/>
          </w:tcPr>
          <w:p w:rsidR="00B82410" w:rsidRDefault="00B82410">
            <w:pPr>
              <w:pStyle w:val="ConsPlusNormal"/>
            </w:pPr>
          </w:p>
        </w:tc>
        <w:tc>
          <w:tcPr>
            <w:tcW w:w="1024" w:type="dxa"/>
            <w:vAlign w:val="center"/>
          </w:tcPr>
          <w:p w:rsidR="00B82410" w:rsidRDefault="00B82410">
            <w:pPr>
              <w:pStyle w:val="ConsPlusNormal"/>
            </w:pPr>
          </w:p>
        </w:tc>
        <w:tc>
          <w:tcPr>
            <w:tcW w:w="1191" w:type="dxa"/>
            <w:vAlign w:val="center"/>
          </w:tcPr>
          <w:p w:rsidR="00B82410" w:rsidRDefault="00B82410">
            <w:pPr>
              <w:pStyle w:val="ConsPlusNormal"/>
            </w:pPr>
          </w:p>
        </w:tc>
      </w:tr>
    </w:tbl>
    <w:p w:rsidR="00B82410" w:rsidRDefault="00B82410">
      <w:pPr>
        <w:pStyle w:val="ConsPlusNormal"/>
      </w:pPr>
    </w:p>
    <w:p w:rsidR="00B82410" w:rsidRDefault="00B82410">
      <w:pPr>
        <w:pStyle w:val="ConsPlusNormal"/>
        <w:jc w:val="right"/>
      </w:pPr>
      <w:r>
        <w:t>Начальник департамента</w:t>
      </w:r>
    </w:p>
    <w:p w:rsidR="00B82410" w:rsidRDefault="00B82410">
      <w:pPr>
        <w:pStyle w:val="ConsPlusNormal"/>
        <w:jc w:val="right"/>
      </w:pPr>
      <w:r>
        <w:t>городского хозяйства</w:t>
      </w:r>
    </w:p>
    <w:p w:rsidR="00B82410" w:rsidRDefault="00B82410">
      <w:pPr>
        <w:pStyle w:val="ConsPlusNormal"/>
        <w:jc w:val="right"/>
      </w:pPr>
      <w:r>
        <w:t>А.В.ВАРЫПАЕВ</w:t>
      </w:r>
    </w:p>
    <w:p w:rsidR="00B82410" w:rsidRDefault="00B82410">
      <w:pPr>
        <w:pStyle w:val="ConsPlusNormal"/>
      </w:pPr>
    </w:p>
    <w:p w:rsidR="00B82410" w:rsidRDefault="00B82410">
      <w:pPr>
        <w:pStyle w:val="ConsPlusNormal"/>
      </w:pPr>
    </w:p>
    <w:p w:rsidR="00B82410" w:rsidRDefault="00B82410">
      <w:pPr>
        <w:pStyle w:val="ConsPlusNormal"/>
      </w:pPr>
    </w:p>
    <w:p w:rsidR="00B82410" w:rsidRDefault="00B82410">
      <w:pPr>
        <w:pStyle w:val="ConsPlusNormal"/>
      </w:pPr>
    </w:p>
    <w:p w:rsidR="00B82410" w:rsidRDefault="00B82410">
      <w:pPr>
        <w:pStyle w:val="ConsPlusNormal"/>
      </w:pPr>
    </w:p>
    <w:p w:rsidR="00B82410" w:rsidRDefault="00B82410">
      <w:pPr>
        <w:pStyle w:val="ConsPlusNormal"/>
        <w:jc w:val="right"/>
        <w:outlineLvl w:val="1"/>
      </w:pPr>
      <w:r>
        <w:t>Приложение N 3</w:t>
      </w:r>
    </w:p>
    <w:p w:rsidR="00B82410" w:rsidRDefault="00B82410">
      <w:pPr>
        <w:pStyle w:val="ConsPlusNormal"/>
        <w:jc w:val="right"/>
      </w:pPr>
      <w:r>
        <w:t>к муниципальной программе</w:t>
      </w:r>
    </w:p>
    <w:p w:rsidR="00B82410" w:rsidRDefault="00B82410">
      <w:pPr>
        <w:pStyle w:val="ConsPlusNormal"/>
        <w:jc w:val="right"/>
      </w:pPr>
      <w:r>
        <w:t>"Развитие жилищно-коммунального</w:t>
      </w:r>
    </w:p>
    <w:p w:rsidR="00B82410" w:rsidRDefault="00B82410">
      <w:pPr>
        <w:pStyle w:val="ConsPlusNormal"/>
        <w:jc w:val="right"/>
      </w:pPr>
      <w:r>
        <w:t>хозяйства города Белгорода"</w:t>
      </w:r>
    </w:p>
    <w:p w:rsidR="00B82410" w:rsidRDefault="00B82410">
      <w:pPr>
        <w:pStyle w:val="ConsPlusNormal"/>
      </w:pPr>
    </w:p>
    <w:p w:rsidR="00B82410" w:rsidRDefault="00B82410">
      <w:pPr>
        <w:pStyle w:val="ConsPlusTitle"/>
        <w:jc w:val="center"/>
      </w:pPr>
      <w:bookmarkStart w:id="7" w:name="P8572"/>
      <w:bookmarkEnd w:id="7"/>
      <w:r>
        <w:t>Ресурсное обеспечение реализации муниципальной программы</w:t>
      </w:r>
    </w:p>
    <w:p w:rsidR="00B82410" w:rsidRDefault="00B82410">
      <w:pPr>
        <w:pStyle w:val="ConsPlusTitle"/>
        <w:jc w:val="center"/>
      </w:pPr>
      <w:r>
        <w:t>и проектов в составе муниципальной программы за счет</w:t>
      </w:r>
    </w:p>
    <w:p w:rsidR="00B82410" w:rsidRDefault="00B82410">
      <w:pPr>
        <w:pStyle w:val="ConsPlusTitle"/>
        <w:jc w:val="center"/>
      </w:pPr>
      <w:r>
        <w:t>средств бюджета городского округа "Город Белгород"</w:t>
      </w:r>
    </w:p>
    <w:p w:rsidR="00B82410" w:rsidRDefault="00B82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center"/>
            </w:pPr>
            <w:r>
              <w:rPr>
                <w:color w:val="392C69"/>
              </w:rPr>
              <w:t>Список изменяющих документов</w:t>
            </w:r>
          </w:p>
          <w:p w:rsidR="00B82410" w:rsidRDefault="00B82410">
            <w:pPr>
              <w:pStyle w:val="ConsPlusNormal"/>
              <w:jc w:val="center"/>
            </w:pPr>
            <w:r>
              <w:rPr>
                <w:color w:val="392C69"/>
              </w:rPr>
              <w:t xml:space="preserve">(в ред. постановлений администрации города Белгорода от 31.03.2021 </w:t>
            </w:r>
            <w:hyperlink r:id="rId257">
              <w:r>
                <w:rPr>
                  <w:color w:val="0000FF"/>
                </w:rPr>
                <w:t>N 93</w:t>
              </w:r>
            </w:hyperlink>
            <w:r>
              <w:rPr>
                <w:color w:val="392C69"/>
              </w:rPr>
              <w:t>,</w:t>
            </w:r>
          </w:p>
          <w:p w:rsidR="00B82410" w:rsidRDefault="00B82410">
            <w:pPr>
              <w:pStyle w:val="ConsPlusNormal"/>
              <w:jc w:val="center"/>
            </w:pPr>
            <w:r>
              <w:rPr>
                <w:color w:val="392C69"/>
              </w:rPr>
              <w:t xml:space="preserve">от 17.05.2022 </w:t>
            </w:r>
            <w:hyperlink r:id="rId258">
              <w:r>
                <w:rPr>
                  <w:color w:val="0000FF"/>
                </w:rPr>
                <w:t>N 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jc w:val="both"/>
      </w:pPr>
    </w:p>
    <w:p w:rsidR="00B82410" w:rsidRDefault="00B82410">
      <w:pPr>
        <w:pStyle w:val="ConsPlusTitle"/>
        <w:jc w:val="center"/>
        <w:outlineLvl w:val="2"/>
      </w:pPr>
      <w:r>
        <w:t>I этап реализации муниципальной программы</w:t>
      </w:r>
    </w:p>
    <w:p w:rsidR="00B82410" w:rsidRDefault="00B82410">
      <w:pPr>
        <w:pStyle w:val="ConsPlusNormal"/>
        <w:jc w:val="both"/>
      </w:pPr>
    </w:p>
    <w:p w:rsidR="00B82410" w:rsidRDefault="00B82410">
      <w:pPr>
        <w:pStyle w:val="ConsPlusNormal"/>
        <w:jc w:val="right"/>
      </w:pPr>
      <w:r>
        <w:t>Таблица 1</w:t>
      </w:r>
    </w:p>
    <w:p w:rsidR="00B82410" w:rsidRDefault="00B824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3484"/>
        <w:gridCol w:w="2659"/>
        <w:gridCol w:w="529"/>
        <w:gridCol w:w="604"/>
        <w:gridCol w:w="964"/>
        <w:gridCol w:w="574"/>
        <w:gridCol w:w="904"/>
        <w:gridCol w:w="904"/>
        <w:gridCol w:w="844"/>
        <w:gridCol w:w="844"/>
        <w:gridCol w:w="844"/>
        <w:gridCol w:w="844"/>
      </w:tblGrid>
      <w:tr w:rsidR="00B82410">
        <w:tc>
          <w:tcPr>
            <w:tcW w:w="1789" w:type="dxa"/>
            <w:vMerge w:val="restart"/>
          </w:tcPr>
          <w:p w:rsidR="00B82410" w:rsidRDefault="00B82410">
            <w:pPr>
              <w:pStyle w:val="ConsPlusNormal"/>
              <w:jc w:val="center"/>
            </w:pPr>
            <w:r>
              <w:t>Статус</w:t>
            </w:r>
          </w:p>
        </w:tc>
        <w:tc>
          <w:tcPr>
            <w:tcW w:w="3484" w:type="dxa"/>
            <w:vMerge w:val="restart"/>
          </w:tcPr>
          <w:p w:rsidR="00B82410" w:rsidRDefault="00B82410">
            <w:pPr>
              <w:pStyle w:val="ConsPlusNormal"/>
              <w:jc w:val="center"/>
            </w:pPr>
            <w:r>
              <w:t>Наименование муниципальной программы, подпрограммы, основного мероприятия</w:t>
            </w:r>
          </w:p>
        </w:tc>
        <w:tc>
          <w:tcPr>
            <w:tcW w:w="2659" w:type="dxa"/>
            <w:vMerge w:val="restart"/>
          </w:tcPr>
          <w:p w:rsidR="00B82410" w:rsidRDefault="00B82410">
            <w:pPr>
              <w:pStyle w:val="ConsPlusNormal"/>
              <w:jc w:val="center"/>
            </w:pPr>
            <w:r>
              <w:t>Ответственный исполнитель, соисполнители и участники</w:t>
            </w:r>
          </w:p>
        </w:tc>
        <w:tc>
          <w:tcPr>
            <w:tcW w:w="2671" w:type="dxa"/>
            <w:gridSpan w:val="4"/>
          </w:tcPr>
          <w:p w:rsidR="00B82410" w:rsidRDefault="00B82410">
            <w:pPr>
              <w:pStyle w:val="ConsPlusNormal"/>
              <w:jc w:val="center"/>
            </w:pPr>
            <w:r>
              <w:t>Код бюджетной классификации</w:t>
            </w:r>
          </w:p>
        </w:tc>
        <w:tc>
          <w:tcPr>
            <w:tcW w:w="5184" w:type="dxa"/>
            <w:gridSpan w:val="6"/>
          </w:tcPr>
          <w:p w:rsidR="00B82410" w:rsidRDefault="00B82410">
            <w:pPr>
              <w:pStyle w:val="ConsPlusNormal"/>
              <w:jc w:val="center"/>
            </w:pPr>
            <w:r>
              <w:t>Расходы на I этапе реализации программы, тыс. рублей</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tcPr>
          <w:p w:rsidR="00B82410" w:rsidRDefault="00B82410">
            <w:pPr>
              <w:pStyle w:val="ConsPlusNormal"/>
              <w:jc w:val="center"/>
            </w:pPr>
            <w:r>
              <w:t>ГРБС</w:t>
            </w:r>
          </w:p>
        </w:tc>
        <w:tc>
          <w:tcPr>
            <w:tcW w:w="604" w:type="dxa"/>
          </w:tcPr>
          <w:p w:rsidR="00B82410" w:rsidRDefault="00B82410">
            <w:pPr>
              <w:pStyle w:val="ConsPlusNormal"/>
              <w:jc w:val="center"/>
            </w:pPr>
            <w:r>
              <w:t>Рз, Пр</w:t>
            </w:r>
          </w:p>
        </w:tc>
        <w:tc>
          <w:tcPr>
            <w:tcW w:w="964" w:type="dxa"/>
          </w:tcPr>
          <w:p w:rsidR="00B82410" w:rsidRDefault="00B82410">
            <w:pPr>
              <w:pStyle w:val="ConsPlusNormal"/>
              <w:jc w:val="center"/>
            </w:pPr>
            <w:r>
              <w:t>КЦСР</w:t>
            </w:r>
          </w:p>
        </w:tc>
        <w:tc>
          <w:tcPr>
            <w:tcW w:w="574" w:type="dxa"/>
          </w:tcPr>
          <w:p w:rsidR="00B82410" w:rsidRDefault="00B82410">
            <w:pPr>
              <w:pStyle w:val="ConsPlusNormal"/>
              <w:jc w:val="center"/>
            </w:pPr>
            <w:r>
              <w:t>КВР</w:t>
            </w:r>
          </w:p>
        </w:tc>
        <w:tc>
          <w:tcPr>
            <w:tcW w:w="904" w:type="dxa"/>
          </w:tcPr>
          <w:p w:rsidR="00B82410" w:rsidRDefault="00B82410">
            <w:pPr>
              <w:pStyle w:val="ConsPlusNormal"/>
              <w:jc w:val="center"/>
            </w:pPr>
            <w:r>
              <w:t>2015 год</w:t>
            </w:r>
          </w:p>
        </w:tc>
        <w:tc>
          <w:tcPr>
            <w:tcW w:w="904" w:type="dxa"/>
          </w:tcPr>
          <w:p w:rsidR="00B82410" w:rsidRDefault="00B82410">
            <w:pPr>
              <w:pStyle w:val="ConsPlusNormal"/>
              <w:jc w:val="center"/>
            </w:pPr>
            <w:r>
              <w:t>2016 год</w:t>
            </w:r>
          </w:p>
        </w:tc>
        <w:tc>
          <w:tcPr>
            <w:tcW w:w="844" w:type="dxa"/>
          </w:tcPr>
          <w:p w:rsidR="00B82410" w:rsidRDefault="00B82410">
            <w:pPr>
              <w:pStyle w:val="ConsPlusNormal"/>
              <w:jc w:val="center"/>
            </w:pPr>
            <w:r>
              <w:t>2017 год</w:t>
            </w:r>
          </w:p>
        </w:tc>
        <w:tc>
          <w:tcPr>
            <w:tcW w:w="844" w:type="dxa"/>
          </w:tcPr>
          <w:p w:rsidR="00B82410" w:rsidRDefault="00B82410">
            <w:pPr>
              <w:pStyle w:val="ConsPlusNormal"/>
              <w:jc w:val="center"/>
            </w:pPr>
            <w:r>
              <w:t>2018 год</w:t>
            </w:r>
          </w:p>
        </w:tc>
        <w:tc>
          <w:tcPr>
            <w:tcW w:w="844" w:type="dxa"/>
          </w:tcPr>
          <w:p w:rsidR="00B82410" w:rsidRDefault="00B82410">
            <w:pPr>
              <w:pStyle w:val="ConsPlusNormal"/>
              <w:jc w:val="center"/>
            </w:pPr>
            <w:r>
              <w:t>2019 год</w:t>
            </w:r>
          </w:p>
        </w:tc>
        <w:tc>
          <w:tcPr>
            <w:tcW w:w="844" w:type="dxa"/>
          </w:tcPr>
          <w:p w:rsidR="00B82410" w:rsidRDefault="00B82410">
            <w:pPr>
              <w:pStyle w:val="ConsPlusNormal"/>
              <w:jc w:val="center"/>
            </w:pPr>
            <w:r>
              <w:t>2020 год</w:t>
            </w:r>
          </w:p>
        </w:tc>
      </w:tr>
      <w:tr w:rsidR="00B82410">
        <w:tc>
          <w:tcPr>
            <w:tcW w:w="1789" w:type="dxa"/>
            <w:vMerge w:val="restart"/>
            <w:tcBorders>
              <w:bottom w:val="nil"/>
            </w:tcBorders>
          </w:tcPr>
          <w:p w:rsidR="00B82410" w:rsidRDefault="00B82410">
            <w:pPr>
              <w:pStyle w:val="ConsPlusNormal"/>
            </w:pPr>
            <w:r>
              <w:t xml:space="preserve">Муниципальная </w:t>
            </w:r>
            <w:r>
              <w:lastRenderedPageBreak/>
              <w:t>программа</w:t>
            </w:r>
          </w:p>
        </w:tc>
        <w:tc>
          <w:tcPr>
            <w:tcW w:w="3484" w:type="dxa"/>
            <w:vMerge w:val="restart"/>
            <w:tcBorders>
              <w:bottom w:val="nil"/>
            </w:tcBorders>
          </w:tcPr>
          <w:p w:rsidR="00B82410" w:rsidRDefault="00B82410">
            <w:pPr>
              <w:pStyle w:val="ConsPlusNormal"/>
            </w:pPr>
            <w:r>
              <w:lastRenderedPageBreak/>
              <w:t>"Развитие жилищно-</w:t>
            </w:r>
            <w:r>
              <w:lastRenderedPageBreak/>
              <w:t>коммунального хозяйства города Белгорода"</w:t>
            </w:r>
          </w:p>
        </w:tc>
        <w:tc>
          <w:tcPr>
            <w:tcW w:w="2659" w:type="dxa"/>
            <w:vAlign w:val="center"/>
          </w:tcPr>
          <w:p w:rsidR="00B82410" w:rsidRDefault="00B82410">
            <w:pPr>
              <w:pStyle w:val="ConsPlusNormal"/>
            </w:pPr>
            <w:r>
              <w:lastRenderedPageBreak/>
              <w:t>Всего: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348082</w:t>
            </w:r>
          </w:p>
        </w:tc>
        <w:tc>
          <w:tcPr>
            <w:tcW w:w="904" w:type="dxa"/>
            <w:vMerge w:val="restart"/>
            <w:vAlign w:val="center"/>
          </w:tcPr>
          <w:p w:rsidR="00B82410" w:rsidRDefault="00B82410">
            <w:pPr>
              <w:pStyle w:val="ConsPlusNormal"/>
              <w:jc w:val="center"/>
            </w:pPr>
            <w:r>
              <w:t>606083</w:t>
            </w:r>
          </w:p>
        </w:tc>
        <w:tc>
          <w:tcPr>
            <w:tcW w:w="844" w:type="dxa"/>
            <w:vMerge w:val="restart"/>
            <w:vAlign w:val="center"/>
          </w:tcPr>
          <w:p w:rsidR="00B82410" w:rsidRDefault="00B82410">
            <w:pPr>
              <w:pStyle w:val="ConsPlusNormal"/>
              <w:jc w:val="center"/>
            </w:pPr>
            <w:r>
              <w:t>711390</w:t>
            </w:r>
          </w:p>
        </w:tc>
        <w:tc>
          <w:tcPr>
            <w:tcW w:w="844" w:type="dxa"/>
            <w:vMerge w:val="restart"/>
            <w:vAlign w:val="center"/>
          </w:tcPr>
          <w:p w:rsidR="00B82410" w:rsidRDefault="00B82410">
            <w:pPr>
              <w:pStyle w:val="ConsPlusNormal"/>
              <w:jc w:val="center"/>
            </w:pPr>
            <w:r>
              <w:t>725247</w:t>
            </w:r>
          </w:p>
        </w:tc>
        <w:tc>
          <w:tcPr>
            <w:tcW w:w="844" w:type="dxa"/>
            <w:vMerge w:val="restart"/>
            <w:vAlign w:val="center"/>
          </w:tcPr>
          <w:p w:rsidR="00B82410" w:rsidRDefault="00B82410">
            <w:pPr>
              <w:pStyle w:val="ConsPlusNormal"/>
              <w:jc w:val="center"/>
            </w:pPr>
            <w:r>
              <w:t>693415</w:t>
            </w:r>
          </w:p>
        </w:tc>
        <w:tc>
          <w:tcPr>
            <w:tcW w:w="844" w:type="dxa"/>
            <w:vMerge w:val="restart"/>
            <w:vAlign w:val="center"/>
          </w:tcPr>
          <w:p w:rsidR="00B82410" w:rsidRDefault="00B82410">
            <w:pPr>
              <w:pStyle w:val="ConsPlusNormal"/>
              <w:jc w:val="center"/>
            </w:pPr>
            <w:r>
              <w:t>712135</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3796352</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27000</w:t>
            </w:r>
          </w:p>
        </w:tc>
        <w:tc>
          <w:tcPr>
            <w:tcW w:w="904" w:type="dxa"/>
            <w:vAlign w:val="center"/>
          </w:tcPr>
          <w:p w:rsidR="00B82410" w:rsidRDefault="00B82410">
            <w:pPr>
              <w:pStyle w:val="ConsPlusNormal"/>
              <w:jc w:val="center"/>
            </w:pPr>
            <w:r>
              <w:t>233108</w:t>
            </w:r>
          </w:p>
        </w:tc>
        <w:tc>
          <w:tcPr>
            <w:tcW w:w="844" w:type="dxa"/>
            <w:vAlign w:val="center"/>
          </w:tcPr>
          <w:p w:rsidR="00B82410" w:rsidRDefault="00B82410">
            <w:pPr>
              <w:pStyle w:val="ConsPlusNormal"/>
              <w:jc w:val="center"/>
            </w:pPr>
            <w:r>
              <w:t>341756</w:t>
            </w:r>
          </w:p>
        </w:tc>
        <w:tc>
          <w:tcPr>
            <w:tcW w:w="844" w:type="dxa"/>
            <w:vAlign w:val="center"/>
          </w:tcPr>
          <w:p w:rsidR="00B82410" w:rsidRDefault="00B82410">
            <w:pPr>
              <w:pStyle w:val="ConsPlusNormal"/>
              <w:jc w:val="center"/>
            </w:pPr>
            <w:r>
              <w:t>313429</w:t>
            </w:r>
          </w:p>
        </w:tc>
        <w:tc>
          <w:tcPr>
            <w:tcW w:w="844" w:type="dxa"/>
            <w:vAlign w:val="center"/>
          </w:tcPr>
          <w:p w:rsidR="00B82410" w:rsidRDefault="00B82410">
            <w:pPr>
              <w:pStyle w:val="ConsPlusNormal"/>
              <w:jc w:val="center"/>
            </w:pPr>
            <w:r>
              <w:t>246851</w:t>
            </w:r>
          </w:p>
        </w:tc>
        <w:tc>
          <w:tcPr>
            <w:tcW w:w="844" w:type="dxa"/>
            <w:vAlign w:val="center"/>
          </w:tcPr>
          <w:p w:rsidR="00B82410" w:rsidRDefault="00B82410">
            <w:pPr>
              <w:pStyle w:val="ConsPlusNormal"/>
              <w:jc w:val="center"/>
            </w:pPr>
            <w:r>
              <w:t>74720</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(МБУ "Управление Белгорблагоустройство")</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224491</w:t>
            </w:r>
          </w:p>
        </w:tc>
        <w:tc>
          <w:tcPr>
            <w:tcW w:w="904" w:type="dxa"/>
            <w:vAlign w:val="center"/>
          </w:tcPr>
          <w:p w:rsidR="00B82410" w:rsidRDefault="00B82410">
            <w:pPr>
              <w:pStyle w:val="ConsPlusNormal"/>
              <w:jc w:val="center"/>
            </w:pPr>
            <w:r>
              <w:t>291534</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290647</w:t>
            </w:r>
          </w:p>
        </w:tc>
        <w:tc>
          <w:tcPr>
            <w:tcW w:w="844" w:type="dxa"/>
            <w:vAlign w:val="center"/>
          </w:tcPr>
          <w:p w:rsidR="00B82410" w:rsidRDefault="00B82410">
            <w:pPr>
              <w:pStyle w:val="ConsPlusNormal"/>
              <w:jc w:val="center"/>
            </w:pPr>
            <w:r>
              <w:t>336227</w:t>
            </w:r>
          </w:p>
        </w:tc>
        <w:tc>
          <w:tcPr>
            <w:tcW w:w="844" w:type="dxa"/>
            <w:vAlign w:val="center"/>
          </w:tcPr>
          <w:p w:rsidR="00B82410" w:rsidRDefault="00B82410">
            <w:pPr>
              <w:pStyle w:val="ConsPlusNormal"/>
              <w:jc w:val="center"/>
            </w:pPr>
            <w:r>
              <w:t>338370</w:t>
            </w:r>
          </w:p>
        </w:tc>
        <w:tc>
          <w:tcPr>
            <w:tcW w:w="844" w:type="dxa"/>
            <w:vAlign w:val="center"/>
          </w:tcPr>
          <w:p w:rsidR="00B82410" w:rsidRDefault="00B82410">
            <w:pPr>
              <w:pStyle w:val="ConsPlusNormal"/>
              <w:jc w:val="center"/>
            </w:pPr>
            <w:r>
              <w:t>474528</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"Горритуалсервис")</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36532</w:t>
            </w:r>
          </w:p>
        </w:tc>
        <w:tc>
          <w:tcPr>
            <w:tcW w:w="904" w:type="dxa"/>
            <w:vAlign w:val="center"/>
          </w:tcPr>
          <w:p w:rsidR="00B82410" w:rsidRDefault="00B82410">
            <w:pPr>
              <w:pStyle w:val="ConsPlusNormal"/>
              <w:jc w:val="center"/>
            </w:pPr>
            <w:r>
              <w:t>28623</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(МКУ "Горритуалсервис")</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20373</w:t>
            </w:r>
          </w:p>
        </w:tc>
        <w:tc>
          <w:tcPr>
            <w:tcW w:w="844" w:type="dxa"/>
            <w:vAlign w:val="center"/>
          </w:tcPr>
          <w:p w:rsidR="00B82410" w:rsidRDefault="00B82410">
            <w:pPr>
              <w:pStyle w:val="ConsPlusNormal"/>
              <w:jc w:val="center"/>
            </w:pPr>
            <w:r>
              <w:t>23604</w:t>
            </w:r>
          </w:p>
        </w:tc>
        <w:tc>
          <w:tcPr>
            <w:tcW w:w="844" w:type="dxa"/>
            <w:vAlign w:val="center"/>
          </w:tcPr>
          <w:p w:rsidR="00B82410" w:rsidRDefault="00B82410">
            <w:pPr>
              <w:pStyle w:val="ConsPlusNormal"/>
              <w:jc w:val="center"/>
            </w:pPr>
            <w:r>
              <w:t>49321</w:t>
            </w:r>
          </w:p>
        </w:tc>
        <w:tc>
          <w:tcPr>
            <w:tcW w:w="844" w:type="dxa"/>
            <w:vAlign w:val="center"/>
          </w:tcPr>
          <w:p w:rsidR="00B82410" w:rsidRDefault="00B82410">
            <w:pPr>
              <w:pStyle w:val="ConsPlusNormal"/>
              <w:jc w:val="center"/>
            </w:pPr>
            <w:r>
              <w:t>114975</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(МАУ "Белгород-медиа")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222</w:t>
            </w:r>
          </w:p>
        </w:tc>
        <w:tc>
          <w:tcPr>
            <w:tcW w:w="844" w:type="dxa"/>
            <w:vAlign w:val="center"/>
          </w:tcPr>
          <w:p w:rsidR="00B82410" w:rsidRDefault="00B82410">
            <w:pPr>
              <w:pStyle w:val="ConsPlusNormal"/>
              <w:jc w:val="center"/>
            </w:pPr>
            <w:r>
              <w:t>0</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 xml:space="preserve">Администрация города Белгорода (МБУ "Управление </w:t>
            </w:r>
            <w:r>
              <w:lastRenderedPageBreak/>
              <w:t>капитального ремонта")</w:t>
            </w:r>
          </w:p>
        </w:tc>
        <w:tc>
          <w:tcPr>
            <w:tcW w:w="529" w:type="dxa"/>
            <w:vAlign w:val="center"/>
          </w:tcPr>
          <w:p w:rsidR="00B82410" w:rsidRDefault="00B82410">
            <w:pPr>
              <w:pStyle w:val="ConsPlusNormal"/>
              <w:jc w:val="center"/>
            </w:pPr>
            <w:r>
              <w:lastRenderedPageBreak/>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2891</w:t>
            </w:r>
          </w:p>
        </w:tc>
        <w:tc>
          <w:tcPr>
            <w:tcW w:w="904" w:type="dxa"/>
            <w:vAlign w:val="center"/>
          </w:tcPr>
          <w:p w:rsidR="00B82410" w:rsidRDefault="00B82410">
            <w:pPr>
              <w:pStyle w:val="ConsPlusNormal"/>
              <w:jc w:val="center"/>
            </w:pPr>
            <w:r>
              <w:t>2787</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(МБУ "Управление капитального ремонта")</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2815</w:t>
            </w:r>
          </w:p>
        </w:tc>
        <w:tc>
          <w:tcPr>
            <w:tcW w:w="844" w:type="dxa"/>
            <w:vAlign w:val="center"/>
          </w:tcPr>
          <w:p w:rsidR="00B82410" w:rsidRDefault="00B82410">
            <w:pPr>
              <w:pStyle w:val="ConsPlusNormal"/>
              <w:jc w:val="center"/>
            </w:pPr>
            <w:r>
              <w:t>3562</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p>
        </w:tc>
      </w:tr>
      <w:tr w:rsidR="00B82410">
        <w:tc>
          <w:tcPr>
            <w:tcW w:w="1789" w:type="dxa"/>
            <w:vMerge w:val="restart"/>
            <w:tcBorders>
              <w:top w:val="nil"/>
              <w:bottom w:val="nil"/>
            </w:tcBorders>
          </w:tcPr>
          <w:p w:rsidR="00B82410" w:rsidRDefault="00B82410">
            <w:pPr>
              <w:pStyle w:val="ConsPlusNormal"/>
              <w:jc w:val="both"/>
            </w:pPr>
          </w:p>
        </w:tc>
        <w:tc>
          <w:tcPr>
            <w:tcW w:w="3484" w:type="dxa"/>
            <w:vMerge w:val="restart"/>
            <w:tcBorders>
              <w:top w:val="nil"/>
              <w:bottom w:val="nil"/>
            </w:tcBorders>
          </w:tcPr>
          <w:p w:rsidR="00B82410" w:rsidRDefault="00B82410">
            <w:pPr>
              <w:pStyle w:val="ConsPlusNormal"/>
              <w:jc w:val="both"/>
            </w:pPr>
          </w:p>
        </w:tc>
        <w:tc>
          <w:tcPr>
            <w:tcW w:w="2659" w:type="dxa"/>
            <w:vAlign w:val="center"/>
          </w:tcPr>
          <w:p w:rsidR="00B82410" w:rsidRDefault="00B82410">
            <w:pPr>
              <w:pStyle w:val="ConsPlusNormal"/>
            </w:pPr>
            <w:r>
              <w:t>Администрация города Белгорода (МКУ "Городской жилищный фонд")</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52048</w:t>
            </w:r>
          </w:p>
        </w:tc>
        <w:tc>
          <w:tcPr>
            <w:tcW w:w="904" w:type="dxa"/>
            <w:vAlign w:val="center"/>
          </w:tcPr>
          <w:p w:rsidR="00B82410" w:rsidRDefault="00B82410">
            <w:pPr>
              <w:pStyle w:val="ConsPlusNormal"/>
              <w:jc w:val="center"/>
            </w:pPr>
            <w:r>
              <w:t>46327</w:t>
            </w:r>
          </w:p>
        </w:tc>
        <w:tc>
          <w:tcPr>
            <w:tcW w:w="844" w:type="dxa"/>
            <w:vAlign w:val="center"/>
          </w:tcPr>
          <w:p w:rsidR="00B82410" w:rsidRDefault="00B82410">
            <w:pPr>
              <w:pStyle w:val="ConsPlusNormal"/>
              <w:jc w:val="center"/>
            </w:pPr>
            <w:r>
              <w:t>54397</w:t>
            </w:r>
          </w:p>
        </w:tc>
        <w:tc>
          <w:tcPr>
            <w:tcW w:w="844" w:type="dxa"/>
            <w:vAlign w:val="center"/>
          </w:tcPr>
          <w:p w:rsidR="00B82410" w:rsidRDefault="00B82410">
            <w:pPr>
              <w:pStyle w:val="ConsPlusNormal"/>
              <w:jc w:val="center"/>
            </w:pPr>
            <w:r>
              <w:t>47295</w:t>
            </w:r>
          </w:p>
        </w:tc>
        <w:tc>
          <w:tcPr>
            <w:tcW w:w="844" w:type="dxa"/>
            <w:vAlign w:val="center"/>
          </w:tcPr>
          <w:p w:rsidR="00B82410" w:rsidRDefault="00B82410">
            <w:pPr>
              <w:pStyle w:val="ConsPlusNormal"/>
              <w:jc w:val="center"/>
            </w:pPr>
            <w:r>
              <w:t>45474</w:t>
            </w:r>
          </w:p>
        </w:tc>
        <w:tc>
          <w:tcPr>
            <w:tcW w:w="844" w:type="dxa"/>
            <w:vAlign w:val="center"/>
          </w:tcPr>
          <w:p w:rsidR="00B82410" w:rsidRDefault="00B82410">
            <w:pPr>
              <w:pStyle w:val="ConsPlusNormal"/>
              <w:jc w:val="center"/>
            </w:pPr>
            <w:r>
              <w:t>46570</w:t>
            </w:r>
          </w:p>
        </w:tc>
      </w:tr>
      <w:tr w:rsidR="00B82410">
        <w:tc>
          <w:tcPr>
            <w:tcW w:w="1789" w:type="dxa"/>
            <w:vMerge/>
            <w:tcBorders>
              <w:top w:val="nil"/>
              <w:bottom w:val="nil"/>
            </w:tcBorders>
          </w:tcPr>
          <w:p w:rsidR="00B82410" w:rsidRDefault="00B82410">
            <w:pPr>
              <w:pStyle w:val="ConsPlusNormal"/>
            </w:pPr>
          </w:p>
        </w:tc>
        <w:tc>
          <w:tcPr>
            <w:tcW w:w="3484" w:type="dxa"/>
            <w:vMerge/>
            <w:tcBorders>
              <w:top w:val="nil"/>
              <w:bottom w:val="nil"/>
            </w:tcBorders>
          </w:tcPr>
          <w:p w:rsidR="00B82410" w:rsidRDefault="00B82410">
            <w:pPr>
              <w:pStyle w:val="ConsPlusNormal"/>
            </w:pPr>
          </w:p>
        </w:tc>
        <w:tc>
          <w:tcPr>
            <w:tcW w:w="2659" w:type="dxa"/>
            <w:vAlign w:val="center"/>
          </w:tcPr>
          <w:p w:rsidR="00B82410" w:rsidRDefault="00B82410">
            <w:pPr>
              <w:pStyle w:val="ConsPlusNormal"/>
            </w:pPr>
            <w:r>
              <w:t>Управление образования администрации города Белгорода</w:t>
            </w:r>
          </w:p>
        </w:tc>
        <w:tc>
          <w:tcPr>
            <w:tcW w:w="529"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3186</w:t>
            </w:r>
          </w:p>
        </w:tc>
        <w:tc>
          <w:tcPr>
            <w:tcW w:w="90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500</w:t>
            </w:r>
          </w:p>
        </w:tc>
        <w:tc>
          <w:tcPr>
            <w:tcW w:w="844" w:type="dxa"/>
            <w:vAlign w:val="center"/>
          </w:tcPr>
          <w:p w:rsidR="00B82410" w:rsidRDefault="00B82410">
            <w:pPr>
              <w:pStyle w:val="ConsPlusNormal"/>
              <w:jc w:val="center"/>
            </w:pPr>
            <w:r>
              <w:t>450</w:t>
            </w:r>
          </w:p>
        </w:tc>
        <w:tc>
          <w:tcPr>
            <w:tcW w:w="844" w:type="dxa"/>
            <w:vAlign w:val="center"/>
          </w:tcPr>
          <w:p w:rsidR="00B82410" w:rsidRDefault="00B82410">
            <w:pPr>
              <w:pStyle w:val="ConsPlusNormal"/>
              <w:jc w:val="center"/>
            </w:pPr>
            <w:r>
              <w:t>984</w:t>
            </w:r>
          </w:p>
        </w:tc>
        <w:tc>
          <w:tcPr>
            <w:tcW w:w="844" w:type="dxa"/>
            <w:vAlign w:val="center"/>
          </w:tcPr>
          <w:p w:rsidR="00B82410" w:rsidRDefault="00B82410">
            <w:pPr>
              <w:pStyle w:val="ConsPlusNormal"/>
              <w:jc w:val="center"/>
            </w:pPr>
            <w:r>
              <w:t>947</w:t>
            </w:r>
          </w:p>
        </w:tc>
      </w:tr>
      <w:tr w:rsidR="00B82410">
        <w:tc>
          <w:tcPr>
            <w:tcW w:w="1789" w:type="dxa"/>
            <w:vMerge/>
            <w:tcBorders>
              <w:top w:val="nil"/>
              <w:bottom w:val="nil"/>
            </w:tcBorders>
          </w:tcPr>
          <w:p w:rsidR="00B82410" w:rsidRDefault="00B82410">
            <w:pPr>
              <w:pStyle w:val="ConsPlusNormal"/>
            </w:pPr>
          </w:p>
        </w:tc>
        <w:tc>
          <w:tcPr>
            <w:tcW w:w="3484" w:type="dxa"/>
            <w:vMerge/>
            <w:tcBorders>
              <w:top w:val="nil"/>
              <w:bottom w:val="nil"/>
            </w:tcBorders>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(МАУ "Институт муниципального развития и социальных технологий")</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0</w:t>
            </w:r>
          </w:p>
        </w:tc>
        <w:tc>
          <w:tcPr>
            <w:tcW w:w="904" w:type="dxa"/>
            <w:vAlign w:val="center"/>
          </w:tcPr>
          <w:p w:rsidR="00B82410" w:rsidRDefault="00B82410">
            <w:pPr>
              <w:pStyle w:val="ConsPlusNormal"/>
              <w:jc w:val="center"/>
            </w:pPr>
            <w:r>
              <w:t>2500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tcBorders>
              <w:top w:val="nil"/>
              <w:bottom w:val="nil"/>
            </w:tcBorders>
          </w:tcPr>
          <w:p w:rsidR="00B82410" w:rsidRDefault="00B82410">
            <w:pPr>
              <w:pStyle w:val="ConsPlusNormal"/>
            </w:pPr>
          </w:p>
        </w:tc>
        <w:tc>
          <w:tcPr>
            <w:tcW w:w="3484" w:type="dxa"/>
            <w:vMerge/>
            <w:tcBorders>
              <w:top w:val="nil"/>
              <w:bottom w:val="nil"/>
            </w:tcBorders>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9</w:t>
            </w:r>
          </w:p>
        </w:tc>
        <w:tc>
          <w:tcPr>
            <w:tcW w:w="844" w:type="dxa"/>
            <w:vAlign w:val="center"/>
          </w:tcPr>
          <w:p w:rsidR="00B82410" w:rsidRDefault="00B82410">
            <w:pPr>
              <w:pStyle w:val="ConsPlusNormal"/>
              <w:jc w:val="center"/>
            </w:pPr>
            <w:r>
              <w:t>0</w:t>
            </w:r>
          </w:p>
        </w:tc>
      </w:tr>
      <w:tr w:rsidR="00B82410">
        <w:tc>
          <w:tcPr>
            <w:tcW w:w="1789" w:type="dxa"/>
            <w:vMerge/>
            <w:tcBorders>
              <w:top w:val="nil"/>
              <w:bottom w:val="nil"/>
            </w:tcBorders>
          </w:tcPr>
          <w:p w:rsidR="00B82410" w:rsidRDefault="00B82410">
            <w:pPr>
              <w:pStyle w:val="ConsPlusNormal"/>
            </w:pPr>
          </w:p>
        </w:tc>
        <w:tc>
          <w:tcPr>
            <w:tcW w:w="3484" w:type="dxa"/>
            <w:vMerge/>
            <w:tcBorders>
              <w:top w:val="nil"/>
              <w:bottom w:val="nil"/>
            </w:tcBorders>
          </w:tcPr>
          <w:p w:rsidR="00B82410" w:rsidRDefault="00B82410">
            <w:pPr>
              <w:pStyle w:val="ConsPlusNormal"/>
            </w:pPr>
          </w:p>
        </w:tc>
        <w:tc>
          <w:tcPr>
            <w:tcW w:w="2659" w:type="dxa"/>
            <w:vAlign w:val="center"/>
          </w:tcPr>
          <w:p w:rsidR="00B82410" w:rsidRDefault="00B82410">
            <w:pPr>
              <w:pStyle w:val="ConsPlusNormal"/>
            </w:pPr>
            <w:r>
              <w:t>Комитет по управлению Западным округом администрации города Белгорода</w:t>
            </w:r>
          </w:p>
        </w:tc>
        <w:tc>
          <w:tcPr>
            <w:tcW w:w="529" w:type="dxa"/>
            <w:vAlign w:val="center"/>
          </w:tcPr>
          <w:p w:rsidR="00B82410" w:rsidRDefault="00B82410">
            <w:pPr>
              <w:pStyle w:val="ConsPlusNormal"/>
              <w:jc w:val="center"/>
            </w:pPr>
            <w:r>
              <w:t>864</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809</w:t>
            </w:r>
          </w:p>
        </w:tc>
        <w:tc>
          <w:tcPr>
            <w:tcW w:w="904" w:type="dxa"/>
            <w:vAlign w:val="center"/>
          </w:tcPr>
          <w:p w:rsidR="00B82410" w:rsidRDefault="00B82410">
            <w:pPr>
              <w:pStyle w:val="ConsPlusNormal"/>
              <w:jc w:val="center"/>
            </w:pPr>
            <w:r>
              <w:t>579</w:t>
            </w:r>
          </w:p>
        </w:tc>
        <w:tc>
          <w:tcPr>
            <w:tcW w:w="844" w:type="dxa"/>
            <w:vAlign w:val="center"/>
          </w:tcPr>
          <w:p w:rsidR="00B82410" w:rsidRDefault="00B82410">
            <w:pPr>
              <w:pStyle w:val="ConsPlusNormal"/>
              <w:jc w:val="center"/>
            </w:pPr>
            <w:r>
              <w:t>550</w:t>
            </w:r>
          </w:p>
        </w:tc>
        <w:tc>
          <w:tcPr>
            <w:tcW w:w="844" w:type="dxa"/>
            <w:vAlign w:val="center"/>
          </w:tcPr>
          <w:p w:rsidR="00B82410" w:rsidRDefault="00B82410">
            <w:pPr>
              <w:pStyle w:val="ConsPlusNormal"/>
              <w:jc w:val="center"/>
            </w:pPr>
            <w:r>
              <w:t>230</w:t>
            </w:r>
          </w:p>
        </w:tc>
        <w:tc>
          <w:tcPr>
            <w:tcW w:w="844" w:type="dxa"/>
            <w:vAlign w:val="center"/>
          </w:tcPr>
          <w:p w:rsidR="00B82410" w:rsidRDefault="00B82410">
            <w:pPr>
              <w:pStyle w:val="ConsPlusNormal"/>
              <w:jc w:val="center"/>
            </w:pPr>
            <w:r>
              <w:t>57</w:t>
            </w:r>
          </w:p>
        </w:tc>
        <w:tc>
          <w:tcPr>
            <w:tcW w:w="844" w:type="dxa"/>
            <w:vAlign w:val="center"/>
          </w:tcPr>
          <w:p w:rsidR="00B82410" w:rsidRDefault="00B82410">
            <w:pPr>
              <w:pStyle w:val="ConsPlusNormal"/>
              <w:jc w:val="center"/>
            </w:pPr>
            <w:r>
              <w:t>0</w:t>
            </w:r>
          </w:p>
        </w:tc>
      </w:tr>
      <w:tr w:rsidR="00B82410">
        <w:tc>
          <w:tcPr>
            <w:tcW w:w="1789" w:type="dxa"/>
            <w:vMerge/>
            <w:tcBorders>
              <w:top w:val="nil"/>
              <w:bottom w:val="nil"/>
            </w:tcBorders>
          </w:tcPr>
          <w:p w:rsidR="00B82410" w:rsidRDefault="00B82410">
            <w:pPr>
              <w:pStyle w:val="ConsPlusNormal"/>
            </w:pPr>
          </w:p>
        </w:tc>
        <w:tc>
          <w:tcPr>
            <w:tcW w:w="3484" w:type="dxa"/>
            <w:vMerge/>
            <w:tcBorders>
              <w:top w:val="nil"/>
              <w:bottom w:val="nil"/>
            </w:tcBorders>
          </w:tcPr>
          <w:p w:rsidR="00B82410" w:rsidRDefault="00B82410">
            <w:pPr>
              <w:pStyle w:val="ConsPlusNormal"/>
            </w:pPr>
          </w:p>
        </w:tc>
        <w:tc>
          <w:tcPr>
            <w:tcW w:w="2659" w:type="dxa"/>
            <w:vAlign w:val="center"/>
          </w:tcPr>
          <w:p w:rsidR="00B82410" w:rsidRDefault="00B82410">
            <w:pPr>
              <w:pStyle w:val="ConsPlusNormal"/>
            </w:pPr>
            <w:r>
              <w:t>Комитет по управлению Восточным округом администрации города Белгорода</w:t>
            </w:r>
          </w:p>
        </w:tc>
        <w:tc>
          <w:tcPr>
            <w:tcW w:w="529" w:type="dxa"/>
            <w:vAlign w:val="center"/>
          </w:tcPr>
          <w:p w:rsidR="00B82410" w:rsidRDefault="00B82410">
            <w:pPr>
              <w:pStyle w:val="ConsPlusNormal"/>
              <w:jc w:val="center"/>
            </w:pPr>
            <w:r>
              <w:t>863</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1125</w:t>
            </w:r>
          </w:p>
        </w:tc>
        <w:tc>
          <w:tcPr>
            <w:tcW w:w="904" w:type="dxa"/>
            <w:vAlign w:val="center"/>
          </w:tcPr>
          <w:p w:rsidR="00B82410" w:rsidRDefault="00B82410">
            <w:pPr>
              <w:pStyle w:val="ConsPlusNormal"/>
              <w:jc w:val="center"/>
            </w:pPr>
            <w:r>
              <w:t>625</w:t>
            </w:r>
          </w:p>
        </w:tc>
        <w:tc>
          <w:tcPr>
            <w:tcW w:w="844" w:type="dxa"/>
            <w:vAlign w:val="center"/>
          </w:tcPr>
          <w:p w:rsidR="00B82410" w:rsidRDefault="00B82410">
            <w:pPr>
              <w:pStyle w:val="ConsPlusNormal"/>
              <w:jc w:val="center"/>
            </w:pPr>
            <w:r>
              <w:t>352</w:t>
            </w:r>
          </w:p>
        </w:tc>
        <w:tc>
          <w:tcPr>
            <w:tcW w:w="844" w:type="dxa"/>
            <w:vAlign w:val="center"/>
          </w:tcPr>
          <w:p w:rsidR="00B82410" w:rsidRDefault="00B82410">
            <w:pPr>
              <w:pStyle w:val="ConsPlusNormal"/>
              <w:jc w:val="center"/>
            </w:pPr>
            <w:r>
              <w:t>450</w:t>
            </w:r>
          </w:p>
        </w:tc>
        <w:tc>
          <w:tcPr>
            <w:tcW w:w="844" w:type="dxa"/>
            <w:vAlign w:val="center"/>
          </w:tcPr>
          <w:p w:rsidR="00B82410" w:rsidRDefault="00B82410">
            <w:pPr>
              <w:pStyle w:val="ConsPlusNormal"/>
              <w:jc w:val="center"/>
            </w:pPr>
            <w:r>
              <w:t>2</w:t>
            </w:r>
          </w:p>
        </w:tc>
        <w:tc>
          <w:tcPr>
            <w:tcW w:w="844" w:type="dxa"/>
            <w:vAlign w:val="center"/>
          </w:tcPr>
          <w:p w:rsidR="00B82410" w:rsidRDefault="00B82410">
            <w:pPr>
              <w:pStyle w:val="ConsPlusNormal"/>
              <w:jc w:val="center"/>
            </w:pPr>
            <w:r>
              <w:t>0</w:t>
            </w:r>
          </w:p>
        </w:tc>
      </w:tr>
      <w:tr w:rsidR="00B82410">
        <w:tc>
          <w:tcPr>
            <w:tcW w:w="1789" w:type="dxa"/>
            <w:vMerge/>
            <w:tcBorders>
              <w:top w:val="nil"/>
              <w:bottom w:val="nil"/>
            </w:tcBorders>
          </w:tcPr>
          <w:p w:rsidR="00B82410" w:rsidRDefault="00B82410">
            <w:pPr>
              <w:pStyle w:val="ConsPlusNormal"/>
            </w:pPr>
          </w:p>
        </w:tc>
        <w:tc>
          <w:tcPr>
            <w:tcW w:w="3484" w:type="dxa"/>
            <w:vMerge/>
            <w:tcBorders>
              <w:top w:val="nil"/>
              <w:bottom w:val="nil"/>
            </w:tcBorders>
          </w:tcPr>
          <w:p w:rsidR="00B82410" w:rsidRDefault="00B82410">
            <w:pPr>
              <w:pStyle w:val="ConsPlusNormal"/>
            </w:pPr>
          </w:p>
        </w:tc>
        <w:tc>
          <w:tcPr>
            <w:tcW w:w="2659" w:type="dxa"/>
            <w:vAlign w:val="center"/>
          </w:tcPr>
          <w:p w:rsidR="00B82410" w:rsidRDefault="00B82410">
            <w:pPr>
              <w:pStyle w:val="ConsPlusNormal"/>
            </w:pPr>
            <w:r>
              <w:t>Комитет имущественных и земельных отношений администрации города Белгорода</w:t>
            </w:r>
          </w:p>
        </w:tc>
        <w:tc>
          <w:tcPr>
            <w:tcW w:w="529" w:type="dxa"/>
            <w:vAlign w:val="center"/>
          </w:tcPr>
          <w:p w:rsidR="00B82410" w:rsidRDefault="00B82410">
            <w:pPr>
              <w:pStyle w:val="ConsPlusNormal"/>
              <w:jc w:val="center"/>
            </w:pPr>
            <w:r>
              <w:t>895</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43</w:t>
            </w:r>
          </w:p>
        </w:tc>
        <w:tc>
          <w:tcPr>
            <w:tcW w:w="844" w:type="dxa"/>
            <w:vAlign w:val="center"/>
          </w:tcPr>
          <w:p w:rsidR="00B82410" w:rsidRDefault="00B82410">
            <w:pPr>
              <w:pStyle w:val="ConsPlusNormal"/>
              <w:jc w:val="center"/>
            </w:pPr>
            <w:r>
              <w:t>0</w:t>
            </w:r>
          </w:p>
        </w:tc>
      </w:tr>
      <w:tr w:rsidR="00B82410">
        <w:tc>
          <w:tcPr>
            <w:tcW w:w="1789" w:type="dxa"/>
            <w:vMerge/>
            <w:tcBorders>
              <w:top w:val="nil"/>
              <w:bottom w:val="nil"/>
            </w:tcBorders>
          </w:tcPr>
          <w:p w:rsidR="00B82410" w:rsidRDefault="00B82410">
            <w:pPr>
              <w:pStyle w:val="ConsPlusNormal"/>
            </w:pPr>
          </w:p>
        </w:tc>
        <w:tc>
          <w:tcPr>
            <w:tcW w:w="3484" w:type="dxa"/>
            <w:vMerge/>
            <w:tcBorders>
              <w:top w:val="nil"/>
              <w:bottom w:val="nil"/>
            </w:tcBorders>
          </w:tcPr>
          <w:p w:rsidR="00B82410" w:rsidRDefault="00B82410">
            <w:pPr>
              <w:pStyle w:val="ConsPlusNormal"/>
            </w:pPr>
          </w:p>
        </w:tc>
        <w:tc>
          <w:tcPr>
            <w:tcW w:w="2659" w:type="dxa"/>
            <w:vAlign w:val="center"/>
          </w:tcPr>
          <w:p w:rsidR="00B82410" w:rsidRDefault="00B82410">
            <w:pPr>
              <w:pStyle w:val="ConsPlusNormal"/>
            </w:pPr>
            <w:r>
              <w:t>Управление по физической культуре и спорту администрации города Белгорода</w:t>
            </w:r>
          </w:p>
        </w:tc>
        <w:tc>
          <w:tcPr>
            <w:tcW w:w="529" w:type="dxa"/>
            <w:vAlign w:val="center"/>
          </w:tcPr>
          <w:p w:rsidR="00B82410" w:rsidRDefault="00B82410">
            <w:pPr>
              <w:pStyle w:val="ConsPlusNormal"/>
              <w:jc w:val="center"/>
            </w:pPr>
            <w:r>
              <w:t>874</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773</w:t>
            </w:r>
          </w:p>
        </w:tc>
        <w:tc>
          <w:tcPr>
            <w:tcW w:w="844" w:type="dxa"/>
            <w:vAlign w:val="center"/>
          </w:tcPr>
          <w:p w:rsidR="00B82410" w:rsidRDefault="00B82410">
            <w:pPr>
              <w:pStyle w:val="ConsPlusNormal"/>
              <w:jc w:val="center"/>
            </w:pPr>
            <w:r>
              <w:t>85</w:t>
            </w:r>
          </w:p>
        </w:tc>
      </w:tr>
      <w:tr w:rsidR="00B82410">
        <w:tc>
          <w:tcPr>
            <w:tcW w:w="1789" w:type="dxa"/>
            <w:vMerge/>
            <w:tcBorders>
              <w:top w:val="nil"/>
              <w:bottom w:val="nil"/>
            </w:tcBorders>
          </w:tcPr>
          <w:p w:rsidR="00B82410" w:rsidRDefault="00B82410">
            <w:pPr>
              <w:pStyle w:val="ConsPlusNormal"/>
            </w:pPr>
          </w:p>
        </w:tc>
        <w:tc>
          <w:tcPr>
            <w:tcW w:w="3484" w:type="dxa"/>
            <w:vMerge/>
            <w:tcBorders>
              <w:top w:val="nil"/>
              <w:bottom w:val="nil"/>
            </w:tcBorders>
          </w:tcPr>
          <w:p w:rsidR="00B82410" w:rsidRDefault="00B82410">
            <w:pPr>
              <w:pStyle w:val="ConsPlusNormal"/>
            </w:pPr>
          </w:p>
        </w:tc>
        <w:tc>
          <w:tcPr>
            <w:tcW w:w="2659" w:type="dxa"/>
            <w:vAlign w:val="center"/>
          </w:tcPr>
          <w:p w:rsidR="00B82410" w:rsidRDefault="00B82410">
            <w:pPr>
              <w:pStyle w:val="ConsPlusNormal"/>
            </w:pPr>
            <w:r>
              <w:t>Управление культуры администрации города Белгорода</w:t>
            </w:r>
          </w:p>
        </w:tc>
        <w:tc>
          <w:tcPr>
            <w:tcW w:w="529" w:type="dxa"/>
            <w:vAlign w:val="center"/>
          </w:tcPr>
          <w:p w:rsidR="00B82410" w:rsidRDefault="00B82410">
            <w:pPr>
              <w:pStyle w:val="ConsPlusNormal"/>
              <w:jc w:val="center"/>
            </w:pPr>
            <w:r>
              <w:t>872</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357</w:t>
            </w:r>
          </w:p>
        </w:tc>
        <w:tc>
          <w:tcPr>
            <w:tcW w:w="844" w:type="dxa"/>
            <w:vAlign w:val="center"/>
          </w:tcPr>
          <w:p w:rsidR="00B82410" w:rsidRDefault="00B82410">
            <w:pPr>
              <w:pStyle w:val="ConsPlusNormal"/>
              <w:jc w:val="center"/>
            </w:pPr>
            <w:r>
              <w:t>4</w:t>
            </w:r>
          </w:p>
        </w:tc>
      </w:tr>
      <w:tr w:rsidR="00B82410">
        <w:tc>
          <w:tcPr>
            <w:tcW w:w="1789" w:type="dxa"/>
            <w:vMerge/>
            <w:tcBorders>
              <w:top w:val="nil"/>
              <w:bottom w:val="nil"/>
            </w:tcBorders>
          </w:tcPr>
          <w:p w:rsidR="00B82410" w:rsidRDefault="00B82410">
            <w:pPr>
              <w:pStyle w:val="ConsPlusNormal"/>
            </w:pPr>
          </w:p>
        </w:tc>
        <w:tc>
          <w:tcPr>
            <w:tcW w:w="3484" w:type="dxa"/>
            <w:vMerge/>
            <w:tcBorders>
              <w:top w:val="nil"/>
              <w:bottom w:val="nil"/>
            </w:tcBorders>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"Управление обеспечения деятельности администрации города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1933</w:t>
            </w:r>
          </w:p>
        </w:tc>
        <w:tc>
          <w:tcPr>
            <w:tcW w:w="844" w:type="dxa"/>
            <w:vAlign w:val="center"/>
          </w:tcPr>
          <w:p w:rsidR="00B82410" w:rsidRDefault="00B82410">
            <w:pPr>
              <w:pStyle w:val="ConsPlusNormal"/>
              <w:jc w:val="center"/>
            </w:pPr>
            <w:r>
              <w:t>4</w:t>
            </w:r>
          </w:p>
        </w:tc>
      </w:tr>
      <w:tr w:rsidR="00B82410">
        <w:tc>
          <w:tcPr>
            <w:tcW w:w="1789" w:type="dxa"/>
            <w:vMerge w:val="restart"/>
            <w:tcBorders>
              <w:top w:val="nil"/>
            </w:tcBorders>
          </w:tcPr>
          <w:p w:rsidR="00B82410" w:rsidRDefault="00B82410">
            <w:pPr>
              <w:pStyle w:val="ConsPlusNormal"/>
              <w:jc w:val="both"/>
            </w:pPr>
          </w:p>
        </w:tc>
        <w:tc>
          <w:tcPr>
            <w:tcW w:w="3484" w:type="dxa"/>
            <w:vMerge w:val="restart"/>
            <w:tcBorders>
              <w:top w:val="nil"/>
            </w:tcBorders>
          </w:tcPr>
          <w:p w:rsidR="00B82410" w:rsidRDefault="00B82410">
            <w:pPr>
              <w:pStyle w:val="ConsPlusNormal"/>
              <w:jc w:val="both"/>
            </w:pPr>
          </w:p>
        </w:tc>
        <w:tc>
          <w:tcPr>
            <w:tcW w:w="2659" w:type="dxa"/>
            <w:vAlign w:val="center"/>
          </w:tcPr>
          <w:p w:rsidR="00B82410" w:rsidRDefault="00B82410">
            <w:pPr>
              <w:pStyle w:val="ConsPlusNormal"/>
            </w:pPr>
            <w:r>
              <w:t>Администрация города Белгорода (МКУ "Управление по делам гражданской обороны и чрезвычайным ситуациям города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7</w:t>
            </w:r>
          </w:p>
        </w:tc>
        <w:tc>
          <w:tcPr>
            <w:tcW w:w="844" w:type="dxa"/>
            <w:vAlign w:val="center"/>
          </w:tcPr>
          <w:p w:rsidR="00B82410" w:rsidRDefault="00B82410">
            <w:pPr>
              <w:pStyle w:val="ConsPlusNormal"/>
              <w:jc w:val="center"/>
            </w:pPr>
            <w:r>
              <w:t>0</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9012</w:t>
            </w:r>
          </w:p>
        </w:tc>
        <w:tc>
          <w:tcPr>
            <w:tcW w:w="844" w:type="dxa"/>
            <w:vAlign w:val="center"/>
          </w:tcPr>
          <w:p w:rsidR="00B82410" w:rsidRDefault="00B82410">
            <w:pPr>
              <w:pStyle w:val="ConsPlusNormal"/>
              <w:jc w:val="center"/>
            </w:pPr>
            <w:r>
              <w:t>22</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 xml:space="preserve">Комитет финансов и бюджетных отношений администрации города Белгорода (МКУ "Центр </w:t>
            </w:r>
            <w:r>
              <w:lastRenderedPageBreak/>
              <w:t>бухгалтерского учета администрации г. Белгорода")</w:t>
            </w:r>
          </w:p>
        </w:tc>
        <w:tc>
          <w:tcPr>
            <w:tcW w:w="529" w:type="dxa"/>
            <w:vAlign w:val="center"/>
          </w:tcPr>
          <w:p w:rsidR="00B82410" w:rsidRDefault="00B82410">
            <w:pPr>
              <w:pStyle w:val="ConsPlusNormal"/>
              <w:jc w:val="center"/>
            </w:pPr>
            <w:r>
              <w:lastRenderedPageBreak/>
              <w:t>861</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Управление архитектуры и градостроительства администрации города Белгорода</w:t>
            </w:r>
          </w:p>
        </w:tc>
        <w:tc>
          <w:tcPr>
            <w:tcW w:w="529" w:type="dxa"/>
            <w:vAlign w:val="center"/>
          </w:tcPr>
          <w:p w:rsidR="00B82410" w:rsidRDefault="00B82410">
            <w:pPr>
              <w:pStyle w:val="ConsPlusNormal"/>
              <w:jc w:val="center"/>
            </w:pPr>
            <w:r>
              <w:t>866</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280</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(МКУ "Центр бухгалтерского учета ДГХ")</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(МКУ "Белгородское парковочное пространство")</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Подпрограмма 1</w:t>
            </w:r>
          </w:p>
        </w:tc>
        <w:tc>
          <w:tcPr>
            <w:tcW w:w="3484" w:type="dxa"/>
            <w:vMerge w:val="restart"/>
          </w:tcPr>
          <w:p w:rsidR="00B82410" w:rsidRDefault="00B82410">
            <w:pPr>
              <w:pStyle w:val="ConsPlusNormal"/>
            </w:pPr>
            <w:r>
              <w:t>"Содержание и ремонт жилищного фонда города Белгорода"</w:t>
            </w:r>
          </w:p>
        </w:tc>
        <w:tc>
          <w:tcPr>
            <w:tcW w:w="2659" w:type="dxa"/>
            <w:vAlign w:val="center"/>
          </w:tcPr>
          <w:p w:rsidR="00B82410" w:rsidRDefault="00B82410">
            <w:pPr>
              <w:pStyle w:val="ConsPlusNormal"/>
            </w:pPr>
            <w:r>
              <w:t>Всего:</w:t>
            </w:r>
          </w:p>
        </w:tc>
        <w:tc>
          <w:tcPr>
            <w:tcW w:w="529" w:type="dxa"/>
            <w:vMerge w:val="restart"/>
            <w:vAlign w:val="center"/>
          </w:tcPr>
          <w:p w:rsidR="00B82410" w:rsidRDefault="00B82410">
            <w:pPr>
              <w:pStyle w:val="ConsPlusNormal"/>
              <w:jc w:val="center"/>
            </w:pPr>
            <w:r>
              <w:t>850</w:t>
            </w: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23419</w:t>
            </w:r>
          </w:p>
        </w:tc>
        <w:tc>
          <w:tcPr>
            <w:tcW w:w="904" w:type="dxa"/>
            <w:vMerge w:val="restart"/>
            <w:vAlign w:val="center"/>
          </w:tcPr>
          <w:p w:rsidR="00B82410" w:rsidRDefault="00B82410">
            <w:pPr>
              <w:pStyle w:val="ConsPlusNormal"/>
              <w:jc w:val="center"/>
            </w:pPr>
            <w:r>
              <w:t>19580</w:t>
            </w:r>
          </w:p>
        </w:tc>
        <w:tc>
          <w:tcPr>
            <w:tcW w:w="844" w:type="dxa"/>
            <w:vMerge w:val="restart"/>
            <w:vAlign w:val="center"/>
          </w:tcPr>
          <w:p w:rsidR="00B82410" w:rsidRDefault="00B82410">
            <w:pPr>
              <w:pStyle w:val="ConsPlusNormal"/>
              <w:jc w:val="center"/>
            </w:pPr>
            <w:r>
              <w:t>25389</w:t>
            </w:r>
          </w:p>
        </w:tc>
        <w:tc>
          <w:tcPr>
            <w:tcW w:w="844" w:type="dxa"/>
            <w:vMerge w:val="restart"/>
            <w:vAlign w:val="center"/>
          </w:tcPr>
          <w:p w:rsidR="00B82410" w:rsidRDefault="00B82410">
            <w:pPr>
              <w:pStyle w:val="ConsPlusNormal"/>
              <w:jc w:val="center"/>
            </w:pPr>
            <w:r>
              <w:t>18478</w:t>
            </w:r>
          </w:p>
        </w:tc>
        <w:tc>
          <w:tcPr>
            <w:tcW w:w="844" w:type="dxa"/>
            <w:vMerge w:val="restart"/>
            <w:vAlign w:val="center"/>
          </w:tcPr>
          <w:p w:rsidR="00B82410" w:rsidRDefault="00B82410">
            <w:pPr>
              <w:pStyle w:val="ConsPlusNormal"/>
              <w:jc w:val="center"/>
            </w:pPr>
            <w:r>
              <w:t>18830</w:t>
            </w:r>
          </w:p>
        </w:tc>
        <w:tc>
          <w:tcPr>
            <w:tcW w:w="844" w:type="dxa"/>
            <w:vMerge w:val="restart"/>
            <w:vAlign w:val="center"/>
          </w:tcPr>
          <w:p w:rsidR="00B82410" w:rsidRDefault="00B82410">
            <w:pPr>
              <w:pStyle w:val="ConsPlusNormal"/>
              <w:jc w:val="center"/>
            </w:pPr>
            <w:r>
              <w:t>19741</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125437</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"Городской жилищный фонд")</w:t>
            </w:r>
          </w:p>
        </w:tc>
        <w:tc>
          <w:tcPr>
            <w:tcW w:w="529" w:type="dxa"/>
            <w:vAlign w:val="center"/>
          </w:tcPr>
          <w:p w:rsidR="00B82410" w:rsidRDefault="00B82410">
            <w:pPr>
              <w:pStyle w:val="ConsPlusNormal"/>
              <w:jc w:val="center"/>
            </w:pP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Основное мероприятие 1.1.</w:t>
            </w:r>
          </w:p>
        </w:tc>
        <w:tc>
          <w:tcPr>
            <w:tcW w:w="3484" w:type="dxa"/>
            <w:vMerge w:val="restart"/>
          </w:tcPr>
          <w:p w:rsidR="00B82410" w:rsidRDefault="00B82410">
            <w:pPr>
              <w:pStyle w:val="ConsPlusNormal"/>
            </w:pPr>
            <w:r>
              <w:t>Содержание муниципального жилищного фонда</w:t>
            </w:r>
          </w:p>
        </w:tc>
        <w:tc>
          <w:tcPr>
            <w:tcW w:w="2659" w:type="dxa"/>
            <w:vAlign w:val="center"/>
          </w:tcPr>
          <w:p w:rsidR="00B82410" w:rsidRDefault="00B82410">
            <w:pPr>
              <w:pStyle w:val="ConsPlusNormal"/>
            </w:pPr>
            <w:r>
              <w:t>Всего: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4130</w:t>
            </w:r>
          </w:p>
        </w:tc>
        <w:tc>
          <w:tcPr>
            <w:tcW w:w="904" w:type="dxa"/>
            <w:vMerge w:val="restart"/>
            <w:vAlign w:val="center"/>
          </w:tcPr>
          <w:p w:rsidR="00B82410" w:rsidRDefault="00B82410">
            <w:pPr>
              <w:pStyle w:val="ConsPlusNormal"/>
              <w:jc w:val="center"/>
            </w:pPr>
            <w:r>
              <w:t>1450</w:t>
            </w:r>
          </w:p>
        </w:tc>
        <w:tc>
          <w:tcPr>
            <w:tcW w:w="844" w:type="dxa"/>
            <w:vMerge w:val="restart"/>
            <w:vAlign w:val="center"/>
          </w:tcPr>
          <w:p w:rsidR="00B82410" w:rsidRDefault="00B82410">
            <w:pPr>
              <w:pStyle w:val="ConsPlusNormal"/>
              <w:jc w:val="center"/>
            </w:pPr>
            <w:r>
              <w:t>7901</w:t>
            </w:r>
          </w:p>
        </w:tc>
        <w:tc>
          <w:tcPr>
            <w:tcW w:w="844" w:type="dxa"/>
            <w:vMerge w:val="restart"/>
            <w:vAlign w:val="center"/>
          </w:tcPr>
          <w:p w:rsidR="00B82410" w:rsidRDefault="00B82410">
            <w:pPr>
              <w:pStyle w:val="ConsPlusNormal"/>
              <w:jc w:val="center"/>
            </w:pPr>
            <w:r>
              <w:t>1000</w:t>
            </w:r>
          </w:p>
        </w:tc>
        <w:tc>
          <w:tcPr>
            <w:tcW w:w="844" w:type="dxa"/>
            <w:vMerge w:val="restart"/>
            <w:vAlign w:val="center"/>
          </w:tcPr>
          <w:p w:rsidR="00B82410" w:rsidRDefault="00B82410">
            <w:pPr>
              <w:pStyle w:val="ConsPlusNormal"/>
              <w:jc w:val="center"/>
            </w:pPr>
            <w:r>
              <w:t>1357</w:t>
            </w:r>
          </w:p>
        </w:tc>
        <w:tc>
          <w:tcPr>
            <w:tcW w:w="844" w:type="dxa"/>
            <w:vMerge w:val="restart"/>
            <w:vAlign w:val="center"/>
          </w:tcPr>
          <w:p w:rsidR="00B82410" w:rsidRDefault="00B82410">
            <w:pPr>
              <w:pStyle w:val="ConsPlusNormal"/>
              <w:jc w:val="center"/>
            </w:pPr>
            <w:r>
              <w:t>2662</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18500</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 xml:space="preserve">Администрация города Белгорода (МКУ "Городской жилищный </w:t>
            </w:r>
            <w:r>
              <w:lastRenderedPageBreak/>
              <w:t>фонд")</w:t>
            </w:r>
          </w:p>
        </w:tc>
        <w:tc>
          <w:tcPr>
            <w:tcW w:w="529" w:type="dxa"/>
            <w:vAlign w:val="center"/>
          </w:tcPr>
          <w:p w:rsidR="00B82410" w:rsidRDefault="00B82410">
            <w:pPr>
              <w:pStyle w:val="ConsPlusNormal"/>
              <w:jc w:val="center"/>
            </w:pPr>
            <w:r>
              <w:lastRenderedPageBreak/>
              <w:t>850</w:t>
            </w:r>
          </w:p>
        </w:tc>
        <w:tc>
          <w:tcPr>
            <w:tcW w:w="604" w:type="dxa"/>
            <w:vAlign w:val="center"/>
          </w:tcPr>
          <w:p w:rsidR="00B82410" w:rsidRDefault="00B82410">
            <w:pPr>
              <w:pStyle w:val="ConsPlusNormal"/>
              <w:jc w:val="center"/>
            </w:pPr>
            <w:r>
              <w:t>0501</w:t>
            </w:r>
          </w:p>
        </w:tc>
        <w:tc>
          <w:tcPr>
            <w:tcW w:w="964" w:type="dxa"/>
            <w:vAlign w:val="center"/>
          </w:tcPr>
          <w:p w:rsidR="00B82410" w:rsidRDefault="00B82410">
            <w:pPr>
              <w:pStyle w:val="ConsPlusNormal"/>
              <w:jc w:val="center"/>
            </w:pPr>
            <w:r>
              <w:t>02120</w:t>
            </w:r>
          </w:p>
          <w:p w:rsidR="00B82410" w:rsidRDefault="00B82410">
            <w:pPr>
              <w:pStyle w:val="ConsPlusNormal"/>
              <w:jc w:val="center"/>
            </w:pPr>
            <w:r>
              <w:t>81</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4130</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0501</w:t>
            </w:r>
          </w:p>
        </w:tc>
        <w:tc>
          <w:tcPr>
            <w:tcW w:w="964" w:type="dxa"/>
            <w:vAlign w:val="center"/>
          </w:tcPr>
          <w:p w:rsidR="00B82410" w:rsidRDefault="00B82410">
            <w:pPr>
              <w:pStyle w:val="ConsPlusNormal"/>
              <w:jc w:val="center"/>
            </w:pPr>
            <w:r>
              <w:t>02101</w:t>
            </w:r>
          </w:p>
          <w:p w:rsidR="00B82410" w:rsidRDefault="00B82410">
            <w:pPr>
              <w:pStyle w:val="ConsPlusNormal"/>
              <w:jc w:val="center"/>
            </w:pPr>
            <w:r>
              <w:lastRenderedPageBreak/>
              <w:t>20810</w:t>
            </w:r>
          </w:p>
        </w:tc>
        <w:tc>
          <w:tcPr>
            <w:tcW w:w="574" w:type="dxa"/>
            <w:vAlign w:val="center"/>
          </w:tcPr>
          <w:p w:rsidR="00B82410" w:rsidRDefault="00B82410">
            <w:pPr>
              <w:pStyle w:val="ConsPlusNormal"/>
              <w:jc w:val="center"/>
            </w:pPr>
            <w:r>
              <w:lastRenderedPageBreak/>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1450</w:t>
            </w:r>
          </w:p>
        </w:tc>
        <w:tc>
          <w:tcPr>
            <w:tcW w:w="844" w:type="dxa"/>
            <w:vAlign w:val="center"/>
          </w:tcPr>
          <w:p w:rsidR="00B82410" w:rsidRDefault="00B82410">
            <w:pPr>
              <w:pStyle w:val="ConsPlusNormal"/>
              <w:jc w:val="center"/>
            </w:pPr>
            <w:r>
              <w:t>7901</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0505</w:t>
            </w:r>
          </w:p>
        </w:tc>
        <w:tc>
          <w:tcPr>
            <w:tcW w:w="964" w:type="dxa"/>
            <w:vAlign w:val="center"/>
          </w:tcPr>
          <w:p w:rsidR="00B82410" w:rsidRDefault="00B82410">
            <w:pPr>
              <w:pStyle w:val="ConsPlusNormal"/>
              <w:jc w:val="center"/>
            </w:pPr>
            <w:r>
              <w:t>02101</w:t>
            </w:r>
          </w:p>
          <w:p w:rsidR="00B82410" w:rsidRDefault="00B82410">
            <w:pPr>
              <w:pStyle w:val="ConsPlusNormal"/>
              <w:jc w:val="center"/>
            </w:pPr>
            <w:r>
              <w:t>20810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1000</w:t>
            </w:r>
          </w:p>
        </w:tc>
        <w:tc>
          <w:tcPr>
            <w:tcW w:w="844" w:type="dxa"/>
            <w:vAlign w:val="center"/>
          </w:tcPr>
          <w:p w:rsidR="00B82410" w:rsidRDefault="00B82410">
            <w:pPr>
              <w:pStyle w:val="ConsPlusNormal"/>
              <w:jc w:val="center"/>
            </w:pPr>
            <w:r>
              <w:t>1357</w:t>
            </w:r>
          </w:p>
        </w:tc>
        <w:tc>
          <w:tcPr>
            <w:tcW w:w="844" w:type="dxa"/>
            <w:vAlign w:val="center"/>
          </w:tcPr>
          <w:p w:rsidR="00B82410" w:rsidRDefault="00B82410">
            <w:pPr>
              <w:pStyle w:val="ConsPlusNormal"/>
              <w:jc w:val="center"/>
            </w:pPr>
            <w:r>
              <w:t>2662</w:t>
            </w:r>
          </w:p>
        </w:tc>
      </w:tr>
      <w:tr w:rsidR="00B82410">
        <w:tc>
          <w:tcPr>
            <w:tcW w:w="1789" w:type="dxa"/>
            <w:vMerge w:val="restart"/>
          </w:tcPr>
          <w:p w:rsidR="00B82410" w:rsidRDefault="00B82410">
            <w:pPr>
              <w:pStyle w:val="ConsPlusNormal"/>
            </w:pPr>
            <w:r>
              <w:t>Основное мероприятие 1.2.</w:t>
            </w:r>
          </w:p>
        </w:tc>
        <w:tc>
          <w:tcPr>
            <w:tcW w:w="3484" w:type="dxa"/>
            <w:vMerge w:val="restart"/>
          </w:tcPr>
          <w:p w:rsidR="00B82410" w:rsidRDefault="00B82410">
            <w:pPr>
              <w:pStyle w:val="ConsPlusNormal"/>
            </w:pPr>
            <w:r>
              <w:t>Проведение капитального ремонта общего имущества в многоквартирных домах</w:t>
            </w:r>
          </w:p>
        </w:tc>
        <w:tc>
          <w:tcPr>
            <w:tcW w:w="2659" w:type="dxa"/>
            <w:vAlign w:val="center"/>
          </w:tcPr>
          <w:p w:rsidR="00B82410" w:rsidRDefault="00B82410">
            <w:pPr>
              <w:pStyle w:val="ConsPlusNormal"/>
            </w:pPr>
            <w:r>
              <w:t>Всего: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19289</w:t>
            </w:r>
          </w:p>
        </w:tc>
        <w:tc>
          <w:tcPr>
            <w:tcW w:w="904" w:type="dxa"/>
            <w:vMerge w:val="restart"/>
            <w:vAlign w:val="center"/>
          </w:tcPr>
          <w:p w:rsidR="00B82410" w:rsidRDefault="00B82410">
            <w:pPr>
              <w:pStyle w:val="ConsPlusNormal"/>
              <w:jc w:val="center"/>
            </w:pPr>
            <w:r>
              <w:t>18130</w:t>
            </w:r>
          </w:p>
        </w:tc>
        <w:tc>
          <w:tcPr>
            <w:tcW w:w="844" w:type="dxa"/>
            <w:vMerge w:val="restart"/>
            <w:vAlign w:val="center"/>
          </w:tcPr>
          <w:p w:rsidR="00B82410" w:rsidRDefault="00B82410">
            <w:pPr>
              <w:pStyle w:val="ConsPlusNormal"/>
              <w:jc w:val="center"/>
            </w:pPr>
            <w:r>
              <w:t>17488</w:t>
            </w:r>
          </w:p>
        </w:tc>
        <w:tc>
          <w:tcPr>
            <w:tcW w:w="844" w:type="dxa"/>
            <w:vMerge w:val="restart"/>
            <w:vAlign w:val="center"/>
          </w:tcPr>
          <w:p w:rsidR="00B82410" w:rsidRDefault="00B82410">
            <w:pPr>
              <w:pStyle w:val="ConsPlusNormal"/>
              <w:jc w:val="center"/>
            </w:pPr>
            <w:r>
              <w:t>17478</w:t>
            </w:r>
          </w:p>
        </w:tc>
        <w:tc>
          <w:tcPr>
            <w:tcW w:w="844" w:type="dxa"/>
            <w:vMerge w:val="restart"/>
            <w:vAlign w:val="center"/>
          </w:tcPr>
          <w:p w:rsidR="00B82410" w:rsidRDefault="00B82410">
            <w:pPr>
              <w:pStyle w:val="ConsPlusNormal"/>
              <w:jc w:val="center"/>
            </w:pPr>
            <w:r>
              <w:t>17473</w:t>
            </w:r>
          </w:p>
        </w:tc>
        <w:tc>
          <w:tcPr>
            <w:tcW w:w="844" w:type="dxa"/>
            <w:vMerge w:val="restart"/>
            <w:vAlign w:val="center"/>
          </w:tcPr>
          <w:p w:rsidR="00B82410" w:rsidRDefault="00B82410">
            <w:pPr>
              <w:pStyle w:val="ConsPlusNormal"/>
              <w:jc w:val="center"/>
            </w:pPr>
            <w:r>
              <w:t>17079</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106937</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Администрация города Белгорода (МКУ "Городской жилищный фонд")</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0501</w:t>
            </w:r>
          </w:p>
        </w:tc>
        <w:tc>
          <w:tcPr>
            <w:tcW w:w="964" w:type="dxa"/>
            <w:vAlign w:val="center"/>
          </w:tcPr>
          <w:p w:rsidR="00B82410" w:rsidRDefault="00B82410">
            <w:pPr>
              <w:pStyle w:val="ConsPlusNormal"/>
              <w:jc w:val="center"/>
            </w:pPr>
            <w:r>
              <w:t>02120</w:t>
            </w:r>
          </w:p>
          <w:p w:rsidR="00B82410" w:rsidRDefault="00B82410">
            <w:pPr>
              <w:pStyle w:val="ConsPlusNormal"/>
              <w:jc w:val="center"/>
            </w:pPr>
            <w:r>
              <w:t>82</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19289</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0501</w:t>
            </w:r>
          </w:p>
        </w:tc>
        <w:tc>
          <w:tcPr>
            <w:tcW w:w="964" w:type="dxa"/>
            <w:vAlign w:val="center"/>
          </w:tcPr>
          <w:p w:rsidR="00B82410" w:rsidRDefault="00B82410">
            <w:pPr>
              <w:pStyle w:val="ConsPlusNormal"/>
              <w:jc w:val="center"/>
            </w:pPr>
            <w:r>
              <w:t>02102</w:t>
            </w:r>
          </w:p>
          <w:p w:rsidR="00B82410" w:rsidRDefault="00B82410">
            <w:pPr>
              <w:pStyle w:val="ConsPlusNormal"/>
              <w:jc w:val="center"/>
            </w:pPr>
            <w:r>
              <w:t>20820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18130</w:t>
            </w:r>
          </w:p>
        </w:tc>
        <w:tc>
          <w:tcPr>
            <w:tcW w:w="844" w:type="dxa"/>
            <w:vAlign w:val="center"/>
          </w:tcPr>
          <w:p w:rsidR="00B82410" w:rsidRDefault="00B82410">
            <w:pPr>
              <w:pStyle w:val="ConsPlusNormal"/>
              <w:jc w:val="center"/>
            </w:pPr>
            <w:r>
              <w:t>17488</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0505</w:t>
            </w:r>
          </w:p>
        </w:tc>
        <w:tc>
          <w:tcPr>
            <w:tcW w:w="964" w:type="dxa"/>
            <w:vAlign w:val="center"/>
          </w:tcPr>
          <w:p w:rsidR="00B82410" w:rsidRDefault="00B82410">
            <w:pPr>
              <w:pStyle w:val="ConsPlusNormal"/>
              <w:jc w:val="center"/>
            </w:pPr>
            <w:r>
              <w:t>02102</w:t>
            </w:r>
          </w:p>
          <w:p w:rsidR="00B82410" w:rsidRDefault="00B82410">
            <w:pPr>
              <w:pStyle w:val="ConsPlusNormal"/>
              <w:jc w:val="center"/>
            </w:pPr>
            <w:r>
              <w:t>20820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17478</w:t>
            </w:r>
          </w:p>
        </w:tc>
        <w:tc>
          <w:tcPr>
            <w:tcW w:w="844" w:type="dxa"/>
            <w:vAlign w:val="center"/>
          </w:tcPr>
          <w:p w:rsidR="00B82410" w:rsidRDefault="00B82410">
            <w:pPr>
              <w:pStyle w:val="ConsPlusNormal"/>
              <w:jc w:val="center"/>
            </w:pPr>
            <w:r>
              <w:t>17473</w:t>
            </w:r>
          </w:p>
        </w:tc>
        <w:tc>
          <w:tcPr>
            <w:tcW w:w="844" w:type="dxa"/>
            <w:vAlign w:val="center"/>
          </w:tcPr>
          <w:p w:rsidR="00B82410" w:rsidRDefault="00B82410">
            <w:pPr>
              <w:pStyle w:val="ConsPlusNormal"/>
              <w:jc w:val="center"/>
            </w:pPr>
            <w:r>
              <w:t>17079</w:t>
            </w:r>
          </w:p>
        </w:tc>
      </w:tr>
      <w:tr w:rsidR="00B82410">
        <w:tc>
          <w:tcPr>
            <w:tcW w:w="1789" w:type="dxa"/>
            <w:vMerge w:val="restart"/>
            <w:tcBorders>
              <w:bottom w:val="nil"/>
            </w:tcBorders>
          </w:tcPr>
          <w:p w:rsidR="00B82410" w:rsidRDefault="00B82410">
            <w:pPr>
              <w:pStyle w:val="ConsPlusNormal"/>
            </w:pPr>
            <w:r>
              <w:t>Подпрограмма 2</w:t>
            </w:r>
          </w:p>
        </w:tc>
        <w:tc>
          <w:tcPr>
            <w:tcW w:w="3484" w:type="dxa"/>
            <w:vMerge w:val="restart"/>
            <w:tcBorders>
              <w:bottom w:val="nil"/>
            </w:tcBorders>
          </w:tcPr>
          <w:p w:rsidR="00B82410" w:rsidRDefault="00B82410">
            <w:pPr>
              <w:pStyle w:val="ConsPlusNormal"/>
            </w:pPr>
            <w:r>
              <w:t>"Энергосбережение и повышение энергетической эффективности"</w:t>
            </w:r>
          </w:p>
        </w:tc>
        <w:tc>
          <w:tcPr>
            <w:tcW w:w="2659" w:type="dxa"/>
            <w:vAlign w:val="center"/>
          </w:tcPr>
          <w:p w:rsidR="00B82410" w:rsidRDefault="00B82410">
            <w:pPr>
              <w:pStyle w:val="ConsPlusNormal"/>
            </w:pPr>
            <w:r>
              <w:t>Всего: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3621</w:t>
            </w:r>
          </w:p>
        </w:tc>
        <w:tc>
          <w:tcPr>
            <w:tcW w:w="904" w:type="dxa"/>
            <w:vMerge w:val="restart"/>
            <w:vAlign w:val="center"/>
          </w:tcPr>
          <w:p w:rsidR="00B82410" w:rsidRDefault="00B82410">
            <w:pPr>
              <w:pStyle w:val="ConsPlusNormal"/>
              <w:jc w:val="center"/>
            </w:pPr>
            <w:r>
              <w:t>3104</w:t>
            </w:r>
          </w:p>
        </w:tc>
        <w:tc>
          <w:tcPr>
            <w:tcW w:w="844" w:type="dxa"/>
            <w:vMerge w:val="restart"/>
            <w:vAlign w:val="center"/>
          </w:tcPr>
          <w:p w:rsidR="00B82410" w:rsidRDefault="00B82410">
            <w:pPr>
              <w:pStyle w:val="ConsPlusNormal"/>
              <w:jc w:val="center"/>
            </w:pPr>
            <w:r>
              <w:t>903</w:t>
            </w:r>
          </w:p>
        </w:tc>
        <w:tc>
          <w:tcPr>
            <w:tcW w:w="844" w:type="dxa"/>
            <w:vMerge w:val="restart"/>
            <w:vAlign w:val="center"/>
          </w:tcPr>
          <w:p w:rsidR="00B82410" w:rsidRDefault="00B82410">
            <w:pPr>
              <w:pStyle w:val="ConsPlusNormal"/>
              <w:jc w:val="center"/>
            </w:pPr>
            <w:r>
              <w:t>810</w:t>
            </w:r>
          </w:p>
        </w:tc>
        <w:tc>
          <w:tcPr>
            <w:tcW w:w="844" w:type="dxa"/>
            <w:vMerge w:val="restart"/>
            <w:vAlign w:val="center"/>
          </w:tcPr>
          <w:p w:rsidR="00B82410" w:rsidRDefault="00B82410">
            <w:pPr>
              <w:pStyle w:val="ConsPlusNormal"/>
              <w:jc w:val="center"/>
            </w:pPr>
            <w:r>
              <w:t>4389</w:t>
            </w:r>
          </w:p>
        </w:tc>
        <w:tc>
          <w:tcPr>
            <w:tcW w:w="844" w:type="dxa"/>
            <w:vMerge w:val="restart"/>
            <w:vAlign w:val="center"/>
          </w:tcPr>
          <w:p w:rsidR="00B82410" w:rsidRDefault="00B82410">
            <w:pPr>
              <w:pStyle w:val="ConsPlusNormal"/>
              <w:jc w:val="center"/>
            </w:pPr>
            <w:r>
              <w:t>1040</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13867</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Управление образования администрации города Белгорода</w:t>
            </w:r>
          </w:p>
        </w:tc>
        <w:tc>
          <w:tcPr>
            <w:tcW w:w="529"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3186</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500</w:t>
            </w:r>
          </w:p>
        </w:tc>
        <w:tc>
          <w:tcPr>
            <w:tcW w:w="844" w:type="dxa"/>
            <w:vAlign w:val="center"/>
          </w:tcPr>
          <w:p w:rsidR="00B82410" w:rsidRDefault="00B82410">
            <w:pPr>
              <w:pStyle w:val="ConsPlusNormal"/>
              <w:jc w:val="center"/>
            </w:pPr>
            <w:r>
              <w:t>450</w:t>
            </w:r>
          </w:p>
        </w:tc>
        <w:tc>
          <w:tcPr>
            <w:tcW w:w="844" w:type="dxa"/>
            <w:vAlign w:val="center"/>
          </w:tcPr>
          <w:p w:rsidR="00B82410" w:rsidRDefault="00B82410">
            <w:pPr>
              <w:pStyle w:val="ConsPlusNormal"/>
              <w:jc w:val="center"/>
            </w:pPr>
            <w:r>
              <w:t>984</w:t>
            </w:r>
          </w:p>
        </w:tc>
        <w:tc>
          <w:tcPr>
            <w:tcW w:w="844" w:type="dxa"/>
            <w:vAlign w:val="center"/>
          </w:tcPr>
          <w:p w:rsidR="00B82410" w:rsidRDefault="00B82410">
            <w:pPr>
              <w:pStyle w:val="ConsPlusNormal"/>
              <w:jc w:val="center"/>
            </w:pPr>
            <w:r>
              <w:t>947</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Комитет по управлению Западным округом администрации города Белгорода</w:t>
            </w:r>
          </w:p>
        </w:tc>
        <w:tc>
          <w:tcPr>
            <w:tcW w:w="529" w:type="dxa"/>
            <w:vAlign w:val="center"/>
          </w:tcPr>
          <w:p w:rsidR="00B82410" w:rsidRDefault="00B82410">
            <w:pPr>
              <w:pStyle w:val="ConsPlusNormal"/>
              <w:jc w:val="center"/>
            </w:pPr>
            <w:r>
              <w:t>864</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110</w:t>
            </w:r>
          </w:p>
        </w:tc>
        <w:tc>
          <w:tcPr>
            <w:tcW w:w="904" w:type="dxa"/>
            <w:vAlign w:val="center"/>
          </w:tcPr>
          <w:p w:rsidR="00B82410" w:rsidRDefault="00B82410">
            <w:pPr>
              <w:pStyle w:val="ConsPlusNormal"/>
              <w:jc w:val="center"/>
            </w:pPr>
            <w:r>
              <w:t>279</w:t>
            </w:r>
          </w:p>
        </w:tc>
        <w:tc>
          <w:tcPr>
            <w:tcW w:w="844" w:type="dxa"/>
            <w:vAlign w:val="center"/>
          </w:tcPr>
          <w:p w:rsidR="00B82410" w:rsidRDefault="00B82410">
            <w:pPr>
              <w:pStyle w:val="ConsPlusNormal"/>
              <w:jc w:val="center"/>
            </w:pPr>
            <w:r>
              <w:t>250</w:t>
            </w:r>
          </w:p>
        </w:tc>
        <w:tc>
          <w:tcPr>
            <w:tcW w:w="844" w:type="dxa"/>
            <w:vAlign w:val="center"/>
          </w:tcPr>
          <w:p w:rsidR="00B82410" w:rsidRDefault="00B82410">
            <w:pPr>
              <w:pStyle w:val="ConsPlusNormal"/>
              <w:jc w:val="center"/>
            </w:pPr>
            <w:r>
              <w:t>180</w:t>
            </w:r>
          </w:p>
        </w:tc>
        <w:tc>
          <w:tcPr>
            <w:tcW w:w="844" w:type="dxa"/>
            <w:vAlign w:val="center"/>
          </w:tcPr>
          <w:p w:rsidR="00B82410" w:rsidRDefault="00B82410">
            <w:pPr>
              <w:pStyle w:val="ConsPlusNormal"/>
              <w:jc w:val="center"/>
            </w:pPr>
            <w:r>
              <w:t>57</w:t>
            </w:r>
          </w:p>
        </w:tc>
        <w:tc>
          <w:tcPr>
            <w:tcW w:w="844" w:type="dxa"/>
            <w:vAlign w:val="center"/>
          </w:tcPr>
          <w:p w:rsidR="00B82410" w:rsidRDefault="00B82410">
            <w:pPr>
              <w:pStyle w:val="ConsPlusNormal"/>
              <w:jc w:val="center"/>
            </w:pPr>
            <w:r>
              <w:t>0</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Комитет по управлению Восточным округом администрации города Белгорода</w:t>
            </w:r>
          </w:p>
        </w:tc>
        <w:tc>
          <w:tcPr>
            <w:tcW w:w="529" w:type="dxa"/>
            <w:vAlign w:val="center"/>
          </w:tcPr>
          <w:p w:rsidR="00B82410" w:rsidRDefault="00B82410">
            <w:pPr>
              <w:pStyle w:val="ConsPlusNormal"/>
              <w:jc w:val="center"/>
            </w:pPr>
            <w:r>
              <w:t>863</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325</w:t>
            </w:r>
          </w:p>
        </w:tc>
        <w:tc>
          <w:tcPr>
            <w:tcW w:w="904" w:type="dxa"/>
            <w:vAlign w:val="center"/>
          </w:tcPr>
          <w:p w:rsidR="00B82410" w:rsidRDefault="00B82410">
            <w:pPr>
              <w:pStyle w:val="ConsPlusNormal"/>
              <w:jc w:val="center"/>
            </w:pPr>
            <w:r>
              <w:t>325</w:t>
            </w:r>
          </w:p>
        </w:tc>
        <w:tc>
          <w:tcPr>
            <w:tcW w:w="844" w:type="dxa"/>
            <w:vAlign w:val="center"/>
          </w:tcPr>
          <w:p w:rsidR="00B82410" w:rsidRDefault="00B82410">
            <w:pPr>
              <w:pStyle w:val="ConsPlusNormal"/>
              <w:jc w:val="center"/>
            </w:pPr>
            <w:r>
              <w:t>153</w:t>
            </w:r>
          </w:p>
        </w:tc>
        <w:tc>
          <w:tcPr>
            <w:tcW w:w="844" w:type="dxa"/>
            <w:vAlign w:val="center"/>
          </w:tcPr>
          <w:p w:rsidR="00B82410" w:rsidRDefault="00B82410">
            <w:pPr>
              <w:pStyle w:val="ConsPlusNormal"/>
              <w:jc w:val="center"/>
            </w:pPr>
            <w:r>
              <w:t>180</w:t>
            </w:r>
          </w:p>
        </w:tc>
        <w:tc>
          <w:tcPr>
            <w:tcW w:w="844" w:type="dxa"/>
            <w:vAlign w:val="center"/>
          </w:tcPr>
          <w:p w:rsidR="00B82410" w:rsidRDefault="00B82410">
            <w:pPr>
              <w:pStyle w:val="ConsPlusNormal"/>
              <w:jc w:val="center"/>
            </w:pPr>
            <w:r>
              <w:t>2</w:t>
            </w:r>
          </w:p>
        </w:tc>
        <w:tc>
          <w:tcPr>
            <w:tcW w:w="844" w:type="dxa"/>
            <w:vAlign w:val="center"/>
          </w:tcPr>
          <w:p w:rsidR="00B82410" w:rsidRDefault="00B82410">
            <w:pPr>
              <w:pStyle w:val="ConsPlusNormal"/>
              <w:jc w:val="center"/>
            </w:pPr>
            <w:r>
              <w:t>0</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(МАУ "Институт муниципального развития и социальных технологий")</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2500</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(МАУ "Белгород-медиа")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222</w:t>
            </w:r>
          </w:p>
        </w:tc>
        <w:tc>
          <w:tcPr>
            <w:tcW w:w="844" w:type="dxa"/>
            <w:vAlign w:val="center"/>
          </w:tcPr>
          <w:p w:rsidR="00B82410" w:rsidRDefault="00B82410">
            <w:pPr>
              <w:pStyle w:val="ConsPlusNormal"/>
              <w:jc w:val="center"/>
            </w:pPr>
            <w:r>
              <w:t>0</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9</w:t>
            </w:r>
          </w:p>
        </w:tc>
        <w:tc>
          <w:tcPr>
            <w:tcW w:w="844" w:type="dxa"/>
            <w:vAlign w:val="center"/>
          </w:tcPr>
          <w:p w:rsidR="00B82410" w:rsidRDefault="00B82410">
            <w:pPr>
              <w:pStyle w:val="ConsPlusNormal"/>
              <w:jc w:val="center"/>
            </w:pPr>
            <w:r>
              <w:t>0</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"Управление обеспечения деятельности администрации города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1933</w:t>
            </w:r>
          </w:p>
        </w:tc>
        <w:tc>
          <w:tcPr>
            <w:tcW w:w="844" w:type="dxa"/>
            <w:vAlign w:val="center"/>
          </w:tcPr>
          <w:p w:rsidR="00B82410" w:rsidRDefault="00B82410">
            <w:pPr>
              <w:pStyle w:val="ConsPlusNormal"/>
              <w:jc w:val="center"/>
            </w:pPr>
            <w:r>
              <w:t>4</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"Управление по делам гражданской обороны и чрезвычайным ситуациям 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7</w:t>
            </w:r>
          </w:p>
        </w:tc>
        <w:tc>
          <w:tcPr>
            <w:tcW w:w="844" w:type="dxa"/>
            <w:vAlign w:val="center"/>
          </w:tcPr>
          <w:p w:rsidR="00B82410" w:rsidRDefault="00B82410">
            <w:pPr>
              <w:pStyle w:val="ConsPlusNormal"/>
              <w:jc w:val="center"/>
            </w:pPr>
            <w:r>
              <w:t>0</w:t>
            </w:r>
          </w:p>
        </w:tc>
      </w:tr>
      <w:tr w:rsidR="00B82410">
        <w:tc>
          <w:tcPr>
            <w:tcW w:w="1789" w:type="dxa"/>
            <w:vMerge w:val="restart"/>
            <w:tcBorders>
              <w:top w:val="nil"/>
            </w:tcBorders>
          </w:tcPr>
          <w:p w:rsidR="00B82410" w:rsidRDefault="00B82410">
            <w:pPr>
              <w:pStyle w:val="ConsPlusNormal"/>
              <w:jc w:val="both"/>
            </w:pPr>
          </w:p>
        </w:tc>
        <w:tc>
          <w:tcPr>
            <w:tcW w:w="3484" w:type="dxa"/>
            <w:vMerge w:val="restart"/>
            <w:tcBorders>
              <w:top w:val="nil"/>
            </w:tcBorders>
          </w:tcPr>
          <w:p w:rsidR="00B82410" w:rsidRDefault="00B82410">
            <w:pPr>
              <w:pStyle w:val="ConsPlusNormal"/>
              <w:jc w:val="both"/>
            </w:pPr>
          </w:p>
        </w:tc>
        <w:tc>
          <w:tcPr>
            <w:tcW w:w="2659" w:type="dxa"/>
            <w:vAlign w:val="center"/>
          </w:tcPr>
          <w:p w:rsidR="00B82410" w:rsidRDefault="00B82410">
            <w:pPr>
              <w:pStyle w:val="ConsPlusNormal"/>
            </w:pPr>
            <w:r>
              <w:t>Администрация города Белгорода (МКУ "Городской жилищный фонд")</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w:t>
            </w:r>
          </w:p>
        </w:tc>
        <w:tc>
          <w:tcPr>
            <w:tcW w:w="844" w:type="dxa"/>
            <w:vAlign w:val="center"/>
          </w:tcPr>
          <w:p w:rsidR="00B82410" w:rsidRDefault="00B82410">
            <w:pPr>
              <w:pStyle w:val="ConsPlusNormal"/>
              <w:jc w:val="center"/>
            </w:pPr>
            <w:r>
              <w:t>0</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Управление культуры администрации города Белгорода</w:t>
            </w:r>
          </w:p>
        </w:tc>
        <w:tc>
          <w:tcPr>
            <w:tcW w:w="529" w:type="dxa"/>
            <w:vAlign w:val="center"/>
          </w:tcPr>
          <w:p w:rsidR="00B82410" w:rsidRDefault="00B82410">
            <w:pPr>
              <w:pStyle w:val="ConsPlusNormal"/>
              <w:jc w:val="center"/>
            </w:pPr>
            <w:r>
              <w:t>872</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357</w:t>
            </w:r>
          </w:p>
        </w:tc>
        <w:tc>
          <w:tcPr>
            <w:tcW w:w="844" w:type="dxa"/>
            <w:vAlign w:val="center"/>
          </w:tcPr>
          <w:p w:rsidR="00B82410" w:rsidRDefault="00B82410">
            <w:pPr>
              <w:pStyle w:val="ConsPlusNormal"/>
              <w:jc w:val="center"/>
            </w:pPr>
            <w:r>
              <w:t>4</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Управление по физической культуре и спорту администрации города Белгорода</w:t>
            </w:r>
          </w:p>
        </w:tc>
        <w:tc>
          <w:tcPr>
            <w:tcW w:w="529" w:type="dxa"/>
            <w:vAlign w:val="center"/>
          </w:tcPr>
          <w:p w:rsidR="00B82410" w:rsidRDefault="00B82410">
            <w:pPr>
              <w:pStyle w:val="ConsPlusNormal"/>
              <w:jc w:val="center"/>
            </w:pPr>
            <w:r>
              <w:t>874</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773</w:t>
            </w:r>
          </w:p>
        </w:tc>
        <w:tc>
          <w:tcPr>
            <w:tcW w:w="844" w:type="dxa"/>
            <w:vAlign w:val="center"/>
          </w:tcPr>
          <w:p w:rsidR="00B82410" w:rsidRDefault="00B82410">
            <w:pPr>
              <w:pStyle w:val="ConsPlusNormal"/>
              <w:jc w:val="center"/>
            </w:pPr>
            <w:r>
              <w:t>85</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Комитет имущественных и земельных отношений администрации города Белгорода</w:t>
            </w:r>
          </w:p>
        </w:tc>
        <w:tc>
          <w:tcPr>
            <w:tcW w:w="529" w:type="dxa"/>
            <w:vAlign w:val="center"/>
          </w:tcPr>
          <w:p w:rsidR="00B82410" w:rsidRDefault="00B82410">
            <w:pPr>
              <w:pStyle w:val="ConsPlusNormal"/>
              <w:jc w:val="center"/>
            </w:pPr>
            <w:r>
              <w:t>895</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43</w:t>
            </w:r>
          </w:p>
        </w:tc>
        <w:tc>
          <w:tcPr>
            <w:tcW w:w="844" w:type="dxa"/>
            <w:vAlign w:val="center"/>
          </w:tcPr>
          <w:p w:rsidR="00B82410" w:rsidRDefault="00B82410">
            <w:pPr>
              <w:pStyle w:val="ConsPlusNormal"/>
              <w:jc w:val="center"/>
            </w:pPr>
            <w:r>
              <w:t>0</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Комитет финансов и бюджетных отношений администрации города Белгорода (МКУ "Центр бухгалтерского учета администрации г. Белгорода")</w:t>
            </w:r>
          </w:p>
        </w:tc>
        <w:tc>
          <w:tcPr>
            <w:tcW w:w="529" w:type="dxa"/>
            <w:vAlign w:val="center"/>
          </w:tcPr>
          <w:p w:rsidR="00B82410" w:rsidRDefault="00B82410">
            <w:pPr>
              <w:pStyle w:val="ConsPlusNormal"/>
              <w:jc w:val="center"/>
            </w:pPr>
            <w:r>
              <w:t>861</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Управление архитектуры и градостроительства администрации города Белгорода</w:t>
            </w:r>
          </w:p>
        </w:tc>
        <w:tc>
          <w:tcPr>
            <w:tcW w:w="529" w:type="dxa"/>
            <w:vAlign w:val="center"/>
          </w:tcPr>
          <w:p w:rsidR="00B82410" w:rsidRDefault="00B82410">
            <w:pPr>
              <w:pStyle w:val="ConsPlusNormal"/>
              <w:jc w:val="center"/>
            </w:pPr>
            <w:r>
              <w:t>866</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(МКУ "Центр бухгалтерского учета ДГХ")</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 xml:space="preserve">Департамент городского хозяйства (МКУ "Белгородское </w:t>
            </w:r>
            <w:r>
              <w:lastRenderedPageBreak/>
              <w:t>парковочное пространство")</w:t>
            </w:r>
          </w:p>
        </w:tc>
        <w:tc>
          <w:tcPr>
            <w:tcW w:w="529" w:type="dxa"/>
            <w:vAlign w:val="center"/>
          </w:tcPr>
          <w:p w:rsidR="00B82410" w:rsidRDefault="00B82410">
            <w:pPr>
              <w:pStyle w:val="ConsPlusNormal"/>
              <w:jc w:val="center"/>
            </w:pPr>
            <w:r>
              <w:lastRenderedPageBreak/>
              <w:t>899</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r>
      <w:tr w:rsidR="00B82410">
        <w:tc>
          <w:tcPr>
            <w:tcW w:w="1789" w:type="dxa"/>
            <w:vMerge w:val="restart"/>
          </w:tcPr>
          <w:p w:rsidR="00B82410" w:rsidRDefault="00B82410">
            <w:pPr>
              <w:pStyle w:val="ConsPlusNormal"/>
            </w:pPr>
            <w:r>
              <w:lastRenderedPageBreak/>
              <w:t>Основное мероприятие 2.1.</w:t>
            </w:r>
          </w:p>
        </w:tc>
        <w:tc>
          <w:tcPr>
            <w:tcW w:w="3484" w:type="dxa"/>
            <w:vMerge w:val="restart"/>
          </w:tcPr>
          <w:p w:rsidR="00B82410" w:rsidRDefault="00B82410">
            <w:pPr>
              <w:pStyle w:val="ConsPlusNormal"/>
            </w:pPr>
            <w:r>
              <w:t>Проведение обязательного энергетического обследования</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0</w:t>
            </w:r>
          </w:p>
        </w:tc>
        <w:tc>
          <w:tcPr>
            <w:tcW w:w="90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0</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Управление образования администрации города Белгорода</w:t>
            </w:r>
          </w:p>
        </w:tc>
        <w:tc>
          <w:tcPr>
            <w:tcW w:w="529"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r>
              <w:t>0709</w:t>
            </w: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r>
              <w:t>0</w:t>
            </w:r>
          </w:p>
        </w:tc>
        <w:tc>
          <w:tcPr>
            <w:tcW w:w="90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val="restart"/>
            <w:tcBorders>
              <w:bottom w:val="nil"/>
            </w:tcBorders>
          </w:tcPr>
          <w:p w:rsidR="00B82410" w:rsidRDefault="00B82410">
            <w:pPr>
              <w:pStyle w:val="ConsPlusNormal"/>
            </w:pPr>
            <w:r>
              <w:t>Основное мероприятие 2.2.</w:t>
            </w:r>
          </w:p>
        </w:tc>
        <w:tc>
          <w:tcPr>
            <w:tcW w:w="3484" w:type="dxa"/>
            <w:vMerge w:val="restart"/>
            <w:tcBorders>
              <w:bottom w:val="nil"/>
            </w:tcBorders>
          </w:tcPr>
          <w:p w:rsidR="00B82410" w:rsidRDefault="00B82410">
            <w:pPr>
              <w:pStyle w:val="ConsPlusNormal"/>
            </w:pPr>
            <w:r>
              <w:t>Внедрение в региональную Единую автоматизированную информационно-измерительную систему учета энергоресурсов (ЕАИИС), в том числе установка, обслуживание и передача данных с приборов учета в систему учета энергоресурсов (СУЭР)</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r>
              <w:t>4352</w:t>
            </w:r>
          </w:p>
        </w:tc>
        <w:tc>
          <w:tcPr>
            <w:tcW w:w="844" w:type="dxa"/>
            <w:vMerge w:val="restart"/>
            <w:vAlign w:val="center"/>
          </w:tcPr>
          <w:p w:rsidR="00B82410" w:rsidRDefault="00B82410">
            <w:pPr>
              <w:pStyle w:val="ConsPlusNormal"/>
              <w:jc w:val="center"/>
            </w:pPr>
            <w:r>
              <w:t>1040</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5392</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(МАУ "Белгород-медиа")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1201</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222</w:t>
            </w:r>
          </w:p>
        </w:tc>
        <w:tc>
          <w:tcPr>
            <w:tcW w:w="844" w:type="dxa"/>
            <w:vAlign w:val="center"/>
          </w:tcPr>
          <w:p w:rsidR="00B82410" w:rsidRDefault="00B82410">
            <w:pPr>
              <w:pStyle w:val="ConsPlusNormal"/>
              <w:jc w:val="center"/>
            </w:pPr>
            <w:r>
              <w:t>0</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"Управление обеспечения деятельности администрации города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0113</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1933</w:t>
            </w:r>
          </w:p>
        </w:tc>
        <w:tc>
          <w:tcPr>
            <w:tcW w:w="844" w:type="dxa"/>
            <w:vAlign w:val="center"/>
          </w:tcPr>
          <w:p w:rsidR="00B82410" w:rsidRDefault="00B82410">
            <w:pPr>
              <w:pStyle w:val="ConsPlusNormal"/>
              <w:jc w:val="center"/>
            </w:pPr>
            <w:r>
              <w:t>4</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"Управление по делам гражданской обороны и чрезвычайным ситуациям 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0309</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7</w:t>
            </w:r>
          </w:p>
        </w:tc>
        <w:tc>
          <w:tcPr>
            <w:tcW w:w="844" w:type="dxa"/>
            <w:vAlign w:val="center"/>
          </w:tcPr>
          <w:p w:rsidR="00B82410" w:rsidRDefault="00B82410">
            <w:pPr>
              <w:pStyle w:val="ConsPlusNormal"/>
              <w:jc w:val="center"/>
            </w:pPr>
            <w:r>
              <w:t>0</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Merge w:val="restart"/>
            <w:vAlign w:val="center"/>
          </w:tcPr>
          <w:p w:rsidR="00B82410" w:rsidRDefault="00B82410">
            <w:pPr>
              <w:pStyle w:val="ConsPlusNormal"/>
            </w:pPr>
            <w:r>
              <w:t>Администрация города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0709</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4</w:t>
            </w:r>
          </w:p>
        </w:tc>
        <w:tc>
          <w:tcPr>
            <w:tcW w:w="844" w:type="dxa"/>
            <w:vAlign w:val="center"/>
          </w:tcPr>
          <w:p w:rsidR="00B82410" w:rsidRDefault="00B82410">
            <w:pPr>
              <w:pStyle w:val="ConsPlusNormal"/>
              <w:jc w:val="center"/>
            </w:pPr>
            <w:r>
              <w:t>0</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0304</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3</w:t>
            </w:r>
          </w:p>
        </w:tc>
        <w:tc>
          <w:tcPr>
            <w:tcW w:w="844" w:type="dxa"/>
            <w:vAlign w:val="center"/>
          </w:tcPr>
          <w:p w:rsidR="00B82410" w:rsidRDefault="00B82410">
            <w:pPr>
              <w:pStyle w:val="ConsPlusNormal"/>
              <w:jc w:val="center"/>
            </w:pPr>
            <w:r>
              <w:t>0</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0104</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w:t>
            </w:r>
          </w:p>
        </w:tc>
        <w:tc>
          <w:tcPr>
            <w:tcW w:w="844" w:type="dxa"/>
            <w:vAlign w:val="center"/>
          </w:tcPr>
          <w:p w:rsidR="00B82410" w:rsidRDefault="00B82410">
            <w:pPr>
              <w:pStyle w:val="ConsPlusNormal"/>
              <w:jc w:val="center"/>
            </w:pPr>
            <w:r>
              <w:t>0</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"Городской жилищный фонд")</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0505</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1</w:t>
            </w:r>
          </w:p>
        </w:tc>
        <w:tc>
          <w:tcPr>
            <w:tcW w:w="904" w:type="dxa"/>
            <w:vAlign w:val="center"/>
          </w:tcPr>
          <w:p w:rsidR="00B82410" w:rsidRDefault="00B82410">
            <w:pPr>
              <w:pStyle w:val="ConsPlusNormal"/>
              <w:jc w:val="center"/>
            </w:pPr>
            <w:r>
              <w:t>1</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w:t>
            </w:r>
          </w:p>
        </w:tc>
        <w:tc>
          <w:tcPr>
            <w:tcW w:w="844" w:type="dxa"/>
            <w:vAlign w:val="center"/>
          </w:tcPr>
          <w:p w:rsidR="00B82410" w:rsidRDefault="00B82410">
            <w:pPr>
              <w:pStyle w:val="ConsPlusNormal"/>
              <w:jc w:val="center"/>
            </w:pPr>
            <w:r>
              <w:t>0</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Комитет по управлению Восточным округом администрации города Белгорода</w:t>
            </w:r>
          </w:p>
        </w:tc>
        <w:tc>
          <w:tcPr>
            <w:tcW w:w="529" w:type="dxa"/>
            <w:vAlign w:val="center"/>
          </w:tcPr>
          <w:p w:rsidR="00B82410" w:rsidRDefault="00B82410">
            <w:pPr>
              <w:pStyle w:val="ConsPlusNormal"/>
              <w:jc w:val="center"/>
            </w:pPr>
            <w:r>
              <w:t>863</w:t>
            </w:r>
          </w:p>
        </w:tc>
        <w:tc>
          <w:tcPr>
            <w:tcW w:w="604" w:type="dxa"/>
            <w:vAlign w:val="center"/>
          </w:tcPr>
          <w:p w:rsidR="00B82410" w:rsidRDefault="00B82410">
            <w:pPr>
              <w:pStyle w:val="ConsPlusNormal"/>
              <w:jc w:val="center"/>
            </w:pPr>
            <w:r>
              <w:t>0104</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w:t>
            </w:r>
          </w:p>
        </w:tc>
        <w:tc>
          <w:tcPr>
            <w:tcW w:w="844" w:type="dxa"/>
            <w:vAlign w:val="center"/>
          </w:tcPr>
          <w:p w:rsidR="00B82410" w:rsidRDefault="00B82410">
            <w:pPr>
              <w:pStyle w:val="ConsPlusNormal"/>
              <w:jc w:val="center"/>
            </w:pP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Align w:val="center"/>
          </w:tcPr>
          <w:p w:rsidR="00B82410" w:rsidRDefault="00B82410">
            <w:pPr>
              <w:pStyle w:val="ConsPlusNormal"/>
            </w:pPr>
            <w:r>
              <w:t>Комитет по управлению Западным округом администрации города Белгорода</w:t>
            </w:r>
          </w:p>
        </w:tc>
        <w:tc>
          <w:tcPr>
            <w:tcW w:w="529" w:type="dxa"/>
            <w:vAlign w:val="center"/>
          </w:tcPr>
          <w:p w:rsidR="00B82410" w:rsidRDefault="00B82410">
            <w:pPr>
              <w:pStyle w:val="ConsPlusNormal"/>
              <w:jc w:val="center"/>
            </w:pPr>
            <w:r>
              <w:t>864</w:t>
            </w:r>
          </w:p>
        </w:tc>
        <w:tc>
          <w:tcPr>
            <w:tcW w:w="604" w:type="dxa"/>
            <w:vAlign w:val="center"/>
          </w:tcPr>
          <w:p w:rsidR="00B82410" w:rsidRDefault="00B82410">
            <w:pPr>
              <w:pStyle w:val="ConsPlusNormal"/>
              <w:jc w:val="center"/>
            </w:pPr>
            <w:r>
              <w:t>0104</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20</w:t>
            </w:r>
          </w:p>
        </w:tc>
        <w:tc>
          <w:tcPr>
            <w:tcW w:w="844" w:type="dxa"/>
            <w:vAlign w:val="center"/>
          </w:tcPr>
          <w:p w:rsidR="00B82410" w:rsidRDefault="00B82410">
            <w:pPr>
              <w:pStyle w:val="ConsPlusNormal"/>
              <w:jc w:val="center"/>
            </w:pP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Merge w:val="restart"/>
            <w:vAlign w:val="center"/>
          </w:tcPr>
          <w:p w:rsidR="00B82410" w:rsidRDefault="00B82410">
            <w:pPr>
              <w:pStyle w:val="ConsPlusNormal"/>
            </w:pPr>
            <w:r>
              <w:t>Управление культуры администрации города Белгорода</w:t>
            </w:r>
          </w:p>
        </w:tc>
        <w:tc>
          <w:tcPr>
            <w:tcW w:w="529" w:type="dxa"/>
            <w:vAlign w:val="center"/>
          </w:tcPr>
          <w:p w:rsidR="00B82410" w:rsidRDefault="00B82410">
            <w:pPr>
              <w:pStyle w:val="ConsPlusNormal"/>
              <w:jc w:val="center"/>
            </w:pPr>
            <w:r>
              <w:t>872</w:t>
            </w:r>
          </w:p>
        </w:tc>
        <w:tc>
          <w:tcPr>
            <w:tcW w:w="604" w:type="dxa"/>
            <w:vAlign w:val="center"/>
          </w:tcPr>
          <w:p w:rsidR="00B82410" w:rsidRDefault="00B82410">
            <w:pPr>
              <w:pStyle w:val="ConsPlusNormal"/>
              <w:jc w:val="center"/>
            </w:pPr>
            <w:r>
              <w:t>0804</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w:t>
            </w:r>
          </w:p>
        </w:tc>
        <w:tc>
          <w:tcPr>
            <w:tcW w:w="844" w:type="dxa"/>
            <w:vAlign w:val="center"/>
          </w:tcPr>
          <w:p w:rsidR="00B82410" w:rsidRDefault="00B82410">
            <w:pPr>
              <w:pStyle w:val="ConsPlusNormal"/>
              <w:jc w:val="center"/>
            </w:pPr>
            <w:r>
              <w:t>4</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872</w:t>
            </w:r>
          </w:p>
        </w:tc>
        <w:tc>
          <w:tcPr>
            <w:tcW w:w="604" w:type="dxa"/>
            <w:vAlign w:val="center"/>
          </w:tcPr>
          <w:p w:rsidR="00B82410" w:rsidRDefault="00B82410">
            <w:pPr>
              <w:pStyle w:val="ConsPlusNormal"/>
              <w:jc w:val="center"/>
            </w:pPr>
            <w:r>
              <w:t>0801</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316</w:t>
            </w:r>
          </w:p>
        </w:tc>
        <w:tc>
          <w:tcPr>
            <w:tcW w:w="844" w:type="dxa"/>
            <w:vAlign w:val="center"/>
          </w:tcPr>
          <w:p w:rsidR="00B82410" w:rsidRDefault="00B82410">
            <w:pPr>
              <w:pStyle w:val="ConsPlusNormal"/>
              <w:jc w:val="center"/>
            </w:pPr>
            <w:r>
              <w:t>0</w:t>
            </w:r>
          </w:p>
        </w:tc>
      </w:tr>
      <w:tr w:rsidR="00B82410">
        <w:tc>
          <w:tcPr>
            <w:tcW w:w="1789" w:type="dxa"/>
            <w:vMerge/>
            <w:tcBorders>
              <w:bottom w:val="nil"/>
            </w:tcBorders>
          </w:tcPr>
          <w:p w:rsidR="00B82410" w:rsidRDefault="00B82410">
            <w:pPr>
              <w:pStyle w:val="ConsPlusNormal"/>
            </w:pPr>
          </w:p>
        </w:tc>
        <w:tc>
          <w:tcPr>
            <w:tcW w:w="3484" w:type="dxa"/>
            <w:vMerge/>
            <w:tcBorders>
              <w:bottom w:val="nil"/>
            </w:tcBorders>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872</w:t>
            </w:r>
          </w:p>
        </w:tc>
        <w:tc>
          <w:tcPr>
            <w:tcW w:w="604" w:type="dxa"/>
            <w:vAlign w:val="center"/>
          </w:tcPr>
          <w:p w:rsidR="00B82410" w:rsidRDefault="00B82410">
            <w:pPr>
              <w:pStyle w:val="ConsPlusNormal"/>
              <w:jc w:val="center"/>
            </w:pPr>
            <w:r>
              <w:t>0703</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40</w:t>
            </w:r>
          </w:p>
        </w:tc>
        <w:tc>
          <w:tcPr>
            <w:tcW w:w="844" w:type="dxa"/>
            <w:vAlign w:val="center"/>
          </w:tcPr>
          <w:p w:rsidR="00B82410" w:rsidRDefault="00B82410">
            <w:pPr>
              <w:pStyle w:val="ConsPlusNormal"/>
              <w:jc w:val="center"/>
            </w:pPr>
            <w:r>
              <w:t>0</w:t>
            </w:r>
          </w:p>
        </w:tc>
      </w:tr>
      <w:tr w:rsidR="00B82410">
        <w:tc>
          <w:tcPr>
            <w:tcW w:w="1789" w:type="dxa"/>
            <w:vMerge w:val="restart"/>
            <w:tcBorders>
              <w:top w:val="nil"/>
            </w:tcBorders>
          </w:tcPr>
          <w:p w:rsidR="00B82410" w:rsidRDefault="00B82410">
            <w:pPr>
              <w:pStyle w:val="ConsPlusNormal"/>
              <w:jc w:val="both"/>
            </w:pPr>
          </w:p>
        </w:tc>
        <w:tc>
          <w:tcPr>
            <w:tcW w:w="3484" w:type="dxa"/>
            <w:vMerge w:val="restart"/>
            <w:tcBorders>
              <w:top w:val="nil"/>
            </w:tcBorders>
          </w:tcPr>
          <w:p w:rsidR="00B82410" w:rsidRDefault="00B82410">
            <w:pPr>
              <w:pStyle w:val="ConsPlusNormal"/>
              <w:jc w:val="both"/>
            </w:pPr>
          </w:p>
        </w:tc>
        <w:tc>
          <w:tcPr>
            <w:tcW w:w="2659" w:type="dxa"/>
            <w:vMerge w:val="restart"/>
            <w:vAlign w:val="center"/>
          </w:tcPr>
          <w:p w:rsidR="00B82410" w:rsidRDefault="00B82410">
            <w:pPr>
              <w:pStyle w:val="ConsPlusNormal"/>
            </w:pPr>
            <w:r>
              <w:t>Управление по физической культуре и спорту администрации города Белгорода</w:t>
            </w:r>
          </w:p>
        </w:tc>
        <w:tc>
          <w:tcPr>
            <w:tcW w:w="529" w:type="dxa"/>
            <w:vAlign w:val="center"/>
          </w:tcPr>
          <w:p w:rsidR="00B82410" w:rsidRDefault="00B82410">
            <w:pPr>
              <w:pStyle w:val="ConsPlusNormal"/>
              <w:jc w:val="center"/>
            </w:pPr>
            <w:r>
              <w:t>874</w:t>
            </w:r>
          </w:p>
        </w:tc>
        <w:tc>
          <w:tcPr>
            <w:tcW w:w="604" w:type="dxa"/>
            <w:vAlign w:val="center"/>
          </w:tcPr>
          <w:p w:rsidR="00B82410" w:rsidRDefault="00B82410">
            <w:pPr>
              <w:pStyle w:val="ConsPlusNormal"/>
              <w:jc w:val="center"/>
            </w:pPr>
            <w:r>
              <w:t>1105</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161</w:t>
            </w:r>
          </w:p>
        </w:tc>
        <w:tc>
          <w:tcPr>
            <w:tcW w:w="844" w:type="dxa"/>
            <w:vAlign w:val="center"/>
          </w:tcPr>
          <w:p w:rsidR="00B82410" w:rsidRDefault="00B82410">
            <w:pPr>
              <w:pStyle w:val="ConsPlusNormal"/>
              <w:jc w:val="center"/>
            </w:pPr>
            <w:r>
              <w:t>18</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874</w:t>
            </w:r>
          </w:p>
        </w:tc>
        <w:tc>
          <w:tcPr>
            <w:tcW w:w="604" w:type="dxa"/>
            <w:vAlign w:val="center"/>
          </w:tcPr>
          <w:p w:rsidR="00B82410" w:rsidRDefault="00B82410">
            <w:pPr>
              <w:pStyle w:val="ConsPlusNormal"/>
              <w:jc w:val="center"/>
            </w:pPr>
            <w:r>
              <w:t>1101</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612</w:t>
            </w:r>
          </w:p>
        </w:tc>
        <w:tc>
          <w:tcPr>
            <w:tcW w:w="844" w:type="dxa"/>
            <w:vAlign w:val="center"/>
          </w:tcPr>
          <w:p w:rsidR="00B82410" w:rsidRDefault="00B82410">
            <w:pPr>
              <w:pStyle w:val="ConsPlusNormal"/>
              <w:jc w:val="center"/>
            </w:pPr>
            <w:r>
              <w:t>67</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Комитет имущественных и земельных отношений администрации города Белгорода</w:t>
            </w:r>
          </w:p>
        </w:tc>
        <w:tc>
          <w:tcPr>
            <w:tcW w:w="529" w:type="dxa"/>
            <w:vAlign w:val="center"/>
          </w:tcPr>
          <w:p w:rsidR="00B82410" w:rsidRDefault="00B82410">
            <w:pPr>
              <w:pStyle w:val="ConsPlusNormal"/>
              <w:jc w:val="center"/>
            </w:pPr>
            <w:r>
              <w:t>895</w:t>
            </w:r>
          </w:p>
        </w:tc>
        <w:tc>
          <w:tcPr>
            <w:tcW w:w="604" w:type="dxa"/>
            <w:vAlign w:val="center"/>
          </w:tcPr>
          <w:p w:rsidR="00B82410" w:rsidRDefault="00B82410">
            <w:pPr>
              <w:pStyle w:val="ConsPlusNormal"/>
              <w:jc w:val="center"/>
            </w:pPr>
            <w:r>
              <w:t>0412</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43</w:t>
            </w:r>
          </w:p>
        </w:tc>
        <w:tc>
          <w:tcPr>
            <w:tcW w:w="844" w:type="dxa"/>
            <w:vAlign w:val="center"/>
          </w:tcPr>
          <w:p w:rsidR="00B82410" w:rsidRDefault="00B82410">
            <w:pPr>
              <w:pStyle w:val="ConsPlusNormal"/>
              <w:jc w:val="center"/>
            </w:pPr>
            <w:r>
              <w:t>0</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Merge w:val="restart"/>
            <w:vAlign w:val="center"/>
          </w:tcPr>
          <w:p w:rsidR="00B82410" w:rsidRDefault="00B82410">
            <w:pPr>
              <w:pStyle w:val="ConsPlusNormal"/>
            </w:pPr>
            <w:r>
              <w:t>Управление образования администрации города Белгорода</w:t>
            </w:r>
          </w:p>
        </w:tc>
        <w:tc>
          <w:tcPr>
            <w:tcW w:w="529" w:type="dxa"/>
            <w:vMerge w:val="restart"/>
            <w:vAlign w:val="center"/>
          </w:tcPr>
          <w:p w:rsidR="00B82410" w:rsidRDefault="00B82410">
            <w:pPr>
              <w:pStyle w:val="ConsPlusNormal"/>
              <w:jc w:val="center"/>
            </w:pPr>
            <w:r>
              <w:t>871</w:t>
            </w:r>
          </w:p>
        </w:tc>
        <w:tc>
          <w:tcPr>
            <w:tcW w:w="604" w:type="dxa"/>
            <w:vMerge w:val="restart"/>
            <w:vAlign w:val="center"/>
          </w:tcPr>
          <w:p w:rsidR="00B82410" w:rsidRDefault="00B82410">
            <w:pPr>
              <w:pStyle w:val="ConsPlusNormal"/>
              <w:jc w:val="center"/>
            </w:pPr>
            <w:r>
              <w:t>0702</w:t>
            </w:r>
          </w:p>
        </w:tc>
        <w:tc>
          <w:tcPr>
            <w:tcW w:w="964" w:type="dxa"/>
            <w:vMerge w:val="restart"/>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5</w:t>
            </w:r>
          </w:p>
        </w:tc>
        <w:tc>
          <w:tcPr>
            <w:tcW w:w="844" w:type="dxa"/>
            <w:vAlign w:val="center"/>
          </w:tcPr>
          <w:p w:rsidR="00B82410" w:rsidRDefault="00B82410">
            <w:pPr>
              <w:pStyle w:val="ConsPlusNormal"/>
              <w:jc w:val="center"/>
            </w:pP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Merge/>
          </w:tcPr>
          <w:p w:rsidR="00B82410" w:rsidRDefault="00B82410">
            <w:pPr>
              <w:pStyle w:val="ConsPlusNormal"/>
            </w:pP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419</w:t>
            </w:r>
          </w:p>
        </w:tc>
        <w:tc>
          <w:tcPr>
            <w:tcW w:w="844" w:type="dxa"/>
            <w:vAlign w:val="center"/>
          </w:tcPr>
          <w:p w:rsidR="00B82410" w:rsidRDefault="00B82410">
            <w:pPr>
              <w:pStyle w:val="ConsPlusNormal"/>
              <w:jc w:val="center"/>
            </w:pPr>
            <w:r>
              <w:t>418</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r>
              <w:t>0701</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428</w:t>
            </w:r>
          </w:p>
        </w:tc>
        <w:tc>
          <w:tcPr>
            <w:tcW w:w="844" w:type="dxa"/>
            <w:vAlign w:val="center"/>
          </w:tcPr>
          <w:p w:rsidR="00B82410" w:rsidRDefault="00B82410">
            <w:pPr>
              <w:pStyle w:val="ConsPlusNormal"/>
              <w:jc w:val="center"/>
            </w:pPr>
            <w:r>
              <w:t>377</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r>
              <w:t>0703</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106</w:t>
            </w:r>
          </w:p>
        </w:tc>
        <w:tc>
          <w:tcPr>
            <w:tcW w:w="844" w:type="dxa"/>
            <w:vAlign w:val="center"/>
          </w:tcPr>
          <w:p w:rsidR="00B82410" w:rsidRDefault="00B82410">
            <w:pPr>
              <w:pStyle w:val="ConsPlusNormal"/>
              <w:jc w:val="center"/>
            </w:pPr>
            <w:r>
              <w:t>130</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r>
              <w:t>0707</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7</w:t>
            </w:r>
          </w:p>
        </w:tc>
        <w:tc>
          <w:tcPr>
            <w:tcW w:w="844" w:type="dxa"/>
            <w:vAlign w:val="center"/>
          </w:tcPr>
          <w:p w:rsidR="00B82410" w:rsidRDefault="00B82410">
            <w:pPr>
              <w:pStyle w:val="ConsPlusNormal"/>
              <w:jc w:val="center"/>
            </w:pPr>
            <w:r>
              <w:t>11</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r>
              <w:t>0709</w:t>
            </w:r>
          </w:p>
        </w:tc>
        <w:tc>
          <w:tcPr>
            <w:tcW w:w="964" w:type="dxa"/>
            <w:vAlign w:val="center"/>
          </w:tcPr>
          <w:p w:rsidR="00B82410" w:rsidRDefault="00B82410">
            <w:pPr>
              <w:pStyle w:val="ConsPlusNormal"/>
              <w:jc w:val="center"/>
            </w:pPr>
            <w:r>
              <w:t>02052 0950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19</w:t>
            </w:r>
          </w:p>
        </w:tc>
        <w:tc>
          <w:tcPr>
            <w:tcW w:w="844" w:type="dxa"/>
            <w:vAlign w:val="center"/>
          </w:tcPr>
          <w:p w:rsidR="00B82410" w:rsidRDefault="00B82410">
            <w:pPr>
              <w:pStyle w:val="ConsPlusNormal"/>
              <w:jc w:val="center"/>
            </w:pPr>
            <w:r>
              <w:t>11</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Комитет финансов и бюджетных отношений администрации города Белгорода (МКУ "Центр бухгалтерского учета администрации г. Белгорода")</w:t>
            </w:r>
          </w:p>
        </w:tc>
        <w:tc>
          <w:tcPr>
            <w:tcW w:w="529" w:type="dxa"/>
            <w:vAlign w:val="center"/>
          </w:tcPr>
          <w:p w:rsidR="00B82410" w:rsidRDefault="00B82410">
            <w:pPr>
              <w:pStyle w:val="ConsPlusNormal"/>
              <w:jc w:val="center"/>
            </w:pPr>
            <w:r>
              <w:t>861</w:t>
            </w:r>
          </w:p>
        </w:tc>
        <w:tc>
          <w:tcPr>
            <w:tcW w:w="604" w:type="dxa"/>
            <w:vAlign w:val="center"/>
          </w:tcPr>
          <w:p w:rsidR="00B82410" w:rsidRDefault="00B82410">
            <w:pPr>
              <w:pStyle w:val="ConsPlusNormal"/>
              <w:jc w:val="center"/>
            </w:pPr>
            <w:r>
              <w:t>0412</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Управления архитектуры и градостроительства администрации города Белгорода</w:t>
            </w:r>
          </w:p>
        </w:tc>
        <w:tc>
          <w:tcPr>
            <w:tcW w:w="529" w:type="dxa"/>
            <w:vAlign w:val="center"/>
          </w:tcPr>
          <w:p w:rsidR="00B82410" w:rsidRDefault="00B82410">
            <w:pPr>
              <w:pStyle w:val="ConsPlusNormal"/>
              <w:jc w:val="center"/>
            </w:pPr>
            <w:r>
              <w:t>866</w:t>
            </w:r>
          </w:p>
        </w:tc>
        <w:tc>
          <w:tcPr>
            <w:tcW w:w="604" w:type="dxa"/>
            <w:vAlign w:val="center"/>
          </w:tcPr>
          <w:p w:rsidR="00B82410" w:rsidRDefault="00B82410">
            <w:pPr>
              <w:pStyle w:val="ConsPlusNormal"/>
              <w:jc w:val="center"/>
            </w:pPr>
            <w:r>
              <w:t>0412</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Merge w:val="restart"/>
            <w:vAlign w:val="center"/>
          </w:tcPr>
          <w:p w:rsidR="00B82410" w:rsidRDefault="00B82410">
            <w:pPr>
              <w:pStyle w:val="ConsPlusNormal"/>
            </w:pPr>
            <w:r>
              <w:t xml:space="preserve">Департамент городского </w:t>
            </w:r>
            <w:r>
              <w:lastRenderedPageBreak/>
              <w:t>хозяйства (МБУ "Управление Белгорблагоустройство")</w:t>
            </w:r>
          </w:p>
        </w:tc>
        <w:tc>
          <w:tcPr>
            <w:tcW w:w="529" w:type="dxa"/>
            <w:vAlign w:val="center"/>
          </w:tcPr>
          <w:p w:rsidR="00B82410" w:rsidRDefault="00B82410">
            <w:pPr>
              <w:pStyle w:val="ConsPlusNormal"/>
              <w:jc w:val="center"/>
            </w:pPr>
            <w:r>
              <w:lastRenderedPageBreak/>
              <w:t>899</w:t>
            </w:r>
          </w:p>
        </w:tc>
        <w:tc>
          <w:tcPr>
            <w:tcW w:w="604" w:type="dxa"/>
            <w:vAlign w:val="center"/>
          </w:tcPr>
          <w:p w:rsidR="00B82410" w:rsidRDefault="00B82410">
            <w:pPr>
              <w:pStyle w:val="ConsPlusNormal"/>
              <w:jc w:val="center"/>
            </w:pPr>
            <w:r>
              <w:t>0409</w:t>
            </w:r>
          </w:p>
        </w:tc>
        <w:tc>
          <w:tcPr>
            <w:tcW w:w="964" w:type="dxa"/>
            <w:vAlign w:val="center"/>
          </w:tcPr>
          <w:p w:rsidR="00B82410" w:rsidRDefault="00B82410">
            <w:pPr>
              <w:pStyle w:val="ConsPlusNormal"/>
              <w:jc w:val="center"/>
            </w:pPr>
            <w:r>
              <w:t>02205</w:t>
            </w:r>
          </w:p>
          <w:p w:rsidR="00B82410" w:rsidRDefault="00B82410">
            <w:pPr>
              <w:pStyle w:val="ConsPlusNormal"/>
              <w:jc w:val="center"/>
            </w:pPr>
            <w:r>
              <w:lastRenderedPageBreak/>
              <w:t>20950</w:t>
            </w:r>
          </w:p>
        </w:tc>
        <w:tc>
          <w:tcPr>
            <w:tcW w:w="574" w:type="dxa"/>
            <w:vAlign w:val="center"/>
          </w:tcPr>
          <w:p w:rsidR="00B82410" w:rsidRDefault="00B82410">
            <w:pPr>
              <w:pStyle w:val="ConsPlusNormal"/>
              <w:jc w:val="center"/>
            </w:pPr>
            <w:r>
              <w:lastRenderedPageBreak/>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(МКУ "Центр бухгалтерского учета ДГХ")</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0505</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r>
      <w:tr w:rsidR="00B82410">
        <w:tc>
          <w:tcPr>
            <w:tcW w:w="1789" w:type="dxa"/>
            <w:vMerge/>
            <w:tcBorders>
              <w:top w:val="nil"/>
            </w:tcBorders>
          </w:tcPr>
          <w:p w:rsidR="00B82410" w:rsidRDefault="00B82410">
            <w:pPr>
              <w:pStyle w:val="ConsPlusNormal"/>
            </w:pPr>
          </w:p>
        </w:tc>
        <w:tc>
          <w:tcPr>
            <w:tcW w:w="3484" w:type="dxa"/>
            <w:vMerge/>
            <w:tcBorders>
              <w:top w:val="nil"/>
            </w:tcBorders>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(МКУ "Белгородское парковочное пространство")</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0409</w:t>
            </w:r>
          </w:p>
        </w:tc>
        <w:tc>
          <w:tcPr>
            <w:tcW w:w="964" w:type="dxa"/>
            <w:vAlign w:val="center"/>
          </w:tcPr>
          <w:p w:rsidR="00B82410" w:rsidRDefault="00B82410">
            <w:pPr>
              <w:pStyle w:val="ConsPlusNormal"/>
              <w:jc w:val="center"/>
            </w:pPr>
            <w:r>
              <w:t>02205</w:t>
            </w:r>
          </w:p>
          <w:p w:rsidR="00B82410" w:rsidRDefault="00B82410">
            <w:pPr>
              <w:pStyle w:val="ConsPlusNormal"/>
              <w:jc w:val="center"/>
            </w:pPr>
            <w:r>
              <w:t>20950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r>
      <w:tr w:rsidR="00B82410">
        <w:tc>
          <w:tcPr>
            <w:tcW w:w="1789" w:type="dxa"/>
            <w:vMerge w:val="restart"/>
          </w:tcPr>
          <w:p w:rsidR="00B82410" w:rsidRDefault="00B82410">
            <w:pPr>
              <w:pStyle w:val="ConsPlusNormal"/>
            </w:pPr>
            <w:r>
              <w:t>Основное мероприятие 2.3.</w:t>
            </w:r>
          </w:p>
        </w:tc>
        <w:tc>
          <w:tcPr>
            <w:tcW w:w="3484" w:type="dxa"/>
            <w:vMerge w:val="restart"/>
          </w:tcPr>
          <w:p w:rsidR="00B82410" w:rsidRDefault="00B82410">
            <w:pPr>
              <w:pStyle w:val="ConsPlusNormal"/>
            </w:pPr>
            <w:r>
              <w:t>Установка приборов учета и регулирования тепловых энергетических ресурсов, модернизация оборудования</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3186</w:t>
            </w:r>
          </w:p>
        </w:tc>
        <w:tc>
          <w:tcPr>
            <w:tcW w:w="90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500</w:t>
            </w:r>
          </w:p>
        </w:tc>
        <w:tc>
          <w:tcPr>
            <w:tcW w:w="844" w:type="dxa"/>
            <w:vMerge w:val="restart"/>
            <w:vAlign w:val="center"/>
          </w:tcPr>
          <w:p w:rsidR="00B82410" w:rsidRDefault="00B82410">
            <w:pPr>
              <w:pStyle w:val="ConsPlusNormal"/>
              <w:jc w:val="center"/>
            </w:pPr>
            <w:r>
              <w:t>450</w:t>
            </w: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4136</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Управление образования администрации города Белгорода</w:t>
            </w:r>
          </w:p>
        </w:tc>
        <w:tc>
          <w:tcPr>
            <w:tcW w:w="529"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r>
              <w:t>0709</w:t>
            </w:r>
          </w:p>
        </w:tc>
        <w:tc>
          <w:tcPr>
            <w:tcW w:w="964" w:type="dxa"/>
            <w:vAlign w:val="center"/>
          </w:tcPr>
          <w:p w:rsidR="00B82410" w:rsidRDefault="00B82410">
            <w:pPr>
              <w:pStyle w:val="ConsPlusNormal"/>
              <w:jc w:val="center"/>
            </w:pPr>
            <w:r>
              <w:t>02220</w:t>
            </w:r>
          </w:p>
          <w:p w:rsidR="00B82410" w:rsidRDefault="00B82410">
            <w:pPr>
              <w:pStyle w:val="ConsPlusNormal"/>
              <w:jc w:val="center"/>
            </w:pPr>
            <w:r>
              <w:t>92</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r>
              <w:t>3186</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r>
              <w:t>0709</w:t>
            </w:r>
          </w:p>
        </w:tc>
        <w:tc>
          <w:tcPr>
            <w:tcW w:w="964" w:type="dxa"/>
            <w:vAlign w:val="center"/>
          </w:tcPr>
          <w:p w:rsidR="00B82410" w:rsidRDefault="00B82410">
            <w:pPr>
              <w:pStyle w:val="ConsPlusNormal"/>
              <w:jc w:val="center"/>
            </w:pPr>
            <w:r>
              <w:t>02202</w:t>
            </w:r>
          </w:p>
          <w:p w:rsidR="00B82410" w:rsidRDefault="00B82410">
            <w:pPr>
              <w:pStyle w:val="ConsPlusNormal"/>
              <w:jc w:val="center"/>
            </w:pPr>
            <w:r>
              <w:t>20920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500</w:t>
            </w:r>
          </w:p>
        </w:tc>
        <w:tc>
          <w:tcPr>
            <w:tcW w:w="844" w:type="dxa"/>
            <w:vAlign w:val="center"/>
          </w:tcPr>
          <w:p w:rsidR="00B82410" w:rsidRDefault="00B82410">
            <w:pPr>
              <w:pStyle w:val="ConsPlusNormal"/>
              <w:jc w:val="center"/>
            </w:pPr>
            <w:r>
              <w:t>52</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r>
              <w:t>0702</w:t>
            </w:r>
          </w:p>
        </w:tc>
        <w:tc>
          <w:tcPr>
            <w:tcW w:w="964" w:type="dxa"/>
            <w:vAlign w:val="center"/>
          </w:tcPr>
          <w:p w:rsidR="00B82410" w:rsidRDefault="00B82410">
            <w:pPr>
              <w:pStyle w:val="ConsPlusNormal"/>
              <w:jc w:val="center"/>
            </w:pPr>
            <w:r>
              <w:t>02202</w:t>
            </w:r>
          </w:p>
          <w:p w:rsidR="00B82410" w:rsidRDefault="00B82410">
            <w:pPr>
              <w:pStyle w:val="ConsPlusNormal"/>
              <w:jc w:val="center"/>
            </w:pPr>
            <w:r>
              <w:t>20920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395</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r>
              <w:t>0709</w:t>
            </w:r>
          </w:p>
        </w:tc>
        <w:tc>
          <w:tcPr>
            <w:tcW w:w="964" w:type="dxa"/>
            <w:vAlign w:val="center"/>
          </w:tcPr>
          <w:p w:rsidR="00B82410" w:rsidRDefault="00B82410">
            <w:pPr>
              <w:pStyle w:val="ConsPlusNormal"/>
              <w:jc w:val="center"/>
            </w:pPr>
            <w:r>
              <w:t>02202</w:t>
            </w:r>
          </w:p>
          <w:p w:rsidR="00B82410" w:rsidRDefault="00B82410">
            <w:pPr>
              <w:pStyle w:val="ConsPlusNormal"/>
              <w:jc w:val="center"/>
            </w:pPr>
            <w:r>
              <w:t>20920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3</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val="restart"/>
          </w:tcPr>
          <w:p w:rsidR="00B82410" w:rsidRDefault="00B82410">
            <w:pPr>
              <w:pStyle w:val="ConsPlusNormal"/>
            </w:pPr>
            <w:r>
              <w:t>Основное мероприятие 2.5.</w:t>
            </w:r>
          </w:p>
        </w:tc>
        <w:tc>
          <w:tcPr>
            <w:tcW w:w="3484" w:type="dxa"/>
            <w:vMerge w:val="restart"/>
          </w:tcPr>
          <w:p w:rsidR="00B82410" w:rsidRDefault="00B82410">
            <w:pPr>
              <w:pStyle w:val="ConsPlusNormal"/>
            </w:pPr>
            <w:r>
              <w:t>Разработка программы комплексного развития систем коммунальной инфраструктуры городского округа "Город Белгород"</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0</w:t>
            </w:r>
          </w:p>
        </w:tc>
        <w:tc>
          <w:tcPr>
            <w:tcW w:w="904" w:type="dxa"/>
            <w:vMerge w:val="restart"/>
            <w:vAlign w:val="center"/>
          </w:tcPr>
          <w:p w:rsidR="00B82410" w:rsidRDefault="00B82410">
            <w:pPr>
              <w:pStyle w:val="ConsPlusNormal"/>
              <w:jc w:val="center"/>
            </w:pPr>
            <w:r>
              <w:t>2500</w:t>
            </w: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2500</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 xml:space="preserve">Администрация города </w:t>
            </w:r>
            <w:r>
              <w:lastRenderedPageBreak/>
              <w:t>Белгорода (МАУ "Институт муниципального развития и социальных технологий")</w:t>
            </w:r>
          </w:p>
        </w:tc>
        <w:tc>
          <w:tcPr>
            <w:tcW w:w="529" w:type="dxa"/>
            <w:vAlign w:val="center"/>
          </w:tcPr>
          <w:p w:rsidR="00B82410" w:rsidRDefault="00B82410">
            <w:pPr>
              <w:pStyle w:val="ConsPlusNormal"/>
              <w:jc w:val="center"/>
            </w:pPr>
            <w:r>
              <w:lastRenderedPageBreak/>
              <w:t>850</w:t>
            </w:r>
          </w:p>
        </w:tc>
        <w:tc>
          <w:tcPr>
            <w:tcW w:w="604" w:type="dxa"/>
            <w:vAlign w:val="center"/>
          </w:tcPr>
          <w:p w:rsidR="00B82410" w:rsidRDefault="00B82410">
            <w:pPr>
              <w:pStyle w:val="ConsPlusNormal"/>
              <w:jc w:val="center"/>
            </w:pPr>
            <w:r>
              <w:t>0505</w:t>
            </w:r>
          </w:p>
        </w:tc>
        <w:tc>
          <w:tcPr>
            <w:tcW w:w="964" w:type="dxa"/>
            <w:vAlign w:val="center"/>
          </w:tcPr>
          <w:p w:rsidR="00B82410" w:rsidRDefault="00B82410">
            <w:pPr>
              <w:pStyle w:val="ConsPlusNormal"/>
              <w:jc w:val="center"/>
            </w:pPr>
            <w:r>
              <w:t>02204</w:t>
            </w:r>
          </w:p>
          <w:p w:rsidR="00B82410" w:rsidRDefault="00B82410">
            <w:pPr>
              <w:pStyle w:val="ConsPlusNormal"/>
              <w:jc w:val="center"/>
            </w:pPr>
            <w:r>
              <w:lastRenderedPageBreak/>
              <w:t>20940</w:t>
            </w:r>
          </w:p>
        </w:tc>
        <w:tc>
          <w:tcPr>
            <w:tcW w:w="574" w:type="dxa"/>
            <w:vAlign w:val="center"/>
          </w:tcPr>
          <w:p w:rsidR="00B82410" w:rsidRDefault="00B82410">
            <w:pPr>
              <w:pStyle w:val="ConsPlusNormal"/>
              <w:jc w:val="center"/>
            </w:pPr>
            <w:r>
              <w:lastRenderedPageBreak/>
              <w:t>600</w:t>
            </w:r>
          </w:p>
        </w:tc>
        <w:tc>
          <w:tcPr>
            <w:tcW w:w="904" w:type="dxa"/>
            <w:vAlign w:val="center"/>
          </w:tcPr>
          <w:p w:rsidR="00B82410" w:rsidRDefault="00B82410">
            <w:pPr>
              <w:pStyle w:val="ConsPlusNormal"/>
              <w:jc w:val="center"/>
            </w:pPr>
            <w:r>
              <w:t>0</w:t>
            </w:r>
          </w:p>
        </w:tc>
        <w:tc>
          <w:tcPr>
            <w:tcW w:w="904" w:type="dxa"/>
            <w:vAlign w:val="center"/>
          </w:tcPr>
          <w:p w:rsidR="00B82410" w:rsidRDefault="00B82410">
            <w:pPr>
              <w:pStyle w:val="ConsPlusNormal"/>
              <w:jc w:val="center"/>
            </w:pPr>
            <w:r>
              <w:t>2500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val="restart"/>
          </w:tcPr>
          <w:p w:rsidR="00B82410" w:rsidRDefault="00B82410">
            <w:pPr>
              <w:pStyle w:val="ConsPlusNormal"/>
            </w:pPr>
            <w:r>
              <w:lastRenderedPageBreak/>
              <w:t>Основное мероприятие 2.9.</w:t>
            </w:r>
          </w:p>
        </w:tc>
        <w:tc>
          <w:tcPr>
            <w:tcW w:w="3484" w:type="dxa"/>
            <w:vMerge w:val="restart"/>
          </w:tcPr>
          <w:p w:rsidR="00B82410" w:rsidRDefault="00B82410">
            <w:pPr>
              <w:pStyle w:val="ConsPlusNormal"/>
            </w:pPr>
            <w:r>
              <w:t>Постановка на учет и организация управления бесхозяйными объектами, используемыми для передачи энергетических ресурсов</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435</w:t>
            </w:r>
          </w:p>
        </w:tc>
        <w:tc>
          <w:tcPr>
            <w:tcW w:w="904" w:type="dxa"/>
            <w:vMerge w:val="restart"/>
            <w:vAlign w:val="center"/>
          </w:tcPr>
          <w:p w:rsidR="00B82410" w:rsidRDefault="00B82410">
            <w:pPr>
              <w:pStyle w:val="ConsPlusNormal"/>
              <w:jc w:val="center"/>
            </w:pPr>
            <w:r>
              <w:t>604</w:t>
            </w:r>
          </w:p>
        </w:tc>
        <w:tc>
          <w:tcPr>
            <w:tcW w:w="844" w:type="dxa"/>
            <w:vMerge w:val="restart"/>
            <w:vAlign w:val="center"/>
          </w:tcPr>
          <w:p w:rsidR="00B82410" w:rsidRDefault="00B82410">
            <w:pPr>
              <w:pStyle w:val="ConsPlusNormal"/>
              <w:jc w:val="center"/>
            </w:pPr>
            <w:r>
              <w:t>403</w:t>
            </w:r>
          </w:p>
        </w:tc>
        <w:tc>
          <w:tcPr>
            <w:tcW w:w="844" w:type="dxa"/>
            <w:vMerge w:val="restart"/>
            <w:vAlign w:val="center"/>
          </w:tcPr>
          <w:p w:rsidR="00B82410" w:rsidRDefault="00B82410">
            <w:pPr>
              <w:pStyle w:val="ConsPlusNormal"/>
              <w:jc w:val="center"/>
            </w:pPr>
            <w:r>
              <w:t>360</w:t>
            </w:r>
          </w:p>
        </w:tc>
        <w:tc>
          <w:tcPr>
            <w:tcW w:w="844" w:type="dxa"/>
            <w:vMerge w:val="restart"/>
            <w:vAlign w:val="center"/>
          </w:tcPr>
          <w:p w:rsidR="00B82410" w:rsidRDefault="00B82410">
            <w:pPr>
              <w:pStyle w:val="ConsPlusNormal"/>
              <w:jc w:val="center"/>
            </w:pPr>
            <w:r>
              <w:t>37</w:t>
            </w:r>
          </w:p>
        </w:tc>
        <w:tc>
          <w:tcPr>
            <w:tcW w:w="844" w:type="dxa"/>
            <w:vMerge w:val="restart"/>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1839</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Комитет по управлению Западным округом администрации города Белгорода</w:t>
            </w:r>
          </w:p>
        </w:tc>
        <w:tc>
          <w:tcPr>
            <w:tcW w:w="529" w:type="dxa"/>
            <w:vAlign w:val="center"/>
          </w:tcPr>
          <w:p w:rsidR="00B82410" w:rsidRDefault="00B82410">
            <w:pPr>
              <w:pStyle w:val="ConsPlusNormal"/>
              <w:jc w:val="center"/>
            </w:pPr>
            <w:r>
              <w:t>864</w:t>
            </w:r>
          </w:p>
        </w:tc>
        <w:tc>
          <w:tcPr>
            <w:tcW w:w="604" w:type="dxa"/>
            <w:vAlign w:val="center"/>
          </w:tcPr>
          <w:p w:rsidR="00B82410" w:rsidRDefault="00B82410">
            <w:pPr>
              <w:pStyle w:val="ConsPlusNormal"/>
              <w:jc w:val="center"/>
            </w:pPr>
            <w:r>
              <w:t>0113</w:t>
            </w:r>
          </w:p>
        </w:tc>
        <w:tc>
          <w:tcPr>
            <w:tcW w:w="964" w:type="dxa"/>
            <w:vAlign w:val="center"/>
          </w:tcPr>
          <w:p w:rsidR="00B82410" w:rsidRDefault="00B82410">
            <w:pPr>
              <w:pStyle w:val="ConsPlusNormal"/>
              <w:jc w:val="center"/>
            </w:pPr>
            <w:r>
              <w:t>02220</w:t>
            </w:r>
          </w:p>
          <w:p w:rsidR="00B82410" w:rsidRDefault="00B82410">
            <w:pPr>
              <w:pStyle w:val="ConsPlusNormal"/>
              <w:jc w:val="center"/>
            </w:pPr>
            <w:r>
              <w:t>93</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110</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864</w:t>
            </w:r>
          </w:p>
        </w:tc>
        <w:tc>
          <w:tcPr>
            <w:tcW w:w="604" w:type="dxa"/>
            <w:vAlign w:val="center"/>
          </w:tcPr>
          <w:p w:rsidR="00B82410" w:rsidRDefault="00B82410">
            <w:pPr>
              <w:pStyle w:val="ConsPlusNormal"/>
              <w:jc w:val="center"/>
            </w:pPr>
            <w:r>
              <w:t>0113</w:t>
            </w:r>
          </w:p>
        </w:tc>
        <w:tc>
          <w:tcPr>
            <w:tcW w:w="964" w:type="dxa"/>
            <w:vAlign w:val="center"/>
          </w:tcPr>
          <w:p w:rsidR="00B82410" w:rsidRDefault="00B82410">
            <w:pPr>
              <w:pStyle w:val="ConsPlusNormal"/>
              <w:jc w:val="center"/>
            </w:pPr>
            <w:r>
              <w:t>02203</w:t>
            </w:r>
          </w:p>
          <w:p w:rsidR="00B82410" w:rsidRDefault="00B82410">
            <w:pPr>
              <w:pStyle w:val="ConsPlusNormal"/>
              <w:jc w:val="center"/>
            </w:pPr>
            <w:r>
              <w:t>20930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279</w:t>
            </w:r>
          </w:p>
        </w:tc>
        <w:tc>
          <w:tcPr>
            <w:tcW w:w="844" w:type="dxa"/>
            <w:vAlign w:val="center"/>
          </w:tcPr>
          <w:p w:rsidR="00B82410" w:rsidRDefault="00B82410">
            <w:pPr>
              <w:pStyle w:val="ConsPlusNormal"/>
              <w:jc w:val="center"/>
            </w:pPr>
            <w:r>
              <w:t>250</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864</w:t>
            </w:r>
          </w:p>
        </w:tc>
        <w:tc>
          <w:tcPr>
            <w:tcW w:w="604" w:type="dxa"/>
            <w:vAlign w:val="center"/>
          </w:tcPr>
          <w:p w:rsidR="00B82410" w:rsidRDefault="00B82410">
            <w:pPr>
              <w:pStyle w:val="ConsPlusNormal"/>
              <w:jc w:val="center"/>
            </w:pPr>
            <w:r>
              <w:t>0505</w:t>
            </w:r>
          </w:p>
        </w:tc>
        <w:tc>
          <w:tcPr>
            <w:tcW w:w="964" w:type="dxa"/>
            <w:vAlign w:val="center"/>
          </w:tcPr>
          <w:p w:rsidR="00B82410" w:rsidRDefault="00B82410">
            <w:pPr>
              <w:pStyle w:val="ConsPlusNormal"/>
              <w:jc w:val="center"/>
            </w:pPr>
            <w:r>
              <w:t>02203</w:t>
            </w:r>
          </w:p>
          <w:p w:rsidR="00B82410" w:rsidRDefault="00B82410">
            <w:pPr>
              <w:pStyle w:val="ConsPlusNormal"/>
              <w:jc w:val="center"/>
            </w:pPr>
            <w:r>
              <w:t>20930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180</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864</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02203</w:t>
            </w:r>
          </w:p>
          <w:p w:rsidR="00B82410" w:rsidRDefault="00B82410">
            <w:pPr>
              <w:pStyle w:val="ConsPlusNormal"/>
              <w:jc w:val="center"/>
            </w:pPr>
            <w:r>
              <w:t>20930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37</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Комитет по управлению Восточным округом администрации города Белгорода</w:t>
            </w:r>
          </w:p>
        </w:tc>
        <w:tc>
          <w:tcPr>
            <w:tcW w:w="529" w:type="dxa"/>
            <w:vAlign w:val="center"/>
          </w:tcPr>
          <w:p w:rsidR="00B82410" w:rsidRDefault="00B82410">
            <w:pPr>
              <w:pStyle w:val="ConsPlusNormal"/>
              <w:jc w:val="center"/>
            </w:pPr>
            <w:r>
              <w:t>863</w:t>
            </w:r>
          </w:p>
        </w:tc>
        <w:tc>
          <w:tcPr>
            <w:tcW w:w="604" w:type="dxa"/>
            <w:vAlign w:val="center"/>
          </w:tcPr>
          <w:p w:rsidR="00B82410" w:rsidRDefault="00B82410">
            <w:pPr>
              <w:pStyle w:val="ConsPlusNormal"/>
              <w:jc w:val="center"/>
            </w:pPr>
            <w:r>
              <w:t>0113</w:t>
            </w:r>
          </w:p>
        </w:tc>
        <w:tc>
          <w:tcPr>
            <w:tcW w:w="964" w:type="dxa"/>
            <w:vAlign w:val="center"/>
          </w:tcPr>
          <w:p w:rsidR="00B82410" w:rsidRDefault="00B82410">
            <w:pPr>
              <w:pStyle w:val="ConsPlusNormal"/>
              <w:jc w:val="center"/>
            </w:pPr>
            <w:r>
              <w:t>02220</w:t>
            </w:r>
          </w:p>
          <w:p w:rsidR="00B82410" w:rsidRDefault="00B82410">
            <w:pPr>
              <w:pStyle w:val="ConsPlusNormal"/>
              <w:jc w:val="center"/>
            </w:pPr>
            <w:r>
              <w:t>93</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325</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863</w:t>
            </w:r>
          </w:p>
        </w:tc>
        <w:tc>
          <w:tcPr>
            <w:tcW w:w="604" w:type="dxa"/>
            <w:vAlign w:val="center"/>
          </w:tcPr>
          <w:p w:rsidR="00B82410" w:rsidRDefault="00B82410">
            <w:pPr>
              <w:pStyle w:val="ConsPlusNormal"/>
              <w:jc w:val="center"/>
            </w:pPr>
            <w:r>
              <w:t>0113</w:t>
            </w:r>
          </w:p>
        </w:tc>
        <w:tc>
          <w:tcPr>
            <w:tcW w:w="964" w:type="dxa"/>
            <w:vAlign w:val="center"/>
          </w:tcPr>
          <w:p w:rsidR="00B82410" w:rsidRDefault="00B82410">
            <w:pPr>
              <w:pStyle w:val="ConsPlusNormal"/>
              <w:jc w:val="center"/>
            </w:pPr>
            <w:r>
              <w:t>02203</w:t>
            </w:r>
          </w:p>
          <w:p w:rsidR="00B82410" w:rsidRDefault="00B82410">
            <w:pPr>
              <w:pStyle w:val="ConsPlusNormal"/>
              <w:jc w:val="center"/>
            </w:pPr>
            <w:r>
              <w:t>20930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325</w:t>
            </w:r>
          </w:p>
        </w:tc>
        <w:tc>
          <w:tcPr>
            <w:tcW w:w="844" w:type="dxa"/>
            <w:vAlign w:val="center"/>
          </w:tcPr>
          <w:p w:rsidR="00B82410" w:rsidRDefault="00B82410">
            <w:pPr>
              <w:pStyle w:val="ConsPlusNormal"/>
              <w:jc w:val="center"/>
            </w:pPr>
            <w:r>
              <w:t>153</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863</w:t>
            </w:r>
          </w:p>
        </w:tc>
        <w:tc>
          <w:tcPr>
            <w:tcW w:w="604" w:type="dxa"/>
            <w:vAlign w:val="center"/>
          </w:tcPr>
          <w:p w:rsidR="00B82410" w:rsidRDefault="00B82410">
            <w:pPr>
              <w:pStyle w:val="ConsPlusNormal"/>
              <w:jc w:val="center"/>
            </w:pPr>
            <w:r>
              <w:t>0505</w:t>
            </w:r>
          </w:p>
        </w:tc>
        <w:tc>
          <w:tcPr>
            <w:tcW w:w="964" w:type="dxa"/>
            <w:vAlign w:val="center"/>
          </w:tcPr>
          <w:p w:rsidR="00B82410" w:rsidRDefault="00B82410">
            <w:pPr>
              <w:pStyle w:val="ConsPlusNormal"/>
              <w:jc w:val="center"/>
            </w:pPr>
            <w:r>
              <w:t>02203</w:t>
            </w:r>
          </w:p>
          <w:p w:rsidR="00B82410" w:rsidRDefault="00B82410">
            <w:pPr>
              <w:pStyle w:val="ConsPlusNormal"/>
              <w:jc w:val="center"/>
            </w:pPr>
            <w:r>
              <w:t>20930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180</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863</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02203</w:t>
            </w:r>
          </w:p>
          <w:p w:rsidR="00B82410" w:rsidRDefault="00B82410">
            <w:pPr>
              <w:pStyle w:val="ConsPlusNormal"/>
              <w:jc w:val="center"/>
            </w:pPr>
            <w:r>
              <w:t>20930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02203</w:t>
            </w:r>
          </w:p>
          <w:p w:rsidR="00B82410" w:rsidRDefault="00B82410">
            <w:pPr>
              <w:pStyle w:val="ConsPlusNormal"/>
              <w:jc w:val="center"/>
            </w:pPr>
            <w:r>
              <w:t>20930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val="restart"/>
          </w:tcPr>
          <w:p w:rsidR="00B82410" w:rsidRDefault="00B82410">
            <w:pPr>
              <w:pStyle w:val="ConsPlusNormal"/>
            </w:pPr>
            <w:r>
              <w:lastRenderedPageBreak/>
              <w:t>Подпрограмма 3</w:t>
            </w:r>
          </w:p>
        </w:tc>
        <w:tc>
          <w:tcPr>
            <w:tcW w:w="3484" w:type="dxa"/>
            <w:vMerge w:val="restart"/>
          </w:tcPr>
          <w:p w:rsidR="00B82410" w:rsidRDefault="00B82410">
            <w:pPr>
              <w:pStyle w:val="ConsPlusNormal"/>
            </w:pPr>
            <w:r>
              <w:t>"Благоустройство территории городского округа"</w:t>
            </w:r>
          </w:p>
        </w:tc>
        <w:tc>
          <w:tcPr>
            <w:tcW w:w="2659" w:type="dxa"/>
            <w:vAlign w:val="center"/>
          </w:tcPr>
          <w:p w:rsidR="00B82410" w:rsidRDefault="00B82410">
            <w:pPr>
              <w:pStyle w:val="ConsPlusNormal"/>
            </w:pPr>
            <w:r>
              <w:t>Всего: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269233</w:t>
            </w:r>
          </w:p>
        </w:tc>
        <w:tc>
          <w:tcPr>
            <w:tcW w:w="904" w:type="dxa"/>
            <w:vMerge w:val="restart"/>
            <w:vAlign w:val="center"/>
          </w:tcPr>
          <w:p w:rsidR="00B82410" w:rsidRDefault="00B82410">
            <w:pPr>
              <w:pStyle w:val="ConsPlusNormal"/>
              <w:jc w:val="center"/>
            </w:pPr>
            <w:r>
              <w:t>535772</w:t>
            </w:r>
          </w:p>
        </w:tc>
        <w:tc>
          <w:tcPr>
            <w:tcW w:w="844" w:type="dxa"/>
            <w:vMerge w:val="restart"/>
            <w:vAlign w:val="center"/>
          </w:tcPr>
          <w:p w:rsidR="00B82410" w:rsidRDefault="00B82410">
            <w:pPr>
              <w:pStyle w:val="ConsPlusNormal"/>
              <w:jc w:val="center"/>
            </w:pPr>
            <w:r>
              <w:t>633000</w:t>
            </w:r>
          </w:p>
        </w:tc>
        <w:tc>
          <w:tcPr>
            <w:tcW w:w="844" w:type="dxa"/>
            <w:vMerge w:val="restart"/>
            <w:vAlign w:val="center"/>
          </w:tcPr>
          <w:p w:rsidR="00B82410" w:rsidRDefault="00B82410">
            <w:pPr>
              <w:pStyle w:val="ConsPlusNormal"/>
              <w:jc w:val="center"/>
            </w:pPr>
            <w:r>
              <w:t>652430</w:t>
            </w:r>
          </w:p>
        </w:tc>
        <w:tc>
          <w:tcPr>
            <w:tcW w:w="844" w:type="dxa"/>
            <w:vMerge w:val="restart"/>
            <w:vAlign w:val="center"/>
          </w:tcPr>
          <w:p w:rsidR="00B82410" w:rsidRDefault="00B82410">
            <w:pPr>
              <w:pStyle w:val="ConsPlusNormal"/>
              <w:jc w:val="center"/>
            </w:pPr>
            <w:r>
              <w:t>599281</w:t>
            </w:r>
          </w:p>
        </w:tc>
        <w:tc>
          <w:tcPr>
            <w:tcW w:w="844" w:type="dxa"/>
            <w:vMerge w:val="restart"/>
            <w:vAlign w:val="center"/>
          </w:tcPr>
          <w:p w:rsidR="00B82410" w:rsidRDefault="00B82410">
            <w:pPr>
              <w:pStyle w:val="ConsPlusNormal"/>
              <w:jc w:val="center"/>
            </w:pPr>
            <w:r>
              <w:t>559374</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3249090</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27000</w:t>
            </w:r>
          </w:p>
        </w:tc>
        <w:tc>
          <w:tcPr>
            <w:tcW w:w="904" w:type="dxa"/>
            <w:vAlign w:val="center"/>
          </w:tcPr>
          <w:p w:rsidR="00B82410" w:rsidRDefault="00B82410">
            <w:pPr>
              <w:pStyle w:val="ConsPlusNormal"/>
              <w:jc w:val="center"/>
            </w:pPr>
            <w:r>
              <w:t>233108</w:t>
            </w:r>
          </w:p>
        </w:tc>
        <w:tc>
          <w:tcPr>
            <w:tcW w:w="844" w:type="dxa"/>
            <w:vAlign w:val="center"/>
          </w:tcPr>
          <w:p w:rsidR="00B82410" w:rsidRDefault="00B82410">
            <w:pPr>
              <w:pStyle w:val="ConsPlusNormal"/>
              <w:jc w:val="center"/>
            </w:pPr>
            <w:r>
              <w:t>341756</w:t>
            </w:r>
          </w:p>
        </w:tc>
        <w:tc>
          <w:tcPr>
            <w:tcW w:w="844" w:type="dxa"/>
            <w:vAlign w:val="center"/>
          </w:tcPr>
          <w:p w:rsidR="00B82410" w:rsidRDefault="00B82410">
            <w:pPr>
              <w:pStyle w:val="ConsPlusNormal"/>
              <w:jc w:val="center"/>
            </w:pPr>
            <w:r>
              <w:t>313429</w:t>
            </w:r>
          </w:p>
        </w:tc>
        <w:tc>
          <w:tcPr>
            <w:tcW w:w="844" w:type="dxa"/>
            <w:vAlign w:val="center"/>
          </w:tcPr>
          <w:p w:rsidR="00B82410" w:rsidRDefault="00B82410">
            <w:pPr>
              <w:pStyle w:val="ConsPlusNormal"/>
              <w:jc w:val="center"/>
            </w:pPr>
            <w:r>
              <w:t>246851</w:t>
            </w:r>
          </w:p>
        </w:tc>
        <w:tc>
          <w:tcPr>
            <w:tcW w:w="844" w:type="dxa"/>
            <w:vAlign w:val="center"/>
          </w:tcPr>
          <w:p w:rsidR="00B82410" w:rsidRDefault="00B82410">
            <w:pPr>
              <w:pStyle w:val="ConsPlusNormal"/>
              <w:jc w:val="center"/>
            </w:pPr>
            <w:r>
              <w:t>74720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(МБУ "Управление Белгорблагоустройство")</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224491</w:t>
            </w:r>
          </w:p>
        </w:tc>
        <w:tc>
          <w:tcPr>
            <w:tcW w:w="904" w:type="dxa"/>
            <w:vAlign w:val="center"/>
          </w:tcPr>
          <w:p w:rsidR="00B82410" w:rsidRDefault="00B82410">
            <w:pPr>
              <w:pStyle w:val="ConsPlusNormal"/>
              <w:jc w:val="center"/>
            </w:pPr>
            <w:r>
              <w:t>291534</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290647</w:t>
            </w:r>
          </w:p>
        </w:tc>
        <w:tc>
          <w:tcPr>
            <w:tcW w:w="844" w:type="dxa"/>
            <w:vAlign w:val="center"/>
          </w:tcPr>
          <w:p w:rsidR="00B82410" w:rsidRDefault="00B82410">
            <w:pPr>
              <w:pStyle w:val="ConsPlusNormal"/>
              <w:jc w:val="center"/>
            </w:pPr>
            <w:r>
              <w:t>336227</w:t>
            </w:r>
          </w:p>
        </w:tc>
        <w:tc>
          <w:tcPr>
            <w:tcW w:w="844" w:type="dxa"/>
            <w:vAlign w:val="center"/>
          </w:tcPr>
          <w:p w:rsidR="00B82410" w:rsidRDefault="00B82410">
            <w:pPr>
              <w:pStyle w:val="ConsPlusNormal"/>
              <w:jc w:val="center"/>
            </w:pPr>
            <w:r>
              <w:t>338370</w:t>
            </w:r>
          </w:p>
        </w:tc>
        <w:tc>
          <w:tcPr>
            <w:tcW w:w="844" w:type="dxa"/>
            <w:vAlign w:val="center"/>
          </w:tcPr>
          <w:p w:rsidR="00B82410" w:rsidRDefault="00B82410">
            <w:pPr>
              <w:pStyle w:val="ConsPlusNormal"/>
              <w:jc w:val="center"/>
            </w:pPr>
            <w:r>
              <w:t>474528</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"Горритуалсервис")</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16243</w:t>
            </w:r>
          </w:p>
        </w:tc>
        <w:tc>
          <w:tcPr>
            <w:tcW w:w="904" w:type="dxa"/>
            <w:vAlign w:val="center"/>
          </w:tcPr>
          <w:p w:rsidR="00B82410" w:rsidRDefault="00B82410">
            <w:pPr>
              <w:pStyle w:val="ConsPlusNormal"/>
              <w:jc w:val="center"/>
            </w:pPr>
            <w:r>
              <w:t>10530</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(МКУ "Горритуалсервис")</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98</w:t>
            </w:r>
          </w:p>
        </w:tc>
        <w:tc>
          <w:tcPr>
            <w:tcW w:w="844" w:type="dxa"/>
            <w:vAlign w:val="center"/>
          </w:tcPr>
          <w:p w:rsidR="00B82410" w:rsidRDefault="00B82410">
            <w:pPr>
              <w:pStyle w:val="ConsPlusNormal"/>
              <w:jc w:val="center"/>
            </w:pPr>
            <w:r>
              <w:t>2454</w:t>
            </w:r>
          </w:p>
        </w:tc>
        <w:tc>
          <w:tcPr>
            <w:tcW w:w="844" w:type="dxa"/>
            <w:vAlign w:val="center"/>
          </w:tcPr>
          <w:p w:rsidR="00B82410" w:rsidRDefault="00B82410">
            <w:pPr>
              <w:pStyle w:val="ConsPlusNormal"/>
              <w:jc w:val="center"/>
            </w:pPr>
            <w:r>
              <w:t>5048</w:t>
            </w:r>
          </w:p>
        </w:tc>
        <w:tc>
          <w:tcPr>
            <w:tcW w:w="844" w:type="dxa"/>
            <w:vAlign w:val="center"/>
          </w:tcPr>
          <w:p w:rsidR="00B82410" w:rsidRDefault="00B82410">
            <w:pPr>
              <w:pStyle w:val="ConsPlusNormal"/>
              <w:jc w:val="center"/>
            </w:pPr>
            <w:r>
              <w:t>9824</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Комитет по управлению Западным округом администрации города Белгорода</w:t>
            </w:r>
          </w:p>
        </w:tc>
        <w:tc>
          <w:tcPr>
            <w:tcW w:w="529" w:type="dxa"/>
            <w:vAlign w:val="center"/>
          </w:tcPr>
          <w:p w:rsidR="00B82410" w:rsidRDefault="00B82410">
            <w:pPr>
              <w:pStyle w:val="ConsPlusNormal"/>
              <w:jc w:val="center"/>
            </w:pPr>
            <w:r>
              <w:t>864</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699</w:t>
            </w:r>
          </w:p>
        </w:tc>
        <w:tc>
          <w:tcPr>
            <w:tcW w:w="904" w:type="dxa"/>
            <w:vAlign w:val="center"/>
          </w:tcPr>
          <w:p w:rsidR="00B82410" w:rsidRDefault="00B82410">
            <w:pPr>
              <w:pStyle w:val="ConsPlusNormal"/>
              <w:jc w:val="center"/>
            </w:pPr>
            <w:r>
              <w:t>300</w:t>
            </w:r>
          </w:p>
        </w:tc>
        <w:tc>
          <w:tcPr>
            <w:tcW w:w="844" w:type="dxa"/>
            <w:vAlign w:val="center"/>
          </w:tcPr>
          <w:p w:rsidR="00B82410" w:rsidRDefault="00B82410">
            <w:pPr>
              <w:pStyle w:val="ConsPlusNormal"/>
              <w:jc w:val="center"/>
            </w:pPr>
            <w:r>
              <w:t>300</w:t>
            </w:r>
          </w:p>
        </w:tc>
        <w:tc>
          <w:tcPr>
            <w:tcW w:w="844" w:type="dxa"/>
            <w:vAlign w:val="center"/>
          </w:tcPr>
          <w:p w:rsidR="00B82410" w:rsidRDefault="00B82410">
            <w:pPr>
              <w:pStyle w:val="ConsPlusNormal"/>
              <w:jc w:val="center"/>
            </w:pPr>
            <w:r>
              <w:t>50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Комитет по управлению Восточным округом администрации города Белгорода</w:t>
            </w:r>
          </w:p>
        </w:tc>
        <w:tc>
          <w:tcPr>
            <w:tcW w:w="529" w:type="dxa"/>
            <w:vAlign w:val="center"/>
          </w:tcPr>
          <w:p w:rsidR="00B82410" w:rsidRDefault="00B82410">
            <w:pPr>
              <w:pStyle w:val="ConsPlusNormal"/>
              <w:jc w:val="center"/>
            </w:pPr>
            <w:r>
              <w:t>863</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800</w:t>
            </w:r>
          </w:p>
        </w:tc>
        <w:tc>
          <w:tcPr>
            <w:tcW w:w="904" w:type="dxa"/>
            <w:vAlign w:val="center"/>
          </w:tcPr>
          <w:p w:rsidR="00B82410" w:rsidRDefault="00B82410">
            <w:pPr>
              <w:pStyle w:val="ConsPlusNormal"/>
              <w:jc w:val="center"/>
            </w:pPr>
            <w:r>
              <w:t>300</w:t>
            </w:r>
          </w:p>
        </w:tc>
        <w:tc>
          <w:tcPr>
            <w:tcW w:w="844" w:type="dxa"/>
            <w:vAlign w:val="center"/>
          </w:tcPr>
          <w:p w:rsidR="00B82410" w:rsidRDefault="00B82410">
            <w:pPr>
              <w:pStyle w:val="ConsPlusNormal"/>
              <w:jc w:val="center"/>
            </w:pPr>
            <w:r>
              <w:t>199</w:t>
            </w:r>
          </w:p>
        </w:tc>
        <w:tc>
          <w:tcPr>
            <w:tcW w:w="844" w:type="dxa"/>
            <w:vAlign w:val="center"/>
          </w:tcPr>
          <w:p w:rsidR="00B82410" w:rsidRDefault="00B82410">
            <w:pPr>
              <w:pStyle w:val="ConsPlusNormal"/>
              <w:jc w:val="center"/>
            </w:pPr>
            <w:r>
              <w:t>270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9012</w:t>
            </w:r>
          </w:p>
        </w:tc>
        <w:tc>
          <w:tcPr>
            <w:tcW w:w="844" w:type="dxa"/>
            <w:vAlign w:val="center"/>
          </w:tcPr>
          <w:p w:rsidR="00B82410" w:rsidRDefault="00B82410">
            <w:pPr>
              <w:pStyle w:val="ConsPlusNormal"/>
              <w:jc w:val="center"/>
            </w:pPr>
            <w:r>
              <w:t>22</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Управление образования администрации города Белгорода</w:t>
            </w:r>
          </w:p>
        </w:tc>
        <w:tc>
          <w:tcPr>
            <w:tcW w:w="529"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Управление архитектуры и градостроительства администрации города Белгорода</w:t>
            </w:r>
          </w:p>
        </w:tc>
        <w:tc>
          <w:tcPr>
            <w:tcW w:w="529" w:type="dxa"/>
            <w:vAlign w:val="center"/>
          </w:tcPr>
          <w:p w:rsidR="00B82410" w:rsidRDefault="00B82410">
            <w:pPr>
              <w:pStyle w:val="ConsPlusNormal"/>
              <w:jc w:val="center"/>
            </w:pPr>
            <w:r>
              <w:t>866</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280</w:t>
            </w:r>
          </w:p>
        </w:tc>
      </w:tr>
      <w:tr w:rsidR="00B82410">
        <w:tc>
          <w:tcPr>
            <w:tcW w:w="1789" w:type="dxa"/>
            <w:vMerge w:val="restart"/>
          </w:tcPr>
          <w:p w:rsidR="00B82410" w:rsidRDefault="00B82410">
            <w:pPr>
              <w:pStyle w:val="ConsPlusNormal"/>
            </w:pPr>
            <w:r>
              <w:t>Основное мероприятие 3.1.</w:t>
            </w:r>
          </w:p>
        </w:tc>
        <w:tc>
          <w:tcPr>
            <w:tcW w:w="3484" w:type="dxa"/>
            <w:vMerge w:val="restart"/>
          </w:tcPr>
          <w:p w:rsidR="00B82410" w:rsidRDefault="00B82410">
            <w:pPr>
              <w:pStyle w:val="ConsPlusNormal"/>
            </w:pPr>
            <w:r>
              <w:t>Мероприятия по ландшафтному дизайну и озеленению</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r>
              <w:t>1</w:t>
            </w: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97303</w:t>
            </w:r>
          </w:p>
        </w:tc>
        <w:tc>
          <w:tcPr>
            <w:tcW w:w="904" w:type="dxa"/>
            <w:vMerge w:val="restart"/>
            <w:vAlign w:val="center"/>
          </w:tcPr>
          <w:p w:rsidR="00B82410" w:rsidRDefault="00B82410">
            <w:pPr>
              <w:pStyle w:val="ConsPlusNormal"/>
              <w:jc w:val="center"/>
            </w:pPr>
            <w:r>
              <w:t>142611</w:t>
            </w:r>
          </w:p>
        </w:tc>
        <w:tc>
          <w:tcPr>
            <w:tcW w:w="844" w:type="dxa"/>
            <w:vMerge w:val="restart"/>
            <w:vAlign w:val="center"/>
          </w:tcPr>
          <w:p w:rsidR="00B82410" w:rsidRDefault="00B82410">
            <w:pPr>
              <w:pStyle w:val="ConsPlusNormal"/>
              <w:jc w:val="center"/>
            </w:pPr>
            <w:r>
              <w:t>126614</w:t>
            </w:r>
          </w:p>
        </w:tc>
        <w:tc>
          <w:tcPr>
            <w:tcW w:w="844" w:type="dxa"/>
            <w:vMerge w:val="restart"/>
            <w:vAlign w:val="center"/>
          </w:tcPr>
          <w:p w:rsidR="00B82410" w:rsidRDefault="00B82410">
            <w:pPr>
              <w:pStyle w:val="ConsPlusNormal"/>
              <w:jc w:val="center"/>
            </w:pPr>
            <w:r>
              <w:t>148895</w:t>
            </w:r>
          </w:p>
        </w:tc>
        <w:tc>
          <w:tcPr>
            <w:tcW w:w="844" w:type="dxa"/>
            <w:vMerge w:val="restart"/>
            <w:vAlign w:val="center"/>
          </w:tcPr>
          <w:p w:rsidR="00B82410" w:rsidRDefault="00B82410">
            <w:pPr>
              <w:pStyle w:val="ConsPlusNormal"/>
              <w:jc w:val="center"/>
            </w:pPr>
            <w:r>
              <w:t>149934</w:t>
            </w:r>
          </w:p>
        </w:tc>
        <w:tc>
          <w:tcPr>
            <w:tcW w:w="844" w:type="dxa"/>
            <w:vMerge w:val="restart"/>
            <w:vAlign w:val="center"/>
          </w:tcPr>
          <w:p w:rsidR="00B82410" w:rsidRDefault="00B82410">
            <w:pPr>
              <w:pStyle w:val="ConsPlusNormal"/>
              <w:jc w:val="center"/>
            </w:pPr>
            <w:r>
              <w:t>188986</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854343</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(МБУ "Управление Белгорблагоустройство")</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02321</w:t>
            </w:r>
          </w:p>
          <w:p w:rsidR="00B82410" w:rsidRDefault="00B82410">
            <w:pPr>
              <w:pStyle w:val="ConsPlusNormal"/>
              <w:jc w:val="center"/>
            </w:pPr>
            <w:r>
              <w:t>01</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r>
              <w:t>97303</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(МБУ "Управление Белгорблагоустройство")</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02301</w:t>
            </w:r>
          </w:p>
          <w:p w:rsidR="00B82410" w:rsidRDefault="00B82410">
            <w:pPr>
              <w:pStyle w:val="ConsPlusNormal"/>
              <w:jc w:val="center"/>
            </w:pPr>
            <w:r>
              <w:t>21010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142513</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 xml:space="preserve">Департамент городского </w:t>
            </w:r>
            <w:r>
              <w:lastRenderedPageBreak/>
              <w:t>хозяйства (МБУ "Управление Белгорблагоустройство")</w:t>
            </w:r>
          </w:p>
        </w:tc>
        <w:tc>
          <w:tcPr>
            <w:tcW w:w="529" w:type="dxa"/>
            <w:vAlign w:val="center"/>
          </w:tcPr>
          <w:p w:rsidR="00B82410" w:rsidRDefault="00B82410">
            <w:pPr>
              <w:pStyle w:val="ConsPlusNormal"/>
              <w:jc w:val="center"/>
            </w:pPr>
            <w:r>
              <w:lastRenderedPageBreak/>
              <w:t>899</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02301</w:t>
            </w:r>
          </w:p>
          <w:p w:rsidR="00B82410" w:rsidRDefault="00B82410">
            <w:pPr>
              <w:pStyle w:val="ConsPlusNormal"/>
              <w:jc w:val="center"/>
            </w:pPr>
            <w:r>
              <w:lastRenderedPageBreak/>
              <w:t>21010</w:t>
            </w:r>
          </w:p>
        </w:tc>
        <w:tc>
          <w:tcPr>
            <w:tcW w:w="574" w:type="dxa"/>
            <w:vAlign w:val="center"/>
          </w:tcPr>
          <w:p w:rsidR="00B82410" w:rsidRDefault="00B82410">
            <w:pPr>
              <w:pStyle w:val="ConsPlusNormal"/>
              <w:jc w:val="center"/>
            </w:pPr>
            <w:r>
              <w:lastRenderedPageBreak/>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126614</w:t>
            </w:r>
          </w:p>
        </w:tc>
        <w:tc>
          <w:tcPr>
            <w:tcW w:w="844" w:type="dxa"/>
            <w:vAlign w:val="center"/>
          </w:tcPr>
          <w:p w:rsidR="00B82410" w:rsidRDefault="00B82410">
            <w:pPr>
              <w:pStyle w:val="ConsPlusNormal"/>
              <w:jc w:val="center"/>
            </w:pPr>
            <w:r>
              <w:t>148895</w:t>
            </w:r>
          </w:p>
        </w:tc>
        <w:tc>
          <w:tcPr>
            <w:tcW w:w="844" w:type="dxa"/>
            <w:vAlign w:val="center"/>
          </w:tcPr>
          <w:p w:rsidR="00B82410" w:rsidRDefault="00B82410">
            <w:pPr>
              <w:pStyle w:val="ConsPlusNormal"/>
              <w:jc w:val="center"/>
            </w:pPr>
            <w:r>
              <w:t>149934</w:t>
            </w:r>
          </w:p>
        </w:tc>
        <w:tc>
          <w:tcPr>
            <w:tcW w:w="844" w:type="dxa"/>
            <w:vAlign w:val="center"/>
          </w:tcPr>
          <w:p w:rsidR="00B82410" w:rsidRDefault="00B82410">
            <w:pPr>
              <w:pStyle w:val="ConsPlusNormal"/>
              <w:jc w:val="center"/>
            </w:pPr>
            <w:r>
              <w:t>188986</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Комитет по управлению Восточным округом администрации города Белгорода</w:t>
            </w:r>
          </w:p>
        </w:tc>
        <w:tc>
          <w:tcPr>
            <w:tcW w:w="529" w:type="dxa"/>
            <w:vAlign w:val="center"/>
          </w:tcPr>
          <w:p w:rsidR="00B82410" w:rsidRDefault="00B82410">
            <w:pPr>
              <w:pStyle w:val="ConsPlusNormal"/>
              <w:jc w:val="center"/>
            </w:pPr>
            <w:r>
              <w:t>863</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02301</w:t>
            </w:r>
          </w:p>
          <w:p w:rsidR="00B82410" w:rsidRDefault="00B82410">
            <w:pPr>
              <w:pStyle w:val="ConsPlusNormal"/>
              <w:jc w:val="center"/>
            </w:pPr>
            <w:r>
              <w:t>21010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98</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val="restart"/>
          </w:tcPr>
          <w:p w:rsidR="00B82410" w:rsidRDefault="00B82410">
            <w:pPr>
              <w:pStyle w:val="ConsPlusNormal"/>
            </w:pPr>
            <w:r>
              <w:t>Основное мероприятие 3.2.</w:t>
            </w:r>
          </w:p>
        </w:tc>
        <w:tc>
          <w:tcPr>
            <w:tcW w:w="3484" w:type="dxa"/>
            <w:vMerge w:val="restart"/>
          </w:tcPr>
          <w:p w:rsidR="00B82410" w:rsidRDefault="00B82410">
            <w:pPr>
              <w:pStyle w:val="ConsPlusNormal"/>
            </w:pPr>
            <w:r>
              <w:t>Мероприятия по обеспечению освещения улиц и дворовых территорий</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106766</w:t>
            </w:r>
          </w:p>
        </w:tc>
        <w:tc>
          <w:tcPr>
            <w:tcW w:w="904" w:type="dxa"/>
            <w:vMerge w:val="restart"/>
            <w:vAlign w:val="center"/>
          </w:tcPr>
          <w:p w:rsidR="00B82410" w:rsidRDefault="00B82410">
            <w:pPr>
              <w:pStyle w:val="ConsPlusNormal"/>
              <w:jc w:val="center"/>
            </w:pPr>
            <w:r>
              <w:t>132191</w:t>
            </w:r>
          </w:p>
        </w:tc>
        <w:tc>
          <w:tcPr>
            <w:tcW w:w="844" w:type="dxa"/>
            <w:vMerge w:val="restart"/>
            <w:vAlign w:val="center"/>
          </w:tcPr>
          <w:p w:rsidR="00B82410" w:rsidRDefault="00B82410">
            <w:pPr>
              <w:pStyle w:val="ConsPlusNormal"/>
              <w:jc w:val="center"/>
            </w:pPr>
            <w:r>
              <w:t>145558</w:t>
            </w:r>
          </w:p>
        </w:tc>
        <w:tc>
          <w:tcPr>
            <w:tcW w:w="844" w:type="dxa"/>
            <w:vMerge w:val="restart"/>
            <w:vAlign w:val="center"/>
          </w:tcPr>
          <w:p w:rsidR="00B82410" w:rsidRDefault="00B82410">
            <w:pPr>
              <w:pStyle w:val="ConsPlusNormal"/>
              <w:jc w:val="center"/>
            </w:pPr>
            <w:r>
              <w:t>152983</w:t>
            </w:r>
          </w:p>
        </w:tc>
        <w:tc>
          <w:tcPr>
            <w:tcW w:w="844" w:type="dxa"/>
            <w:vMerge w:val="restart"/>
            <w:vAlign w:val="center"/>
          </w:tcPr>
          <w:p w:rsidR="00B82410" w:rsidRDefault="00B82410">
            <w:pPr>
              <w:pStyle w:val="ConsPlusNormal"/>
              <w:jc w:val="center"/>
            </w:pPr>
            <w:r>
              <w:t>164806</w:t>
            </w:r>
          </w:p>
        </w:tc>
        <w:tc>
          <w:tcPr>
            <w:tcW w:w="844" w:type="dxa"/>
            <w:vMerge w:val="restart"/>
            <w:vAlign w:val="center"/>
          </w:tcPr>
          <w:p w:rsidR="00B82410" w:rsidRDefault="00B82410">
            <w:pPr>
              <w:pStyle w:val="ConsPlusNormal"/>
              <w:jc w:val="center"/>
            </w:pPr>
            <w:r>
              <w:t>229214</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931518</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(МБУ "Управление Белгорблагоустройство")</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02321 02</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r>
              <w:t>106766</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(МБУ "Управление Белгорблагоустройство")</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02302</w:t>
            </w:r>
          </w:p>
          <w:p w:rsidR="00B82410" w:rsidRDefault="00B82410">
            <w:pPr>
              <w:pStyle w:val="ConsPlusNormal"/>
              <w:jc w:val="center"/>
            </w:pPr>
            <w:r>
              <w:t>21020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132191</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02302</w:t>
            </w:r>
          </w:p>
          <w:p w:rsidR="00B82410" w:rsidRDefault="00B82410">
            <w:pPr>
              <w:pStyle w:val="ConsPlusNormal"/>
              <w:jc w:val="center"/>
            </w:pPr>
            <w:r>
              <w:t>21020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145558</w:t>
            </w:r>
          </w:p>
        </w:tc>
        <w:tc>
          <w:tcPr>
            <w:tcW w:w="844" w:type="dxa"/>
            <w:vAlign w:val="center"/>
          </w:tcPr>
          <w:p w:rsidR="00B82410" w:rsidRDefault="00B82410">
            <w:pPr>
              <w:pStyle w:val="ConsPlusNormal"/>
              <w:jc w:val="center"/>
            </w:pPr>
            <w:r>
              <w:t>152983</w:t>
            </w:r>
          </w:p>
        </w:tc>
        <w:tc>
          <w:tcPr>
            <w:tcW w:w="844" w:type="dxa"/>
            <w:vAlign w:val="center"/>
          </w:tcPr>
          <w:p w:rsidR="00B82410" w:rsidRDefault="00B82410">
            <w:pPr>
              <w:pStyle w:val="ConsPlusNormal"/>
              <w:jc w:val="center"/>
            </w:pPr>
            <w:r>
              <w:t>164806</w:t>
            </w:r>
          </w:p>
        </w:tc>
        <w:tc>
          <w:tcPr>
            <w:tcW w:w="844" w:type="dxa"/>
            <w:vAlign w:val="center"/>
          </w:tcPr>
          <w:p w:rsidR="00B82410" w:rsidRDefault="00B82410">
            <w:pPr>
              <w:pStyle w:val="ConsPlusNormal"/>
              <w:jc w:val="center"/>
            </w:pPr>
            <w:r>
              <w:t>229214</w:t>
            </w:r>
          </w:p>
        </w:tc>
      </w:tr>
      <w:tr w:rsidR="00B82410">
        <w:tc>
          <w:tcPr>
            <w:tcW w:w="1789" w:type="dxa"/>
            <w:vMerge w:val="restart"/>
          </w:tcPr>
          <w:p w:rsidR="00B82410" w:rsidRDefault="00B82410">
            <w:pPr>
              <w:pStyle w:val="ConsPlusNormal"/>
            </w:pPr>
            <w:r>
              <w:t>Основное мероприятие 3.3.</w:t>
            </w:r>
          </w:p>
        </w:tc>
        <w:tc>
          <w:tcPr>
            <w:tcW w:w="3484" w:type="dxa"/>
            <w:vMerge w:val="restart"/>
          </w:tcPr>
          <w:p w:rsidR="00B82410" w:rsidRDefault="00B82410">
            <w:pPr>
              <w:pStyle w:val="ConsPlusNormal"/>
            </w:pPr>
            <w:r>
              <w:t>Мероприятия по проведению капитального ремонта дворовых территорий многоквартирных домов и проездов к ним, в том числе:</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27000</w:t>
            </w:r>
          </w:p>
        </w:tc>
        <w:tc>
          <w:tcPr>
            <w:tcW w:w="904" w:type="dxa"/>
            <w:vMerge w:val="restart"/>
            <w:vAlign w:val="center"/>
          </w:tcPr>
          <w:p w:rsidR="00B82410" w:rsidRDefault="00B82410">
            <w:pPr>
              <w:pStyle w:val="ConsPlusNormal"/>
              <w:jc w:val="center"/>
            </w:pPr>
            <w:r>
              <w:t>210890</w:t>
            </w:r>
          </w:p>
        </w:tc>
        <w:tc>
          <w:tcPr>
            <w:tcW w:w="844" w:type="dxa"/>
            <w:vMerge w:val="restart"/>
            <w:vAlign w:val="center"/>
          </w:tcPr>
          <w:p w:rsidR="00B82410" w:rsidRDefault="00B82410">
            <w:pPr>
              <w:pStyle w:val="ConsPlusNormal"/>
              <w:jc w:val="center"/>
            </w:pPr>
            <w:r>
              <w:t>3104</w:t>
            </w: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240994</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 xml:space="preserve">Администрация города Белгорода (МКУ "Управление </w:t>
            </w:r>
            <w:r>
              <w:lastRenderedPageBreak/>
              <w:t>капитального строительства" Администрации г. Белгорода)</w:t>
            </w:r>
          </w:p>
        </w:tc>
        <w:tc>
          <w:tcPr>
            <w:tcW w:w="529" w:type="dxa"/>
            <w:vAlign w:val="center"/>
          </w:tcPr>
          <w:p w:rsidR="00B82410" w:rsidRDefault="00B82410">
            <w:pPr>
              <w:pStyle w:val="ConsPlusNormal"/>
              <w:jc w:val="center"/>
            </w:pPr>
            <w:r>
              <w:lastRenderedPageBreak/>
              <w:t>850</w:t>
            </w:r>
          </w:p>
        </w:tc>
        <w:tc>
          <w:tcPr>
            <w:tcW w:w="604" w:type="dxa"/>
            <w:vAlign w:val="center"/>
          </w:tcPr>
          <w:p w:rsidR="00B82410" w:rsidRDefault="00B82410">
            <w:pPr>
              <w:pStyle w:val="ConsPlusNormal"/>
              <w:jc w:val="center"/>
            </w:pPr>
            <w:r>
              <w:t>0409</w:t>
            </w:r>
          </w:p>
        </w:tc>
        <w:tc>
          <w:tcPr>
            <w:tcW w:w="964" w:type="dxa"/>
            <w:vAlign w:val="center"/>
          </w:tcPr>
          <w:p w:rsidR="00B82410" w:rsidRDefault="00B82410">
            <w:pPr>
              <w:pStyle w:val="ConsPlusNormal"/>
              <w:jc w:val="center"/>
            </w:pPr>
            <w:r>
              <w:t>02324</w:t>
            </w:r>
          </w:p>
          <w:p w:rsidR="00B82410" w:rsidRDefault="00B82410">
            <w:pPr>
              <w:pStyle w:val="ConsPlusNormal"/>
              <w:jc w:val="center"/>
            </w:pPr>
            <w:r>
              <w:t>01</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27000</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0409</w:t>
            </w:r>
          </w:p>
        </w:tc>
        <w:tc>
          <w:tcPr>
            <w:tcW w:w="964" w:type="dxa"/>
            <w:vAlign w:val="center"/>
          </w:tcPr>
          <w:p w:rsidR="00B82410" w:rsidRDefault="00B82410">
            <w:pPr>
              <w:pStyle w:val="ConsPlusNormal"/>
              <w:jc w:val="center"/>
            </w:pPr>
            <w:r>
              <w:t>02303</w:t>
            </w:r>
          </w:p>
          <w:p w:rsidR="00B82410" w:rsidRDefault="00B82410">
            <w:pPr>
              <w:pStyle w:val="ConsPlusNormal"/>
              <w:jc w:val="center"/>
            </w:pPr>
            <w:r>
              <w:lastRenderedPageBreak/>
              <w:t>24010</w:t>
            </w:r>
          </w:p>
        </w:tc>
        <w:tc>
          <w:tcPr>
            <w:tcW w:w="574" w:type="dxa"/>
            <w:vAlign w:val="center"/>
          </w:tcPr>
          <w:p w:rsidR="00B82410" w:rsidRDefault="00B82410">
            <w:pPr>
              <w:pStyle w:val="ConsPlusNormal"/>
              <w:jc w:val="center"/>
            </w:pPr>
            <w:r>
              <w:lastRenderedPageBreak/>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210890</w:t>
            </w:r>
          </w:p>
        </w:tc>
        <w:tc>
          <w:tcPr>
            <w:tcW w:w="844" w:type="dxa"/>
            <w:vAlign w:val="center"/>
          </w:tcPr>
          <w:p w:rsidR="00B82410" w:rsidRDefault="00B82410">
            <w:pPr>
              <w:pStyle w:val="ConsPlusNormal"/>
              <w:jc w:val="center"/>
            </w:pPr>
            <w:r>
              <w:t>3104</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tcPr>
          <w:p w:rsidR="00B82410" w:rsidRDefault="00B82410">
            <w:pPr>
              <w:pStyle w:val="ConsPlusNormal"/>
            </w:pPr>
            <w:r>
              <w:lastRenderedPageBreak/>
              <w:t>Проект</w:t>
            </w:r>
          </w:p>
        </w:tc>
        <w:tc>
          <w:tcPr>
            <w:tcW w:w="3484" w:type="dxa"/>
          </w:tcPr>
          <w:p w:rsidR="00B82410" w:rsidRDefault="00B82410">
            <w:pPr>
              <w:pStyle w:val="ConsPlusNormal"/>
            </w:pPr>
            <w:r>
              <w:t>Комплексное благоустройство дворовых территорий многоквартирных домов в городе Белгороде ("Двор, удобный для жизни")</w:t>
            </w:r>
          </w:p>
        </w:tc>
        <w:tc>
          <w:tcPr>
            <w:tcW w:w="2659" w:type="dxa"/>
            <w:vAlign w:val="center"/>
          </w:tcPr>
          <w:p w:rsidR="00B82410" w:rsidRDefault="00B82410">
            <w:pPr>
              <w:pStyle w:val="ConsPlusNormal"/>
            </w:pPr>
            <w:r>
              <w:t>Администрация города Белгорода (департамент строительства и архитектуры), департамент городского хозяйства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0409</w:t>
            </w:r>
          </w:p>
        </w:tc>
        <w:tc>
          <w:tcPr>
            <w:tcW w:w="964" w:type="dxa"/>
            <w:vAlign w:val="center"/>
          </w:tcPr>
          <w:p w:rsidR="00B82410" w:rsidRDefault="00B82410">
            <w:pPr>
              <w:pStyle w:val="ConsPlusNormal"/>
              <w:jc w:val="center"/>
            </w:pPr>
            <w:r>
              <w:t>02303</w:t>
            </w:r>
          </w:p>
          <w:p w:rsidR="00B82410" w:rsidRDefault="00B82410">
            <w:pPr>
              <w:pStyle w:val="ConsPlusNormal"/>
              <w:jc w:val="center"/>
            </w:pPr>
            <w:r>
              <w:t>72150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210890</w:t>
            </w:r>
          </w:p>
        </w:tc>
        <w:tc>
          <w:tcPr>
            <w:tcW w:w="844" w:type="dxa"/>
            <w:vAlign w:val="center"/>
          </w:tcPr>
          <w:p w:rsidR="00B82410" w:rsidRDefault="00B82410">
            <w:pPr>
              <w:pStyle w:val="ConsPlusNormal"/>
              <w:jc w:val="center"/>
            </w:pPr>
            <w:r>
              <w:t>1340</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t>Основное мероприятие 3.4.</w:t>
            </w:r>
          </w:p>
        </w:tc>
        <w:tc>
          <w:tcPr>
            <w:tcW w:w="3484" w:type="dxa"/>
            <w:vMerge w:val="restart"/>
          </w:tcPr>
          <w:p w:rsidR="00B82410" w:rsidRDefault="00B82410">
            <w:pPr>
              <w:pStyle w:val="ConsPlusNormal"/>
            </w:pPr>
            <w:r>
              <w:t>Реализация мероприятий по благоустройству дворовых и придворовых территорий многоквартирных домов</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0</w:t>
            </w:r>
          </w:p>
        </w:tc>
        <w:tc>
          <w:tcPr>
            <w:tcW w:w="90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5733</w:t>
            </w:r>
          </w:p>
        </w:tc>
        <w:tc>
          <w:tcPr>
            <w:tcW w:w="844" w:type="dxa"/>
            <w:vMerge w:val="restart"/>
            <w:vAlign w:val="center"/>
          </w:tcPr>
          <w:p w:rsidR="00B82410" w:rsidRDefault="00B82410">
            <w:pPr>
              <w:pStyle w:val="ConsPlusNormal"/>
              <w:jc w:val="center"/>
            </w:pPr>
            <w:r>
              <w:t>5733</w:t>
            </w: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11466</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02312</w:t>
            </w:r>
          </w:p>
          <w:p w:rsidR="00B82410" w:rsidRDefault="00B82410">
            <w:pPr>
              <w:pStyle w:val="ConsPlusNormal"/>
              <w:jc w:val="center"/>
            </w:pPr>
            <w:r>
              <w:t>S1380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0</w:t>
            </w:r>
          </w:p>
        </w:tc>
        <w:tc>
          <w:tcPr>
            <w:tcW w:w="90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5733</w:t>
            </w:r>
          </w:p>
        </w:tc>
        <w:tc>
          <w:tcPr>
            <w:tcW w:w="844" w:type="dxa"/>
            <w:vAlign w:val="center"/>
          </w:tcPr>
          <w:p w:rsidR="00B82410" w:rsidRDefault="00B82410">
            <w:pPr>
              <w:pStyle w:val="ConsPlusNormal"/>
              <w:jc w:val="center"/>
            </w:pPr>
            <w:r>
              <w:t>5733</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val="restart"/>
          </w:tcPr>
          <w:p w:rsidR="00B82410" w:rsidRDefault="00B82410">
            <w:pPr>
              <w:pStyle w:val="ConsPlusNormal"/>
            </w:pPr>
            <w:r>
              <w:t>Основное мероприятие 3.5.</w:t>
            </w:r>
          </w:p>
        </w:tc>
        <w:tc>
          <w:tcPr>
            <w:tcW w:w="3484" w:type="dxa"/>
            <w:vMerge w:val="restart"/>
          </w:tcPr>
          <w:p w:rsidR="00B82410" w:rsidRDefault="00B82410">
            <w:pPr>
              <w:pStyle w:val="ConsPlusNormal"/>
            </w:pPr>
            <w:r>
              <w:t>Капитальный ремонт дворовых территорий многоквартирных жилых домов и проездов к ним, благоустройство общественных зон, в том числе:</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0</w:t>
            </w:r>
          </w:p>
        </w:tc>
        <w:tc>
          <w:tcPr>
            <w:tcW w:w="90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233096</w:t>
            </w:r>
          </w:p>
        </w:tc>
        <w:tc>
          <w:tcPr>
            <w:tcW w:w="844" w:type="dxa"/>
            <w:vMerge w:val="restart"/>
            <w:vAlign w:val="center"/>
          </w:tcPr>
          <w:p w:rsidR="00B82410" w:rsidRDefault="00B82410">
            <w:pPr>
              <w:pStyle w:val="ConsPlusNormal"/>
              <w:jc w:val="center"/>
            </w:pPr>
            <w:r>
              <w:t>215547</w:t>
            </w:r>
          </w:p>
        </w:tc>
        <w:tc>
          <w:tcPr>
            <w:tcW w:w="844" w:type="dxa"/>
            <w:vMerge w:val="restart"/>
            <w:vAlign w:val="center"/>
          </w:tcPr>
          <w:p w:rsidR="00B82410" w:rsidRDefault="00B82410">
            <w:pPr>
              <w:pStyle w:val="ConsPlusNormal"/>
              <w:jc w:val="center"/>
            </w:pPr>
            <w:r>
              <w:t>164118</w:t>
            </w:r>
          </w:p>
        </w:tc>
        <w:tc>
          <w:tcPr>
            <w:tcW w:w="844" w:type="dxa"/>
            <w:vMerge w:val="restart"/>
            <w:vAlign w:val="center"/>
          </w:tcPr>
          <w:p w:rsidR="00B82410" w:rsidRDefault="00B82410">
            <w:pPr>
              <w:pStyle w:val="ConsPlusNormal"/>
              <w:jc w:val="center"/>
            </w:pPr>
            <w:r>
              <w:t>27745</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640506</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0409</w:t>
            </w:r>
          </w:p>
        </w:tc>
        <w:tc>
          <w:tcPr>
            <w:tcW w:w="964" w:type="dxa"/>
            <w:vAlign w:val="center"/>
          </w:tcPr>
          <w:p w:rsidR="00B82410" w:rsidRDefault="00B82410">
            <w:pPr>
              <w:pStyle w:val="ConsPlusNormal"/>
              <w:jc w:val="center"/>
            </w:pPr>
            <w:r>
              <w:t>02313</w:t>
            </w:r>
          </w:p>
          <w:p w:rsidR="00B82410" w:rsidRDefault="00B82410">
            <w:pPr>
              <w:pStyle w:val="ConsPlusNormal"/>
              <w:jc w:val="center"/>
            </w:pPr>
            <w:r>
              <w:t>24010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0</w:t>
            </w:r>
          </w:p>
        </w:tc>
        <w:tc>
          <w:tcPr>
            <w:tcW w:w="90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233096</w:t>
            </w:r>
          </w:p>
        </w:tc>
        <w:tc>
          <w:tcPr>
            <w:tcW w:w="844" w:type="dxa"/>
            <w:vAlign w:val="center"/>
          </w:tcPr>
          <w:p w:rsidR="00B82410" w:rsidRDefault="00B82410">
            <w:pPr>
              <w:pStyle w:val="ConsPlusNormal"/>
              <w:jc w:val="center"/>
            </w:pPr>
            <w:r>
              <w:t>215547</w:t>
            </w:r>
          </w:p>
        </w:tc>
        <w:tc>
          <w:tcPr>
            <w:tcW w:w="844" w:type="dxa"/>
            <w:vAlign w:val="center"/>
          </w:tcPr>
          <w:p w:rsidR="00B82410" w:rsidRDefault="00B82410">
            <w:pPr>
              <w:pStyle w:val="ConsPlusNormal"/>
              <w:jc w:val="center"/>
            </w:pPr>
            <w:r>
              <w:t>158521</w:t>
            </w: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0409</w:t>
            </w:r>
          </w:p>
        </w:tc>
        <w:tc>
          <w:tcPr>
            <w:tcW w:w="964" w:type="dxa"/>
            <w:vAlign w:val="center"/>
          </w:tcPr>
          <w:p w:rsidR="00B82410" w:rsidRDefault="00B82410">
            <w:pPr>
              <w:pStyle w:val="ConsPlusNormal"/>
              <w:jc w:val="center"/>
            </w:pPr>
            <w:r>
              <w:t>02313</w:t>
            </w:r>
          </w:p>
          <w:p w:rsidR="00B82410" w:rsidRDefault="00B82410">
            <w:pPr>
              <w:pStyle w:val="ConsPlusNormal"/>
              <w:jc w:val="center"/>
            </w:pPr>
            <w:r>
              <w:t>24020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0</w:t>
            </w:r>
          </w:p>
        </w:tc>
        <w:tc>
          <w:tcPr>
            <w:tcW w:w="90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300</w:t>
            </w:r>
          </w:p>
        </w:tc>
        <w:tc>
          <w:tcPr>
            <w:tcW w:w="844" w:type="dxa"/>
            <w:vAlign w:val="center"/>
          </w:tcPr>
          <w:p w:rsidR="00B82410" w:rsidRDefault="00B82410">
            <w:pPr>
              <w:pStyle w:val="ConsPlusNormal"/>
              <w:jc w:val="center"/>
            </w:pPr>
            <w:r>
              <w:t>1753</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0409</w:t>
            </w:r>
          </w:p>
        </w:tc>
        <w:tc>
          <w:tcPr>
            <w:tcW w:w="964" w:type="dxa"/>
            <w:vAlign w:val="center"/>
          </w:tcPr>
          <w:p w:rsidR="00B82410" w:rsidRDefault="00B82410">
            <w:pPr>
              <w:pStyle w:val="ConsPlusNormal"/>
              <w:jc w:val="center"/>
            </w:pPr>
            <w:r>
              <w:t>02313</w:t>
            </w:r>
          </w:p>
          <w:p w:rsidR="00B82410" w:rsidRDefault="00B82410">
            <w:pPr>
              <w:pStyle w:val="ConsPlusNormal"/>
              <w:jc w:val="center"/>
            </w:pPr>
            <w:r>
              <w:lastRenderedPageBreak/>
              <w:t>S2150</w:t>
            </w:r>
          </w:p>
        </w:tc>
        <w:tc>
          <w:tcPr>
            <w:tcW w:w="574" w:type="dxa"/>
            <w:vAlign w:val="center"/>
          </w:tcPr>
          <w:p w:rsidR="00B82410" w:rsidRDefault="00B82410">
            <w:pPr>
              <w:pStyle w:val="ConsPlusNormal"/>
              <w:jc w:val="center"/>
            </w:pPr>
            <w:r>
              <w:lastRenderedPageBreak/>
              <w:t>200</w:t>
            </w:r>
          </w:p>
        </w:tc>
        <w:tc>
          <w:tcPr>
            <w:tcW w:w="904" w:type="dxa"/>
            <w:vAlign w:val="center"/>
          </w:tcPr>
          <w:p w:rsidR="00B82410" w:rsidRDefault="00B82410">
            <w:pPr>
              <w:pStyle w:val="ConsPlusNormal"/>
              <w:jc w:val="center"/>
            </w:pPr>
            <w:r>
              <w:t>-</w:t>
            </w:r>
          </w:p>
        </w:tc>
        <w:tc>
          <w:tcPr>
            <w:tcW w:w="90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5297</w:t>
            </w:r>
          </w:p>
        </w:tc>
        <w:tc>
          <w:tcPr>
            <w:tcW w:w="844" w:type="dxa"/>
            <w:vAlign w:val="center"/>
          </w:tcPr>
          <w:p w:rsidR="00B82410" w:rsidRDefault="00B82410">
            <w:pPr>
              <w:pStyle w:val="ConsPlusNormal"/>
              <w:jc w:val="center"/>
            </w:pPr>
            <w:r>
              <w:t>25611</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0409</w:t>
            </w:r>
          </w:p>
        </w:tc>
        <w:tc>
          <w:tcPr>
            <w:tcW w:w="964" w:type="dxa"/>
            <w:vAlign w:val="center"/>
          </w:tcPr>
          <w:p w:rsidR="00B82410" w:rsidRDefault="00B82410">
            <w:pPr>
              <w:pStyle w:val="ConsPlusNormal"/>
              <w:jc w:val="center"/>
            </w:pPr>
            <w:r>
              <w:t>02313</w:t>
            </w:r>
          </w:p>
          <w:p w:rsidR="00B82410" w:rsidRDefault="00B82410">
            <w:pPr>
              <w:pStyle w:val="ConsPlusNormal"/>
              <w:jc w:val="center"/>
            </w:pPr>
            <w:r>
              <w:t>24020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381</w:t>
            </w:r>
          </w:p>
        </w:tc>
      </w:tr>
      <w:tr w:rsidR="00B82410">
        <w:tc>
          <w:tcPr>
            <w:tcW w:w="1789" w:type="dxa"/>
          </w:tcPr>
          <w:p w:rsidR="00B82410" w:rsidRDefault="00B82410">
            <w:pPr>
              <w:pStyle w:val="ConsPlusNormal"/>
            </w:pPr>
            <w:r>
              <w:t>Мероприятие 3.5.1.</w:t>
            </w:r>
          </w:p>
        </w:tc>
        <w:tc>
          <w:tcPr>
            <w:tcW w:w="3484" w:type="dxa"/>
          </w:tcPr>
          <w:p w:rsidR="00B82410" w:rsidRDefault="00B82410">
            <w:pPr>
              <w:pStyle w:val="ConsPlusNormal"/>
            </w:pPr>
            <w:r>
              <w:t>Капитальный ремонт и ремонт дворовых территорий многоквартирных домов, проездов к дворовым территориям многоквартирных домов, за счет средств бюджета городского округа "Город Белгород"</w:t>
            </w:r>
          </w:p>
        </w:tc>
        <w:tc>
          <w:tcPr>
            <w:tcW w:w="2659" w:type="dxa"/>
            <w:vAlign w:val="center"/>
          </w:tcPr>
          <w:p w:rsidR="00B82410" w:rsidRDefault="00B82410">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0409</w:t>
            </w:r>
          </w:p>
        </w:tc>
        <w:tc>
          <w:tcPr>
            <w:tcW w:w="964" w:type="dxa"/>
            <w:vAlign w:val="center"/>
          </w:tcPr>
          <w:p w:rsidR="00B82410" w:rsidRDefault="00B82410">
            <w:pPr>
              <w:pStyle w:val="ConsPlusNormal"/>
              <w:jc w:val="center"/>
            </w:pPr>
            <w:r>
              <w:t>02313</w:t>
            </w:r>
          </w:p>
          <w:p w:rsidR="00B82410" w:rsidRDefault="00B82410">
            <w:pPr>
              <w:pStyle w:val="ConsPlusNormal"/>
              <w:jc w:val="center"/>
            </w:pPr>
            <w:r>
              <w:t>S2150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w:t>
            </w:r>
          </w:p>
        </w:tc>
        <w:tc>
          <w:tcPr>
            <w:tcW w:w="90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5297</w:t>
            </w:r>
          </w:p>
        </w:tc>
        <w:tc>
          <w:tcPr>
            <w:tcW w:w="844" w:type="dxa"/>
            <w:vAlign w:val="center"/>
          </w:tcPr>
          <w:p w:rsidR="00B82410" w:rsidRDefault="00B82410">
            <w:pPr>
              <w:pStyle w:val="ConsPlusNormal"/>
              <w:jc w:val="center"/>
            </w:pPr>
            <w:r>
              <w:t>25611</w:t>
            </w:r>
          </w:p>
        </w:tc>
      </w:tr>
      <w:tr w:rsidR="00B82410">
        <w:tc>
          <w:tcPr>
            <w:tcW w:w="1789" w:type="dxa"/>
            <w:vMerge w:val="restart"/>
          </w:tcPr>
          <w:p w:rsidR="00B82410" w:rsidRDefault="00B82410">
            <w:pPr>
              <w:pStyle w:val="ConsPlusNormal"/>
            </w:pPr>
            <w:r>
              <w:t>Мероприятие 3.5.2.</w:t>
            </w:r>
          </w:p>
        </w:tc>
        <w:tc>
          <w:tcPr>
            <w:tcW w:w="3484" w:type="dxa"/>
            <w:vMerge w:val="restart"/>
          </w:tcPr>
          <w:p w:rsidR="00B82410" w:rsidRDefault="00B82410">
            <w:pPr>
              <w:pStyle w:val="ConsPlusNormal"/>
            </w:pPr>
            <w:r>
              <w:t>Ремонт объектов муниципальной собственности</w:t>
            </w:r>
          </w:p>
        </w:tc>
        <w:tc>
          <w:tcPr>
            <w:tcW w:w="2659" w:type="dxa"/>
            <w:vAlign w:val="center"/>
          </w:tcPr>
          <w:p w:rsidR="00B82410" w:rsidRDefault="00B82410">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0409</w:t>
            </w:r>
          </w:p>
        </w:tc>
        <w:tc>
          <w:tcPr>
            <w:tcW w:w="964" w:type="dxa"/>
            <w:vAlign w:val="center"/>
          </w:tcPr>
          <w:p w:rsidR="00B82410" w:rsidRDefault="00B82410">
            <w:pPr>
              <w:pStyle w:val="ConsPlusNormal"/>
              <w:jc w:val="center"/>
            </w:pPr>
            <w:r>
              <w:t>02313</w:t>
            </w:r>
          </w:p>
          <w:p w:rsidR="00B82410" w:rsidRDefault="00B82410">
            <w:pPr>
              <w:pStyle w:val="ConsPlusNormal"/>
              <w:jc w:val="center"/>
            </w:pPr>
            <w:r>
              <w:t>24020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1753</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0409</w:t>
            </w:r>
          </w:p>
        </w:tc>
        <w:tc>
          <w:tcPr>
            <w:tcW w:w="964" w:type="dxa"/>
            <w:vAlign w:val="center"/>
          </w:tcPr>
          <w:p w:rsidR="00B82410" w:rsidRDefault="00B82410">
            <w:pPr>
              <w:pStyle w:val="ConsPlusNormal"/>
              <w:jc w:val="center"/>
            </w:pPr>
            <w:r>
              <w:t>02313</w:t>
            </w:r>
          </w:p>
          <w:p w:rsidR="00B82410" w:rsidRDefault="00B82410">
            <w:pPr>
              <w:pStyle w:val="ConsPlusNormal"/>
              <w:jc w:val="center"/>
            </w:pPr>
            <w:r>
              <w:t>24020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381</w:t>
            </w:r>
          </w:p>
        </w:tc>
      </w:tr>
      <w:tr w:rsidR="00B82410">
        <w:tc>
          <w:tcPr>
            <w:tcW w:w="1789" w:type="dxa"/>
            <w:vMerge w:val="restart"/>
          </w:tcPr>
          <w:p w:rsidR="00B82410" w:rsidRDefault="00B82410">
            <w:pPr>
              <w:pStyle w:val="ConsPlusNormal"/>
            </w:pPr>
            <w:r>
              <w:t>Основное мероприятие 3.6.</w:t>
            </w:r>
          </w:p>
        </w:tc>
        <w:tc>
          <w:tcPr>
            <w:tcW w:w="3484" w:type="dxa"/>
            <w:vMerge w:val="restart"/>
          </w:tcPr>
          <w:p w:rsidR="00B82410" w:rsidRDefault="00B82410">
            <w:pPr>
              <w:pStyle w:val="ConsPlusNormal"/>
            </w:pPr>
            <w:r>
              <w:t>Благоустройство прочих территорий города Белгорода</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0</w:t>
            </w:r>
          </w:p>
        </w:tc>
        <w:tc>
          <w:tcPr>
            <w:tcW w:w="904" w:type="dxa"/>
            <w:vMerge w:val="restart"/>
            <w:vAlign w:val="center"/>
          </w:tcPr>
          <w:p w:rsidR="00B82410" w:rsidRDefault="00B82410">
            <w:pPr>
              <w:pStyle w:val="ConsPlusNormal"/>
              <w:jc w:val="center"/>
            </w:pPr>
            <w:r>
              <w:t>22218</w:t>
            </w:r>
          </w:p>
        </w:tc>
        <w:tc>
          <w:tcPr>
            <w:tcW w:w="844" w:type="dxa"/>
            <w:vMerge w:val="restart"/>
            <w:vAlign w:val="center"/>
          </w:tcPr>
          <w:p w:rsidR="00B82410" w:rsidRDefault="00B82410">
            <w:pPr>
              <w:pStyle w:val="ConsPlusNormal"/>
              <w:jc w:val="center"/>
            </w:pPr>
            <w:r>
              <w:t>28566</w:t>
            </w:r>
          </w:p>
        </w:tc>
        <w:tc>
          <w:tcPr>
            <w:tcW w:w="844" w:type="dxa"/>
            <w:vMerge w:val="restart"/>
            <w:vAlign w:val="center"/>
          </w:tcPr>
          <w:p w:rsidR="00B82410" w:rsidRDefault="00B82410">
            <w:pPr>
              <w:pStyle w:val="ConsPlusNormal"/>
              <w:jc w:val="center"/>
            </w:pPr>
            <w:r>
              <w:t>40160</w:t>
            </w:r>
          </w:p>
        </w:tc>
        <w:tc>
          <w:tcPr>
            <w:tcW w:w="844" w:type="dxa"/>
            <w:vMerge w:val="restart"/>
            <w:vAlign w:val="center"/>
          </w:tcPr>
          <w:p w:rsidR="00B82410" w:rsidRDefault="00B82410">
            <w:pPr>
              <w:pStyle w:val="ConsPlusNormal"/>
              <w:jc w:val="center"/>
            </w:pPr>
            <w:r>
              <w:t>82237</w:t>
            </w:r>
          </w:p>
        </w:tc>
        <w:tc>
          <w:tcPr>
            <w:tcW w:w="844" w:type="dxa"/>
            <w:vMerge w:val="restart"/>
            <w:vAlign w:val="center"/>
          </w:tcPr>
          <w:p w:rsidR="00B82410" w:rsidRDefault="00B82410">
            <w:pPr>
              <w:pStyle w:val="ConsPlusNormal"/>
              <w:jc w:val="center"/>
            </w:pPr>
            <w:r>
              <w:t>50651</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223832</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 xml:space="preserve">Администрация города Белгорода (МКУ </w:t>
            </w:r>
            <w:r>
              <w:lastRenderedPageBreak/>
              <w:t>"Управление капитального строительства" Администрации г. Белгорода)</w:t>
            </w:r>
          </w:p>
        </w:tc>
        <w:tc>
          <w:tcPr>
            <w:tcW w:w="529" w:type="dxa"/>
            <w:vAlign w:val="center"/>
          </w:tcPr>
          <w:p w:rsidR="00B82410" w:rsidRDefault="00B82410">
            <w:pPr>
              <w:pStyle w:val="ConsPlusNormal"/>
              <w:jc w:val="center"/>
            </w:pPr>
            <w:r>
              <w:lastRenderedPageBreak/>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02309</w:t>
            </w:r>
          </w:p>
          <w:p w:rsidR="00B82410" w:rsidRDefault="00B82410">
            <w:pPr>
              <w:pStyle w:val="ConsPlusNormal"/>
              <w:jc w:val="center"/>
            </w:pPr>
            <w:r>
              <w:t>40010</w:t>
            </w:r>
          </w:p>
        </w:tc>
        <w:tc>
          <w:tcPr>
            <w:tcW w:w="574" w:type="dxa"/>
            <w:vAlign w:val="center"/>
          </w:tcPr>
          <w:p w:rsidR="00B82410" w:rsidRDefault="00B82410">
            <w:pPr>
              <w:pStyle w:val="ConsPlusNormal"/>
              <w:jc w:val="center"/>
            </w:pPr>
            <w:r>
              <w:t>400</w:t>
            </w:r>
          </w:p>
        </w:tc>
        <w:tc>
          <w:tcPr>
            <w:tcW w:w="904" w:type="dxa"/>
            <w:vAlign w:val="center"/>
          </w:tcPr>
          <w:p w:rsidR="00B82410" w:rsidRDefault="00B82410">
            <w:pPr>
              <w:pStyle w:val="ConsPlusNormal"/>
              <w:jc w:val="center"/>
            </w:pPr>
            <w:r>
              <w:t>0</w:t>
            </w:r>
          </w:p>
        </w:tc>
        <w:tc>
          <w:tcPr>
            <w:tcW w:w="904" w:type="dxa"/>
            <w:vAlign w:val="center"/>
          </w:tcPr>
          <w:p w:rsidR="00B82410" w:rsidRDefault="00B82410">
            <w:pPr>
              <w:pStyle w:val="ConsPlusNormal"/>
              <w:jc w:val="center"/>
            </w:pPr>
            <w:r>
              <w:t>22218</w:t>
            </w:r>
          </w:p>
        </w:tc>
        <w:tc>
          <w:tcPr>
            <w:tcW w:w="844" w:type="dxa"/>
            <w:vAlign w:val="center"/>
          </w:tcPr>
          <w:p w:rsidR="00B82410" w:rsidRDefault="00B82410">
            <w:pPr>
              <w:pStyle w:val="ConsPlusNormal"/>
              <w:jc w:val="center"/>
            </w:pPr>
            <w:r>
              <w:t>28416</w:t>
            </w:r>
          </w:p>
        </w:tc>
        <w:tc>
          <w:tcPr>
            <w:tcW w:w="844" w:type="dxa"/>
            <w:vAlign w:val="center"/>
          </w:tcPr>
          <w:p w:rsidR="00B82410" w:rsidRDefault="00B82410">
            <w:pPr>
              <w:pStyle w:val="ConsPlusNormal"/>
              <w:jc w:val="center"/>
            </w:pPr>
            <w:r>
              <w:t>30391</w:t>
            </w:r>
          </w:p>
        </w:tc>
        <w:tc>
          <w:tcPr>
            <w:tcW w:w="844" w:type="dxa"/>
            <w:vAlign w:val="center"/>
          </w:tcPr>
          <w:p w:rsidR="00B82410" w:rsidRDefault="00B82410">
            <w:pPr>
              <w:pStyle w:val="ConsPlusNormal"/>
              <w:jc w:val="center"/>
            </w:pPr>
            <w:r>
              <w:t>5210</w:t>
            </w:r>
          </w:p>
        </w:tc>
        <w:tc>
          <w:tcPr>
            <w:tcW w:w="844" w:type="dxa"/>
            <w:vAlign w:val="center"/>
          </w:tcPr>
          <w:p w:rsidR="00B82410" w:rsidRDefault="00B82410">
            <w:pPr>
              <w:pStyle w:val="ConsPlusNormal"/>
              <w:jc w:val="center"/>
            </w:pPr>
            <w:r>
              <w:t>2122</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02309</w:t>
            </w:r>
          </w:p>
          <w:p w:rsidR="00B82410" w:rsidRDefault="00B82410">
            <w:pPr>
              <w:pStyle w:val="ConsPlusNormal"/>
              <w:jc w:val="center"/>
            </w:pPr>
            <w:r>
              <w:t>22640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150</w:t>
            </w:r>
          </w:p>
        </w:tc>
        <w:tc>
          <w:tcPr>
            <w:tcW w:w="844" w:type="dxa"/>
            <w:vAlign w:val="center"/>
          </w:tcPr>
          <w:p w:rsidR="00B82410" w:rsidRDefault="00B82410">
            <w:pPr>
              <w:pStyle w:val="ConsPlusNormal"/>
              <w:jc w:val="center"/>
            </w:pPr>
            <w:r>
              <w:t>27433</w:t>
            </w:r>
          </w:p>
        </w:tc>
        <w:tc>
          <w:tcPr>
            <w:tcW w:w="844" w:type="dxa"/>
            <w:vAlign w:val="center"/>
          </w:tcPr>
          <w:p w:rsidR="00B82410" w:rsidRDefault="00B82410">
            <w:pPr>
              <w:pStyle w:val="ConsPlusNormal"/>
              <w:jc w:val="center"/>
            </w:pPr>
            <w:r>
              <w:t>26373</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02309</w:t>
            </w:r>
          </w:p>
          <w:p w:rsidR="00B82410" w:rsidRDefault="00B82410">
            <w:pPr>
              <w:pStyle w:val="ConsPlusNormal"/>
              <w:jc w:val="center"/>
            </w:pPr>
            <w:r>
              <w:t>24010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9619</w:t>
            </w:r>
          </w:p>
        </w:tc>
        <w:tc>
          <w:tcPr>
            <w:tcW w:w="844" w:type="dxa"/>
            <w:vAlign w:val="center"/>
          </w:tcPr>
          <w:p w:rsidR="00B82410" w:rsidRDefault="00B82410">
            <w:pPr>
              <w:pStyle w:val="ConsPlusNormal"/>
              <w:jc w:val="center"/>
            </w:pPr>
            <w:r>
              <w:t>47094</w:t>
            </w: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02309</w:t>
            </w:r>
          </w:p>
          <w:p w:rsidR="00B82410" w:rsidRDefault="00B82410">
            <w:pPr>
              <w:pStyle w:val="ConsPlusNormal"/>
              <w:jc w:val="center"/>
            </w:pPr>
            <w:r>
              <w:t>S1320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18741</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02309</w:t>
            </w:r>
          </w:p>
          <w:p w:rsidR="00B82410" w:rsidRDefault="00B82410">
            <w:pPr>
              <w:pStyle w:val="ConsPlusNormal"/>
              <w:jc w:val="center"/>
            </w:pPr>
            <w:r>
              <w:t>S1320</w:t>
            </w:r>
          </w:p>
        </w:tc>
        <w:tc>
          <w:tcPr>
            <w:tcW w:w="574" w:type="dxa"/>
            <w:vAlign w:val="center"/>
          </w:tcPr>
          <w:p w:rsidR="00B82410" w:rsidRDefault="00B82410">
            <w:pPr>
              <w:pStyle w:val="ConsPlusNormal"/>
              <w:jc w:val="center"/>
            </w:pPr>
            <w:r>
              <w:t>400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120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Комитет по управлению Западным округом администрации города Белгорода</w:t>
            </w:r>
          </w:p>
        </w:tc>
        <w:tc>
          <w:tcPr>
            <w:tcW w:w="529" w:type="dxa"/>
            <w:vAlign w:val="center"/>
          </w:tcPr>
          <w:p w:rsidR="00B82410" w:rsidRDefault="00B82410">
            <w:pPr>
              <w:pStyle w:val="ConsPlusNormal"/>
              <w:jc w:val="center"/>
            </w:pPr>
            <w:r>
              <w:t>864</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02309</w:t>
            </w:r>
          </w:p>
          <w:p w:rsidR="00B82410" w:rsidRDefault="00B82410">
            <w:pPr>
              <w:pStyle w:val="ConsPlusNormal"/>
              <w:jc w:val="center"/>
            </w:pPr>
            <w:r>
              <w:t>22640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150</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02309 2260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2500</w:t>
            </w:r>
          </w:p>
        </w:tc>
        <w:tc>
          <w:tcPr>
            <w:tcW w:w="844" w:type="dxa"/>
            <w:vAlign w:val="center"/>
          </w:tcPr>
          <w:p w:rsidR="00B82410" w:rsidRDefault="00B82410">
            <w:pPr>
              <w:pStyle w:val="ConsPlusNormal"/>
              <w:jc w:val="center"/>
            </w:pPr>
            <w:r>
              <w:t>2993</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02309</w:t>
            </w:r>
          </w:p>
          <w:p w:rsidR="00B82410" w:rsidRDefault="00B82410">
            <w:pPr>
              <w:pStyle w:val="ConsPlusNormal"/>
              <w:jc w:val="center"/>
            </w:pPr>
            <w:r>
              <w:t>S1440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22</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Управление архитектуры и градостроительства администрации города Белгорода</w:t>
            </w:r>
          </w:p>
        </w:tc>
        <w:tc>
          <w:tcPr>
            <w:tcW w:w="529" w:type="dxa"/>
            <w:vAlign w:val="center"/>
          </w:tcPr>
          <w:p w:rsidR="00B82410" w:rsidRDefault="00B82410">
            <w:pPr>
              <w:pStyle w:val="ConsPlusNormal"/>
              <w:jc w:val="center"/>
            </w:pPr>
            <w:r>
              <w:t>866</w:t>
            </w:r>
          </w:p>
        </w:tc>
        <w:tc>
          <w:tcPr>
            <w:tcW w:w="604" w:type="dxa"/>
            <w:vAlign w:val="center"/>
          </w:tcPr>
          <w:p w:rsidR="00B82410" w:rsidRDefault="00B82410">
            <w:pPr>
              <w:pStyle w:val="ConsPlusNormal"/>
              <w:jc w:val="center"/>
            </w:pPr>
            <w:r>
              <w:t>0412</w:t>
            </w:r>
          </w:p>
        </w:tc>
        <w:tc>
          <w:tcPr>
            <w:tcW w:w="964" w:type="dxa"/>
            <w:vAlign w:val="center"/>
          </w:tcPr>
          <w:p w:rsidR="00B82410" w:rsidRDefault="00B82410">
            <w:pPr>
              <w:pStyle w:val="ConsPlusNormal"/>
              <w:jc w:val="center"/>
            </w:pPr>
            <w:r>
              <w:t>02309</w:t>
            </w:r>
          </w:p>
          <w:p w:rsidR="00B82410" w:rsidRDefault="00B82410">
            <w:pPr>
              <w:pStyle w:val="ConsPlusNormal"/>
              <w:jc w:val="center"/>
            </w:pPr>
            <w:r>
              <w:t>S1320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80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866</w:t>
            </w:r>
          </w:p>
        </w:tc>
        <w:tc>
          <w:tcPr>
            <w:tcW w:w="604" w:type="dxa"/>
            <w:vAlign w:val="center"/>
          </w:tcPr>
          <w:p w:rsidR="00B82410" w:rsidRDefault="00B82410">
            <w:pPr>
              <w:pStyle w:val="ConsPlusNormal"/>
              <w:jc w:val="center"/>
            </w:pPr>
            <w:r>
              <w:t>0412</w:t>
            </w:r>
          </w:p>
        </w:tc>
        <w:tc>
          <w:tcPr>
            <w:tcW w:w="964" w:type="dxa"/>
            <w:vAlign w:val="center"/>
          </w:tcPr>
          <w:p w:rsidR="00B82410" w:rsidRDefault="00B82410">
            <w:pPr>
              <w:pStyle w:val="ConsPlusNormal"/>
              <w:jc w:val="center"/>
            </w:pPr>
            <w:r>
              <w:t>02309</w:t>
            </w:r>
          </w:p>
          <w:p w:rsidR="00B82410" w:rsidRDefault="00B82410">
            <w:pPr>
              <w:pStyle w:val="ConsPlusNormal"/>
              <w:jc w:val="center"/>
            </w:pPr>
            <w:r>
              <w:t>22640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200</w:t>
            </w:r>
          </w:p>
        </w:tc>
      </w:tr>
      <w:tr w:rsidR="00B82410">
        <w:tc>
          <w:tcPr>
            <w:tcW w:w="1789" w:type="dxa"/>
            <w:vMerge w:val="restart"/>
          </w:tcPr>
          <w:p w:rsidR="00B82410" w:rsidRDefault="00B82410">
            <w:pPr>
              <w:pStyle w:val="ConsPlusNormal"/>
            </w:pPr>
            <w:r>
              <w:t>Мероприятие 3.6.1.</w:t>
            </w:r>
          </w:p>
        </w:tc>
        <w:tc>
          <w:tcPr>
            <w:tcW w:w="3484" w:type="dxa"/>
            <w:vMerge w:val="restart"/>
          </w:tcPr>
          <w:p w:rsidR="00B82410" w:rsidRDefault="00B82410">
            <w:pPr>
              <w:pStyle w:val="ConsPlusNormal"/>
            </w:pPr>
            <w:r>
              <w:t>Мероприятие по благоустройству территорий городского округа</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r>
              <w:t>26573</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26573</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 xml:space="preserve">Департамент городского </w:t>
            </w:r>
            <w:r>
              <w:lastRenderedPageBreak/>
              <w:t>хозяйства (МКУ "Управление капитального строительства" Администрации г. Белгорода)</w:t>
            </w:r>
          </w:p>
        </w:tc>
        <w:tc>
          <w:tcPr>
            <w:tcW w:w="529" w:type="dxa"/>
            <w:vAlign w:val="center"/>
          </w:tcPr>
          <w:p w:rsidR="00B82410" w:rsidRDefault="00B82410">
            <w:pPr>
              <w:pStyle w:val="ConsPlusNormal"/>
              <w:jc w:val="center"/>
            </w:pPr>
            <w:r>
              <w:lastRenderedPageBreak/>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02309</w:t>
            </w:r>
          </w:p>
          <w:p w:rsidR="00B82410" w:rsidRDefault="00B82410">
            <w:pPr>
              <w:pStyle w:val="ConsPlusNormal"/>
              <w:jc w:val="center"/>
            </w:pPr>
            <w:r>
              <w:lastRenderedPageBreak/>
              <w:t>22640</w:t>
            </w:r>
          </w:p>
        </w:tc>
        <w:tc>
          <w:tcPr>
            <w:tcW w:w="574" w:type="dxa"/>
            <w:vAlign w:val="center"/>
          </w:tcPr>
          <w:p w:rsidR="00B82410" w:rsidRDefault="00B82410">
            <w:pPr>
              <w:pStyle w:val="ConsPlusNormal"/>
              <w:jc w:val="center"/>
            </w:pPr>
            <w:r>
              <w:lastRenderedPageBreak/>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26373</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Управление архитектуры и градостроительства администрации города Белгорода</w:t>
            </w:r>
          </w:p>
        </w:tc>
        <w:tc>
          <w:tcPr>
            <w:tcW w:w="529" w:type="dxa"/>
            <w:vAlign w:val="center"/>
          </w:tcPr>
          <w:p w:rsidR="00B82410" w:rsidRDefault="00B82410">
            <w:pPr>
              <w:pStyle w:val="ConsPlusNormal"/>
              <w:jc w:val="center"/>
            </w:pPr>
            <w:r>
              <w:t>866</w:t>
            </w:r>
          </w:p>
        </w:tc>
        <w:tc>
          <w:tcPr>
            <w:tcW w:w="604" w:type="dxa"/>
            <w:vAlign w:val="center"/>
          </w:tcPr>
          <w:p w:rsidR="00B82410" w:rsidRDefault="00B82410">
            <w:pPr>
              <w:pStyle w:val="ConsPlusNormal"/>
              <w:jc w:val="center"/>
            </w:pPr>
            <w:r>
              <w:t>0412</w:t>
            </w:r>
          </w:p>
        </w:tc>
        <w:tc>
          <w:tcPr>
            <w:tcW w:w="964" w:type="dxa"/>
            <w:vAlign w:val="center"/>
          </w:tcPr>
          <w:p w:rsidR="00B82410" w:rsidRDefault="00B82410">
            <w:pPr>
              <w:pStyle w:val="ConsPlusNormal"/>
              <w:jc w:val="center"/>
            </w:pPr>
            <w:r>
              <w:t>02309</w:t>
            </w:r>
          </w:p>
          <w:p w:rsidR="00B82410" w:rsidRDefault="00B82410">
            <w:pPr>
              <w:pStyle w:val="ConsPlusNormal"/>
              <w:jc w:val="center"/>
            </w:pPr>
            <w:r>
              <w:t>22640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200</w:t>
            </w:r>
          </w:p>
        </w:tc>
      </w:tr>
      <w:tr w:rsidR="00B82410">
        <w:tc>
          <w:tcPr>
            <w:tcW w:w="1789" w:type="dxa"/>
            <w:vMerge w:val="restart"/>
          </w:tcPr>
          <w:p w:rsidR="00B82410" w:rsidRDefault="00B82410">
            <w:pPr>
              <w:pStyle w:val="ConsPlusNormal"/>
            </w:pPr>
            <w:r>
              <w:t>Мероприятие 3.6.2.</w:t>
            </w:r>
          </w:p>
        </w:tc>
        <w:tc>
          <w:tcPr>
            <w:tcW w:w="3484" w:type="dxa"/>
            <w:vMerge w:val="restart"/>
          </w:tcPr>
          <w:p w:rsidR="00B82410" w:rsidRDefault="00B82410">
            <w:pPr>
              <w:pStyle w:val="ConsPlusNormal"/>
            </w:pPr>
            <w:r>
              <w:t>Проведение мероприятий по очистке, дезинфекции и благоустройству прилегающей территории шахтных колодцев за счет средств бюджета городского округа "Город Белгород"</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r>
              <w:t>22</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22</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02309</w:t>
            </w:r>
          </w:p>
          <w:p w:rsidR="00B82410" w:rsidRDefault="00B82410">
            <w:pPr>
              <w:pStyle w:val="ConsPlusNormal"/>
              <w:jc w:val="center"/>
            </w:pPr>
            <w:r>
              <w:t>S1440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22</w:t>
            </w:r>
          </w:p>
        </w:tc>
      </w:tr>
      <w:tr w:rsidR="00B82410">
        <w:tc>
          <w:tcPr>
            <w:tcW w:w="1789" w:type="dxa"/>
            <w:vMerge w:val="restart"/>
          </w:tcPr>
          <w:p w:rsidR="00B82410" w:rsidRDefault="00B82410">
            <w:pPr>
              <w:pStyle w:val="ConsPlusNormal"/>
            </w:pPr>
            <w:r>
              <w:t>Мероприятие 3.6.3.</w:t>
            </w:r>
          </w:p>
        </w:tc>
        <w:tc>
          <w:tcPr>
            <w:tcW w:w="3484" w:type="dxa"/>
            <w:vMerge w:val="restart"/>
          </w:tcPr>
          <w:p w:rsidR="00B82410" w:rsidRDefault="00B82410">
            <w:pPr>
              <w:pStyle w:val="ConsPlusNormal"/>
            </w:pPr>
            <w:r>
              <w:t>Реализация мероприятий по созданию условий для повышения благоустройства городских территорий</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r>
              <w:t>21934</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21934</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02309</w:t>
            </w:r>
          </w:p>
          <w:p w:rsidR="00B82410" w:rsidRDefault="00B82410">
            <w:pPr>
              <w:pStyle w:val="ConsPlusNormal"/>
              <w:jc w:val="center"/>
            </w:pPr>
            <w:r>
              <w:t>S1320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18741</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02309</w:t>
            </w:r>
          </w:p>
          <w:p w:rsidR="00B82410" w:rsidRDefault="00B82410">
            <w:pPr>
              <w:pStyle w:val="ConsPlusNormal"/>
              <w:jc w:val="center"/>
            </w:pPr>
            <w:r>
              <w:t>S1320</w:t>
            </w:r>
          </w:p>
        </w:tc>
        <w:tc>
          <w:tcPr>
            <w:tcW w:w="574" w:type="dxa"/>
            <w:vAlign w:val="center"/>
          </w:tcPr>
          <w:p w:rsidR="00B82410" w:rsidRDefault="00B82410">
            <w:pPr>
              <w:pStyle w:val="ConsPlusNormal"/>
              <w:jc w:val="center"/>
            </w:pPr>
            <w:r>
              <w:t>400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120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02309</w:t>
            </w:r>
          </w:p>
          <w:p w:rsidR="00B82410" w:rsidRDefault="00B82410">
            <w:pPr>
              <w:pStyle w:val="ConsPlusNormal"/>
              <w:jc w:val="center"/>
            </w:pPr>
            <w:r>
              <w:t>S1320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2993</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Управление архитектуры и градостроительства администрации города Белгорода</w:t>
            </w:r>
          </w:p>
        </w:tc>
        <w:tc>
          <w:tcPr>
            <w:tcW w:w="529" w:type="dxa"/>
            <w:vAlign w:val="center"/>
          </w:tcPr>
          <w:p w:rsidR="00B82410" w:rsidRDefault="00B82410">
            <w:pPr>
              <w:pStyle w:val="ConsPlusNormal"/>
              <w:jc w:val="center"/>
            </w:pPr>
            <w:r>
              <w:t>866</w:t>
            </w:r>
          </w:p>
        </w:tc>
        <w:tc>
          <w:tcPr>
            <w:tcW w:w="604" w:type="dxa"/>
            <w:vAlign w:val="center"/>
          </w:tcPr>
          <w:p w:rsidR="00B82410" w:rsidRDefault="00B82410">
            <w:pPr>
              <w:pStyle w:val="ConsPlusNormal"/>
              <w:jc w:val="center"/>
            </w:pPr>
            <w:r>
              <w:t>0412</w:t>
            </w:r>
          </w:p>
        </w:tc>
        <w:tc>
          <w:tcPr>
            <w:tcW w:w="964" w:type="dxa"/>
            <w:vAlign w:val="center"/>
          </w:tcPr>
          <w:p w:rsidR="00B82410" w:rsidRDefault="00B82410">
            <w:pPr>
              <w:pStyle w:val="ConsPlusNormal"/>
              <w:jc w:val="center"/>
            </w:pPr>
            <w:r>
              <w:t>02309</w:t>
            </w:r>
          </w:p>
          <w:p w:rsidR="00B82410" w:rsidRDefault="00B82410">
            <w:pPr>
              <w:pStyle w:val="ConsPlusNormal"/>
              <w:jc w:val="center"/>
            </w:pPr>
            <w:r>
              <w:t>S1320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80</w:t>
            </w:r>
          </w:p>
        </w:tc>
      </w:tr>
      <w:tr w:rsidR="00B82410">
        <w:tc>
          <w:tcPr>
            <w:tcW w:w="1789" w:type="dxa"/>
            <w:vMerge w:val="restart"/>
          </w:tcPr>
          <w:p w:rsidR="00B82410" w:rsidRDefault="00B82410">
            <w:pPr>
              <w:pStyle w:val="ConsPlusNormal"/>
            </w:pPr>
            <w:r>
              <w:t>Мероприятие 3.6.4.</w:t>
            </w:r>
          </w:p>
        </w:tc>
        <w:tc>
          <w:tcPr>
            <w:tcW w:w="3484" w:type="dxa"/>
            <w:vMerge w:val="restart"/>
          </w:tcPr>
          <w:p w:rsidR="00B82410" w:rsidRDefault="00B82410">
            <w:pPr>
              <w:pStyle w:val="ConsPlusNormal"/>
            </w:pPr>
            <w:r>
              <w:t>Строительство (реконструкция) объектов капитального строительства муниципальной собственности</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r>
              <w:t>2122</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2122</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02309</w:t>
            </w:r>
          </w:p>
          <w:p w:rsidR="00B82410" w:rsidRDefault="00B82410">
            <w:pPr>
              <w:pStyle w:val="ConsPlusNormal"/>
              <w:jc w:val="center"/>
            </w:pPr>
            <w:r>
              <w:t>40010</w:t>
            </w:r>
          </w:p>
        </w:tc>
        <w:tc>
          <w:tcPr>
            <w:tcW w:w="574" w:type="dxa"/>
            <w:vAlign w:val="center"/>
          </w:tcPr>
          <w:p w:rsidR="00B82410" w:rsidRDefault="00B82410">
            <w:pPr>
              <w:pStyle w:val="ConsPlusNormal"/>
              <w:jc w:val="center"/>
            </w:pPr>
            <w:r>
              <w:t>400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2122</w:t>
            </w:r>
          </w:p>
        </w:tc>
      </w:tr>
      <w:tr w:rsidR="00B82410">
        <w:tc>
          <w:tcPr>
            <w:tcW w:w="1789" w:type="dxa"/>
            <w:vMerge w:val="restart"/>
          </w:tcPr>
          <w:p w:rsidR="00B82410" w:rsidRDefault="00B82410">
            <w:pPr>
              <w:pStyle w:val="ConsPlusNormal"/>
            </w:pPr>
            <w:r>
              <w:t>Основное мероприятие 3.7.</w:t>
            </w:r>
          </w:p>
        </w:tc>
        <w:tc>
          <w:tcPr>
            <w:tcW w:w="3484" w:type="dxa"/>
            <w:vMerge w:val="restart"/>
          </w:tcPr>
          <w:p w:rsidR="00B82410" w:rsidRDefault="00B82410">
            <w:pPr>
              <w:pStyle w:val="ConsPlusNormal"/>
            </w:pPr>
            <w:r>
              <w:t>Мероприятия по формированию современной городской среды, в том числе:</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0</w:t>
            </w:r>
          </w:p>
        </w:tc>
        <w:tc>
          <w:tcPr>
            <w:tcW w:w="90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64000</w:t>
            </w:r>
          </w:p>
        </w:tc>
        <w:tc>
          <w:tcPr>
            <w:tcW w:w="844" w:type="dxa"/>
            <w:vMerge w:val="restart"/>
            <w:vAlign w:val="center"/>
          </w:tcPr>
          <w:p w:rsidR="00B82410" w:rsidRDefault="00B82410">
            <w:pPr>
              <w:pStyle w:val="ConsPlusNormal"/>
              <w:jc w:val="center"/>
            </w:pPr>
            <w:r>
              <w:t>49249</w:t>
            </w: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113249</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02311</w:t>
            </w:r>
          </w:p>
          <w:p w:rsidR="00B82410" w:rsidRDefault="00B82410">
            <w:pPr>
              <w:pStyle w:val="ConsPlusNormal"/>
              <w:jc w:val="center"/>
            </w:pPr>
            <w:r>
              <w:t>24010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13378</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02311</w:t>
            </w:r>
          </w:p>
          <w:p w:rsidR="00B82410" w:rsidRDefault="00B82410">
            <w:pPr>
              <w:pStyle w:val="ConsPlusNormal"/>
              <w:jc w:val="center"/>
            </w:pPr>
            <w:r>
              <w:t>40010</w:t>
            </w:r>
          </w:p>
        </w:tc>
        <w:tc>
          <w:tcPr>
            <w:tcW w:w="574" w:type="dxa"/>
            <w:vAlign w:val="center"/>
          </w:tcPr>
          <w:p w:rsidR="00B82410" w:rsidRDefault="00B82410">
            <w:pPr>
              <w:pStyle w:val="ConsPlusNormal"/>
              <w:jc w:val="center"/>
            </w:pPr>
            <w:r>
              <w:t>400</w:t>
            </w:r>
          </w:p>
        </w:tc>
        <w:tc>
          <w:tcPr>
            <w:tcW w:w="904" w:type="dxa"/>
            <w:vAlign w:val="center"/>
          </w:tcPr>
          <w:p w:rsidR="00B82410" w:rsidRDefault="00B82410">
            <w:pPr>
              <w:pStyle w:val="ConsPlusNormal"/>
              <w:jc w:val="center"/>
            </w:pPr>
            <w:r>
              <w:t>0</w:t>
            </w:r>
          </w:p>
        </w:tc>
        <w:tc>
          <w:tcPr>
            <w:tcW w:w="90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50622</w:t>
            </w:r>
          </w:p>
        </w:tc>
        <w:tc>
          <w:tcPr>
            <w:tcW w:w="844" w:type="dxa"/>
            <w:vAlign w:val="center"/>
          </w:tcPr>
          <w:p w:rsidR="00B82410" w:rsidRDefault="00B82410">
            <w:pPr>
              <w:pStyle w:val="ConsPlusNormal"/>
              <w:jc w:val="center"/>
            </w:pPr>
            <w:r>
              <w:t>49249</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val="restart"/>
          </w:tcPr>
          <w:p w:rsidR="00B82410" w:rsidRDefault="00B82410">
            <w:pPr>
              <w:pStyle w:val="ConsPlusNormal"/>
            </w:pPr>
            <w:r>
              <w:t>Проект:</w:t>
            </w:r>
          </w:p>
        </w:tc>
        <w:tc>
          <w:tcPr>
            <w:tcW w:w="3484" w:type="dxa"/>
            <w:vMerge w:val="restart"/>
          </w:tcPr>
          <w:p w:rsidR="00B82410" w:rsidRDefault="00B82410">
            <w:pPr>
              <w:pStyle w:val="ConsPlusNormal"/>
            </w:pPr>
            <w:r>
              <w:t xml:space="preserve">Благоустройство береговой полосы и набережной в поймах рек Везелка и С. Донец на участке от Кашарского проезда до "Пикник-парка" с прилегающими парками в г. Белгороде (1 этап - </w:t>
            </w:r>
            <w:r>
              <w:lastRenderedPageBreak/>
              <w:t>"Благоустройство набережной реки Везелка от Кашарского проезда до промышленной зоны ОАО "Конпрок")</w:t>
            </w:r>
          </w:p>
        </w:tc>
        <w:tc>
          <w:tcPr>
            <w:tcW w:w="2659" w:type="dxa"/>
            <w:vAlign w:val="center"/>
          </w:tcPr>
          <w:p w:rsidR="00B82410" w:rsidRDefault="00B82410">
            <w:pPr>
              <w:pStyle w:val="ConsPlusNormal"/>
            </w:pPr>
            <w:r>
              <w:lastRenderedPageBreak/>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r>
              <w:t>64000</w:t>
            </w: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64000</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 xml:space="preserve">Администрация города Белгорода (МКУ </w:t>
            </w:r>
            <w:r>
              <w:lastRenderedPageBreak/>
              <w:t>"Управление капитального строительства" Администрации г. Белгорода)</w:t>
            </w:r>
          </w:p>
        </w:tc>
        <w:tc>
          <w:tcPr>
            <w:tcW w:w="529" w:type="dxa"/>
            <w:vAlign w:val="center"/>
          </w:tcPr>
          <w:p w:rsidR="00B82410" w:rsidRDefault="00B82410">
            <w:pPr>
              <w:pStyle w:val="ConsPlusNormal"/>
              <w:jc w:val="center"/>
            </w:pPr>
            <w:r>
              <w:lastRenderedPageBreak/>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02311</w:t>
            </w:r>
          </w:p>
          <w:p w:rsidR="00B82410" w:rsidRDefault="00B82410">
            <w:pPr>
              <w:pStyle w:val="ConsPlusNormal"/>
              <w:jc w:val="center"/>
            </w:pPr>
            <w:r>
              <w:t>40010</w:t>
            </w:r>
          </w:p>
        </w:tc>
        <w:tc>
          <w:tcPr>
            <w:tcW w:w="574" w:type="dxa"/>
            <w:vAlign w:val="center"/>
          </w:tcPr>
          <w:p w:rsidR="00B82410" w:rsidRDefault="00B82410">
            <w:pPr>
              <w:pStyle w:val="ConsPlusNormal"/>
              <w:jc w:val="center"/>
            </w:pPr>
            <w:r>
              <w:t>400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1</w:t>
            </w:r>
          </w:p>
        </w:tc>
        <w:tc>
          <w:tcPr>
            <w:tcW w:w="844" w:type="dxa"/>
            <w:vAlign w:val="center"/>
          </w:tcPr>
          <w:p w:rsidR="00B82410" w:rsidRDefault="00B82410">
            <w:pPr>
              <w:pStyle w:val="ConsPlusNormal"/>
              <w:jc w:val="center"/>
            </w:pPr>
            <w:r>
              <w:t>64000</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val="restart"/>
          </w:tcPr>
          <w:p w:rsidR="00B82410" w:rsidRDefault="00B82410">
            <w:pPr>
              <w:pStyle w:val="ConsPlusNormal"/>
            </w:pPr>
            <w:r>
              <w:lastRenderedPageBreak/>
              <w:t>Основное мероприятие 3.8.</w:t>
            </w:r>
          </w:p>
        </w:tc>
        <w:tc>
          <w:tcPr>
            <w:tcW w:w="3484" w:type="dxa"/>
            <w:vMerge w:val="restart"/>
          </w:tcPr>
          <w:p w:rsidR="00B82410" w:rsidRDefault="00B82410">
            <w:pPr>
              <w:pStyle w:val="ConsPlusNormal"/>
            </w:pPr>
            <w:r>
              <w:t>Мероприятия по проведению технической инвентаризации объекта недвижимого имущества, имеющего признаки бесхозяйного, и изготовлению технического плана на объект</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0</w:t>
            </w:r>
          </w:p>
        </w:tc>
        <w:tc>
          <w:tcPr>
            <w:tcW w:w="904" w:type="dxa"/>
            <w:vMerge w:val="restart"/>
            <w:vAlign w:val="center"/>
          </w:tcPr>
          <w:p w:rsidR="00B82410" w:rsidRDefault="00B82410">
            <w:pPr>
              <w:pStyle w:val="ConsPlusNormal"/>
              <w:jc w:val="center"/>
            </w:pPr>
            <w:r>
              <w:t>403</w:t>
            </w:r>
          </w:p>
        </w:tc>
        <w:tc>
          <w:tcPr>
            <w:tcW w:w="844" w:type="dxa"/>
            <w:vMerge w:val="restart"/>
            <w:vAlign w:val="center"/>
          </w:tcPr>
          <w:p w:rsidR="00B82410" w:rsidRDefault="00B82410">
            <w:pPr>
              <w:pStyle w:val="ConsPlusNormal"/>
              <w:jc w:val="center"/>
            </w:pPr>
            <w:r>
              <w:t>349</w:t>
            </w:r>
          </w:p>
        </w:tc>
        <w:tc>
          <w:tcPr>
            <w:tcW w:w="844" w:type="dxa"/>
            <w:vMerge w:val="restart"/>
            <w:vAlign w:val="center"/>
          </w:tcPr>
          <w:p w:rsidR="00B82410" w:rsidRDefault="00B82410">
            <w:pPr>
              <w:pStyle w:val="ConsPlusNormal"/>
              <w:jc w:val="center"/>
            </w:pPr>
            <w:r>
              <w:t>63</w:t>
            </w: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815</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Комитет по управлению Восточным округом администрации города Белгорода</w:t>
            </w:r>
          </w:p>
        </w:tc>
        <w:tc>
          <w:tcPr>
            <w:tcW w:w="529" w:type="dxa"/>
            <w:vAlign w:val="center"/>
          </w:tcPr>
          <w:p w:rsidR="00B82410" w:rsidRDefault="00B82410">
            <w:pPr>
              <w:pStyle w:val="ConsPlusNormal"/>
              <w:jc w:val="center"/>
            </w:pPr>
            <w:r>
              <w:t>863</w:t>
            </w:r>
          </w:p>
        </w:tc>
        <w:tc>
          <w:tcPr>
            <w:tcW w:w="604" w:type="dxa"/>
            <w:vAlign w:val="center"/>
          </w:tcPr>
          <w:p w:rsidR="00B82410" w:rsidRDefault="00B82410">
            <w:pPr>
              <w:pStyle w:val="ConsPlusNormal"/>
              <w:jc w:val="center"/>
            </w:pPr>
            <w:r>
              <w:t>0505</w:t>
            </w:r>
          </w:p>
        </w:tc>
        <w:tc>
          <w:tcPr>
            <w:tcW w:w="964" w:type="dxa"/>
            <w:vAlign w:val="center"/>
          </w:tcPr>
          <w:p w:rsidR="00B82410" w:rsidRDefault="00B82410">
            <w:pPr>
              <w:pStyle w:val="ConsPlusNormal"/>
              <w:jc w:val="center"/>
            </w:pPr>
            <w:r>
              <w:t>02310</w:t>
            </w:r>
          </w:p>
          <w:p w:rsidR="00B82410" w:rsidRDefault="00B82410">
            <w:pPr>
              <w:pStyle w:val="ConsPlusNormal"/>
              <w:jc w:val="center"/>
            </w:pPr>
            <w:r>
              <w:t>21330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0</w:t>
            </w:r>
          </w:p>
        </w:tc>
        <w:tc>
          <w:tcPr>
            <w:tcW w:w="904" w:type="dxa"/>
            <w:vAlign w:val="center"/>
          </w:tcPr>
          <w:p w:rsidR="00B82410" w:rsidRDefault="00B82410">
            <w:pPr>
              <w:pStyle w:val="ConsPlusNormal"/>
              <w:jc w:val="center"/>
            </w:pPr>
            <w:r>
              <w:t>202</w:t>
            </w:r>
          </w:p>
        </w:tc>
        <w:tc>
          <w:tcPr>
            <w:tcW w:w="844" w:type="dxa"/>
            <w:vAlign w:val="center"/>
          </w:tcPr>
          <w:p w:rsidR="00B82410" w:rsidRDefault="00B82410">
            <w:pPr>
              <w:pStyle w:val="ConsPlusNormal"/>
              <w:jc w:val="center"/>
            </w:pPr>
            <w:r>
              <w:t>199</w:t>
            </w:r>
          </w:p>
        </w:tc>
        <w:tc>
          <w:tcPr>
            <w:tcW w:w="844" w:type="dxa"/>
            <w:vAlign w:val="center"/>
          </w:tcPr>
          <w:p w:rsidR="00B82410" w:rsidRDefault="00B82410">
            <w:pPr>
              <w:pStyle w:val="ConsPlusNormal"/>
              <w:jc w:val="center"/>
            </w:pPr>
            <w:r>
              <w:t>63</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Комитет по управлению Западным округом администрации города Белгорода</w:t>
            </w:r>
          </w:p>
        </w:tc>
        <w:tc>
          <w:tcPr>
            <w:tcW w:w="529" w:type="dxa"/>
            <w:vAlign w:val="center"/>
          </w:tcPr>
          <w:p w:rsidR="00B82410" w:rsidRDefault="00B82410">
            <w:pPr>
              <w:pStyle w:val="ConsPlusNormal"/>
              <w:jc w:val="center"/>
            </w:pPr>
            <w:r>
              <w:t>864</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02310</w:t>
            </w:r>
          </w:p>
          <w:p w:rsidR="00B82410" w:rsidRDefault="00B82410">
            <w:pPr>
              <w:pStyle w:val="ConsPlusNormal"/>
              <w:jc w:val="center"/>
            </w:pPr>
            <w:r>
              <w:t>21330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0</w:t>
            </w:r>
          </w:p>
        </w:tc>
        <w:tc>
          <w:tcPr>
            <w:tcW w:w="904" w:type="dxa"/>
            <w:vAlign w:val="center"/>
          </w:tcPr>
          <w:p w:rsidR="00B82410" w:rsidRDefault="00B82410">
            <w:pPr>
              <w:pStyle w:val="ConsPlusNormal"/>
              <w:jc w:val="center"/>
            </w:pPr>
            <w:r>
              <w:t>201</w:t>
            </w:r>
          </w:p>
        </w:tc>
        <w:tc>
          <w:tcPr>
            <w:tcW w:w="844" w:type="dxa"/>
            <w:vAlign w:val="center"/>
          </w:tcPr>
          <w:p w:rsidR="00B82410" w:rsidRDefault="00B82410">
            <w:pPr>
              <w:pStyle w:val="ConsPlusNormal"/>
              <w:jc w:val="center"/>
            </w:pPr>
            <w:r>
              <w:t>150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val="restart"/>
          </w:tcPr>
          <w:p w:rsidR="00B82410" w:rsidRDefault="00B82410">
            <w:pPr>
              <w:pStyle w:val="ConsPlusNormal"/>
            </w:pPr>
            <w:r>
              <w:t>Основное мероприятие 3.8.1.</w:t>
            </w:r>
          </w:p>
        </w:tc>
        <w:tc>
          <w:tcPr>
            <w:tcW w:w="3484" w:type="dxa"/>
            <w:vMerge w:val="restart"/>
          </w:tcPr>
          <w:p w:rsidR="00B82410" w:rsidRDefault="00B82410">
            <w:pPr>
              <w:pStyle w:val="ConsPlusNormal"/>
            </w:pPr>
            <w:r>
              <w:t>Выкуп законченных строительством объектов - общественных туалетов, расположенных в парках им. В.И.Ленина и "Победы"</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p>
        </w:tc>
        <w:tc>
          <w:tcPr>
            <w:tcW w:w="844" w:type="dxa"/>
            <w:vMerge w:val="restart"/>
            <w:vAlign w:val="center"/>
          </w:tcPr>
          <w:p w:rsidR="00B82410" w:rsidRDefault="00B82410">
            <w:pPr>
              <w:pStyle w:val="ConsPlusNormal"/>
              <w:jc w:val="center"/>
            </w:pPr>
            <w:r>
              <w:t>22272</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22272</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0505</w:t>
            </w:r>
          </w:p>
        </w:tc>
        <w:tc>
          <w:tcPr>
            <w:tcW w:w="964" w:type="dxa"/>
            <w:vAlign w:val="center"/>
          </w:tcPr>
          <w:p w:rsidR="00B82410" w:rsidRDefault="00B82410">
            <w:pPr>
              <w:pStyle w:val="ConsPlusNormal"/>
              <w:jc w:val="center"/>
            </w:pPr>
            <w:r>
              <w:t>02315</w:t>
            </w:r>
          </w:p>
          <w:p w:rsidR="00B82410" w:rsidRDefault="00B82410">
            <w:pPr>
              <w:pStyle w:val="ConsPlusNormal"/>
              <w:jc w:val="center"/>
            </w:pPr>
            <w:r>
              <w:t>21050</w:t>
            </w:r>
          </w:p>
        </w:tc>
        <w:tc>
          <w:tcPr>
            <w:tcW w:w="574" w:type="dxa"/>
            <w:vAlign w:val="center"/>
          </w:tcPr>
          <w:p w:rsidR="00B82410" w:rsidRDefault="00B82410">
            <w:pPr>
              <w:pStyle w:val="ConsPlusNormal"/>
              <w:jc w:val="center"/>
            </w:pPr>
            <w:r>
              <w:t>400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22272</w:t>
            </w:r>
          </w:p>
        </w:tc>
      </w:tr>
      <w:tr w:rsidR="00B82410">
        <w:tc>
          <w:tcPr>
            <w:tcW w:w="1789" w:type="dxa"/>
            <w:vMerge w:val="restart"/>
          </w:tcPr>
          <w:p w:rsidR="00B82410" w:rsidRDefault="00B82410">
            <w:pPr>
              <w:pStyle w:val="ConsPlusNormal"/>
            </w:pPr>
            <w:r>
              <w:t>Основное мероприятие 3.9.</w:t>
            </w:r>
          </w:p>
        </w:tc>
        <w:tc>
          <w:tcPr>
            <w:tcW w:w="3484" w:type="dxa"/>
            <w:vMerge w:val="restart"/>
          </w:tcPr>
          <w:p w:rsidR="00B82410" w:rsidRDefault="00B82410">
            <w:pPr>
              <w:pStyle w:val="ConsPlusNormal"/>
            </w:pPr>
            <w:r>
              <w:t>Мероприятия по обеспечению функционирования объектов внешнего благоустройства</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10335</w:t>
            </w:r>
          </w:p>
        </w:tc>
        <w:tc>
          <w:tcPr>
            <w:tcW w:w="904" w:type="dxa"/>
            <w:vMerge w:val="restart"/>
            <w:vAlign w:val="center"/>
          </w:tcPr>
          <w:p w:rsidR="00B82410" w:rsidRDefault="00B82410">
            <w:pPr>
              <w:pStyle w:val="ConsPlusNormal"/>
              <w:jc w:val="center"/>
            </w:pPr>
            <w:r>
              <w:t>9070</w:t>
            </w:r>
          </w:p>
        </w:tc>
        <w:tc>
          <w:tcPr>
            <w:tcW w:w="844" w:type="dxa"/>
            <w:vMerge w:val="restart"/>
            <w:vAlign w:val="center"/>
          </w:tcPr>
          <w:p w:rsidR="00B82410" w:rsidRDefault="00B82410">
            <w:pPr>
              <w:pStyle w:val="ConsPlusNormal"/>
              <w:jc w:val="center"/>
            </w:pPr>
            <w:r>
              <w:t>11745</w:t>
            </w:r>
          </w:p>
        </w:tc>
        <w:tc>
          <w:tcPr>
            <w:tcW w:w="844" w:type="dxa"/>
            <w:vMerge w:val="restart"/>
            <w:vAlign w:val="center"/>
          </w:tcPr>
          <w:p w:rsidR="00B82410" w:rsidRDefault="00B82410">
            <w:pPr>
              <w:pStyle w:val="ConsPlusNormal"/>
              <w:jc w:val="center"/>
            </w:pPr>
            <w:r>
              <w:t>14953</w:t>
            </w:r>
          </w:p>
        </w:tc>
        <w:tc>
          <w:tcPr>
            <w:tcW w:w="844" w:type="dxa"/>
            <w:vMerge w:val="restart"/>
            <w:vAlign w:val="center"/>
          </w:tcPr>
          <w:p w:rsidR="00B82410" w:rsidRDefault="00B82410">
            <w:pPr>
              <w:pStyle w:val="ConsPlusNormal"/>
              <w:jc w:val="center"/>
            </w:pPr>
            <w:r>
              <w:t>13900</w:t>
            </w:r>
          </w:p>
        </w:tc>
        <w:tc>
          <w:tcPr>
            <w:tcW w:w="844" w:type="dxa"/>
            <w:vMerge w:val="restart"/>
            <w:vAlign w:val="center"/>
          </w:tcPr>
          <w:p w:rsidR="00B82410" w:rsidRDefault="00B82410">
            <w:pPr>
              <w:pStyle w:val="ConsPlusNormal"/>
              <w:jc w:val="center"/>
            </w:pPr>
            <w:r>
              <w:t>15251</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75254</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 xml:space="preserve">Администрация города Белгорода (МБУ "Управление </w:t>
            </w:r>
            <w:r>
              <w:lastRenderedPageBreak/>
              <w:t>Белгорблагоустройство")</w:t>
            </w:r>
          </w:p>
        </w:tc>
        <w:tc>
          <w:tcPr>
            <w:tcW w:w="529" w:type="dxa"/>
            <w:vAlign w:val="center"/>
          </w:tcPr>
          <w:p w:rsidR="00B82410" w:rsidRDefault="00B82410">
            <w:pPr>
              <w:pStyle w:val="ConsPlusNormal"/>
              <w:jc w:val="center"/>
            </w:pPr>
            <w:r>
              <w:lastRenderedPageBreak/>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02321 03</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r>
              <w:t>10335</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(МБУ "Управление Белгорблагоустройство")</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02305</w:t>
            </w:r>
          </w:p>
          <w:p w:rsidR="00B82410" w:rsidRDefault="00B82410">
            <w:pPr>
              <w:pStyle w:val="ConsPlusNormal"/>
              <w:jc w:val="center"/>
            </w:pPr>
            <w:r>
              <w:t>21030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9070</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02305</w:t>
            </w:r>
          </w:p>
          <w:p w:rsidR="00B82410" w:rsidRDefault="00B82410">
            <w:pPr>
              <w:pStyle w:val="ConsPlusNormal"/>
              <w:jc w:val="center"/>
            </w:pPr>
            <w:r>
              <w:t>21030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11745</w:t>
            </w:r>
          </w:p>
        </w:tc>
        <w:tc>
          <w:tcPr>
            <w:tcW w:w="844" w:type="dxa"/>
            <w:vAlign w:val="center"/>
          </w:tcPr>
          <w:p w:rsidR="00B82410" w:rsidRDefault="00B82410">
            <w:pPr>
              <w:pStyle w:val="ConsPlusNormal"/>
              <w:jc w:val="center"/>
            </w:pPr>
            <w:r>
              <w:t>14953</w:t>
            </w:r>
          </w:p>
        </w:tc>
        <w:tc>
          <w:tcPr>
            <w:tcW w:w="844" w:type="dxa"/>
            <w:vAlign w:val="center"/>
          </w:tcPr>
          <w:p w:rsidR="00B82410" w:rsidRDefault="00B82410">
            <w:pPr>
              <w:pStyle w:val="ConsPlusNormal"/>
              <w:jc w:val="center"/>
            </w:pPr>
            <w:r>
              <w:t>13900</w:t>
            </w:r>
          </w:p>
        </w:tc>
        <w:tc>
          <w:tcPr>
            <w:tcW w:w="844" w:type="dxa"/>
            <w:vAlign w:val="center"/>
          </w:tcPr>
          <w:p w:rsidR="00B82410" w:rsidRDefault="00B82410">
            <w:pPr>
              <w:pStyle w:val="ConsPlusNormal"/>
              <w:jc w:val="center"/>
            </w:pPr>
            <w:r>
              <w:t>15251</w:t>
            </w:r>
          </w:p>
        </w:tc>
      </w:tr>
      <w:tr w:rsidR="00B82410">
        <w:tc>
          <w:tcPr>
            <w:tcW w:w="1789" w:type="dxa"/>
            <w:vMerge w:val="restart"/>
          </w:tcPr>
          <w:p w:rsidR="00B82410" w:rsidRDefault="00B82410">
            <w:pPr>
              <w:pStyle w:val="ConsPlusNormal"/>
            </w:pPr>
            <w:r>
              <w:t>Основное мероприятие 3.10.</w:t>
            </w:r>
          </w:p>
        </w:tc>
        <w:tc>
          <w:tcPr>
            <w:tcW w:w="3484" w:type="dxa"/>
            <w:vMerge w:val="restart"/>
          </w:tcPr>
          <w:p w:rsidR="00B82410" w:rsidRDefault="00B82410">
            <w:pPr>
              <w:pStyle w:val="ConsPlusNormal"/>
            </w:pPr>
            <w:r>
              <w:t>Проведение общегородских мероприятий</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10087</w:t>
            </w:r>
          </w:p>
        </w:tc>
        <w:tc>
          <w:tcPr>
            <w:tcW w:w="904" w:type="dxa"/>
            <w:vMerge w:val="restart"/>
            <w:vAlign w:val="center"/>
          </w:tcPr>
          <w:p w:rsidR="00B82410" w:rsidRDefault="00B82410">
            <w:pPr>
              <w:pStyle w:val="ConsPlusNormal"/>
              <w:jc w:val="center"/>
            </w:pPr>
            <w:r>
              <w:t>7760</w:t>
            </w:r>
          </w:p>
        </w:tc>
        <w:tc>
          <w:tcPr>
            <w:tcW w:w="844" w:type="dxa"/>
            <w:vMerge w:val="restart"/>
            <w:vAlign w:val="center"/>
          </w:tcPr>
          <w:p w:rsidR="00B82410" w:rsidRDefault="00B82410">
            <w:pPr>
              <w:pStyle w:val="ConsPlusNormal"/>
              <w:jc w:val="center"/>
            </w:pPr>
            <w:r>
              <w:t>6730</w:t>
            </w:r>
          </w:p>
        </w:tc>
        <w:tc>
          <w:tcPr>
            <w:tcW w:w="844" w:type="dxa"/>
            <w:vMerge w:val="restart"/>
            <w:vAlign w:val="center"/>
          </w:tcPr>
          <w:p w:rsidR="00B82410" w:rsidRDefault="00B82410">
            <w:pPr>
              <w:pStyle w:val="ConsPlusNormal"/>
              <w:jc w:val="center"/>
            </w:pPr>
            <w:r>
              <w:t>19426</w:t>
            </w:r>
          </w:p>
        </w:tc>
        <w:tc>
          <w:tcPr>
            <w:tcW w:w="844" w:type="dxa"/>
            <w:vMerge w:val="restart"/>
            <w:vAlign w:val="center"/>
          </w:tcPr>
          <w:p w:rsidR="00B82410" w:rsidRDefault="00B82410">
            <w:pPr>
              <w:pStyle w:val="ConsPlusNormal"/>
              <w:jc w:val="center"/>
            </w:pPr>
            <w:r>
              <w:t>9730</w:t>
            </w:r>
          </w:p>
        </w:tc>
        <w:tc>
          <w:tcPr>
            <w:tcW w:w="844" w:type="dxa"/>
            <w:vMerge w:val="restart"/>
            <w:vAlign w:val="center"/>
          </w:tcPr>
          <w:p w:rsidR="00B82410" w:rsidRDefault="00B82410">
            <w:pPr>
              <w:pStyle w:val="ConsPlusNormal"/>
              <w:jc w:val="center"/>
            </w:pPr>
            <w:r>
              <w:t>15431</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69164</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(МБУ "Управление Белгорблагоустройство")</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0801</w:t>
            </w:r>
          </w:p>
        </w:tc>
        <w:tc>
          <w:tcPr>
            <w:tcW w:w="964" w:type="dxa"/>
            <w:vAlign w:val="center"/>
          </w:tcPr>
          <w:p w:rsidR="00B82410" w:rsidRDefault="00B82410">
            <w:pPr>
              <w:pStyle w:val="ConsPlusNormal"/>
              <w:jc w:val="center"/>
            </w:pPr>
            <w:r>
              <w:t>02329</w:t>
            </w:r>
          </w:p>
          <w:p w:rsidR="00B82410" w:rsidRDefault="00B82410">
            <w:pPr>
              <w:pStyle w:val="ConsPlusNormal"/>
              <w:jc w:val="center"/>
            </w:pPr>
            <w:r>
              <w:t>99</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r>
              <w:t>10087</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(МБУ "Управление Белгорблагоустройство")</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0801</w:t>
            </w:r>
          </w:p>
        </w:tc>
        <w:tc>
          <w:tcPr>
            <w:tcW w:w="964" w:type="dxa"/>
            <w:vAlign w:val="center"/>
          </w:tcPr>
          <w:p w:rsidR="00B82410" w:rsidRDefault="00B82410">
            <w:pPr>
              <w:pStyle w:val="ConsPlusNormal"/>
              <w:jc w:val="center"/>
            </w:pPr>
            <w:r>
              <w:t>02304</w:t>
            </w:r>
          </w:p>
          <w:p w:rsidR="00B82410" w:rsidRDefault="00B82410">
            <w:pPr>
              <w:pStyle w:val="ConsPlusNormal"/>
              <w:jc w:val="center"/>
            </w:pPr>
            <w:r>
              <w:t>29990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7760</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0801</w:t>
            </w:r>
          </w:p>
        </w:tc>
        <w:tc>
          <w:tcPr>
            <w:tcW w:w="964" w:type="dxa"/>
            <w:vAlign w:val="center"/>
          </w:tcPr>
          <w:p w:rsidR="00B82410" w:rsidRDefault="00B82410">
            <w:pPr>
              <w:pStyle w:val="ConsPlusNormal"/>
              <w:jc w:val="center"/>
            </w:pPr>
            <w:r>
              <w:t>02304</w:t>
            </w:r>
          </w:p>
          <w:p w:rsidR="00B82410" w:rsidRDefault="00B82410">
            <w:pPr>
              <w:pStyle w:val="ConsPlusNormal"/>
              <w:jc w:val="center"/>
            </w:pPr>
            <w:r>
              <w:t>29990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6730</w:t>
            </w:r>
          </w:p>
        </w:tc>
        <w:tc>
          <w:tcPr>
            <w:tcW w:w="844" w:type="dxa"/>
            <w:vAlign w:val="center"/>
          </w:tcPr>
          <w:p w:rsidR="00B82410" w:rsidRDefault="00B82410">
            <w:pPr>
              <w:pStyle w:val="ConsPlusNormal"/>
              <w:jc w:val="center"/>
            </w:pPr>
            <w:r>
              <w:t>19396</w:t>
            </w:r>
          </w:p>
        </w:tc>
        <w:tc>
          <w:tcPr>
            <w:tcW w:w="844" w:type="dxa"/>
            <w:vAlign w:val="center"/>
          </w:tcPr>
          <w:p w:rsidR="00B82410" w:rsidRDefault="00B82410">
            <w:pPr>
              <w:pStyle w:val="ConsPlusNormal"/>
              <w:jc w:val="center"/>
            </w:pPr>
            <w:r>
              <w:t>9730</w:t>
            </w:r>
          </w:p>
        </w:tc>
        <w:tc>
          <w:tcPr>
            <w:tcW w:w="844" w:type="dxa"/>
            <w:vAlign w:val="center"/>
          </w:tcPr>
          <w:p w:rsidR="00B82410" w:rsidRDefault="00B82410">
            <w:pPr>
              <w:pStyle w:val="ConsPlusNormal"/>
              <w:jc w:val="center"/>
            </w:pPr>
            <w:r>
              <w:t>15431</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Комитет по управлению Восточным округом администрации города Белгорода</w:t>
            </w:r>
          </w:p>
        </w:tc>
        <w:tc>
          <w:tcPr>
            <w:tcW w:w="529" w:type="dxa"/>
            <w:vAlign w:val="center"/>
          </w:tcPr>
          <w:p w:rsidR="00B82410" w:rsidRDefault="00B82410">
            <w:pPr>
              <w:pStyle w:val="ConsPlusNormal"/>
              <w:jc w:val="center"/>
            </w:pPr>
            <w:r>
              <w:t>863</w:t>
            </w:r>
          </w:p>
        </w:tc>
        <w:tc>
          <w:tcPr>
            <w:tcW w:w="604" w:type="dxa"/>
            <w:vAlign w:val="center"/>
          </w:tcPr>
          <w:p w:rsidR="00B82410" w:rsidRDefault="00B82410">
            <w:pPr>
              <w:pStyle w:val="ConsPlusNormal"/>
              <w:jc w:val="center"/>
            </w:pPr>
            <w:r>
              <w:t>0505</w:t>
            </w:r>
          </w:p>
        </w:tc>
        <w:tc>
          <w:tcPr>
            <w:tcW w:w="964" w:type="dxa"/>
            <w:vAlign w:val="center"/>
          </w:tcPr>
          <w:p w:rsidR="00B82410" w:rsidRDefault="00B82410">
            <w:pPr>
              <w:pStyle w:val="ConsPlusNormal"/>
              <w:jc w:val="center"/>
            </w:pPr>
            <w:r>
              <w:t>02304</w:t>
            </w:r>
          </w:p>
          <w:p w:rsidR="00B82410" w:rsidRDefault="00B82410">
            <w:pPr>
              <w:pStyle w:val="ConsPlusNormal"/>
              <w:jc w:val="center"/>
            </w:pPr>
            <w:r>
              <w:t>29990</w:t>
            </w:r>
          </w:p>
        </w:tc>
        <w:tc>
          <w:tcPr>
            <w:tcW w:w="574" w:type="dxa"/>
            <w:vAlign w:val="center"/>
          </w:tcPr>
          <w:p w:rsidR="00B82410" w:rsidRDefault="00B82410">
            <w:pPr>
              <w:pStyle w:val="ConsPlusNormal"/>
              <w:jc w:val="center"/>
            </w:pPr>
            <w:r>
              <w:t>300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30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val="restart"/>
          </w:tcPr>
          <w:p w:rsidR="00B82410" w:rsidRDefault="00B82410">
            <w:pPr>
              <w:pStyle w:val="ConsPlusNormal"/>
            </w:pPr>
            <w:r>
              <w:lastRenderedPageBreak/>
              <w:t>Основное мероприятие 3.11.</w:t>
            </w:r>
          </w:p>
        </w:tc>
        <w:tc>
          <w:tcPr>
            <w:tcW w:w="3484" w:type="dxa"/>
            <w:vMerge w:val="restart"/>
          </w:tcPr>
          <w:p w:rsidR="00B82410" w:rsidRDefault="00B82410">
            <w:pPr>
              <w:pStyle w:val="ConsPlusNormal"/>
            </w:pPr>
            <w:r>
              <w:t>Мероприятия по содержанию и повышению уровня благоустройства мест захоронения, в том числе:</w:t>
            </w:r>
          </w:p>
        </w:tc>
        <w:tc>
          <w:tcPr>
            <w:tcW w:w="2659" w:type="dxa"/>
            <w:vAlign w:val="center"/>
          </w:tcPr>
          <w:p w:rsidR="00B82410" w:rsidRDefault="00B82410">
            <w:pPr>
              <w:pStyle w:val="ConsPlusNormal"/>
            </w:pPr>
            <w:r>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16243</w:t>
            </w:r>
          </w:p>
        </w:tc>
        <w:tc>
          <w:tcPr>
            <w:tcW w:w="904" w:type="dxa"/>
            <w:vMerge w:val="restart"/>
            <w:vAlign w:val="center"/>
          </w:tcPr>
          <w:p w:rsidR="00B82410" w:rsidRDefault="00B82410">
            <w:pPr>
              <w:pStyle w:val="ConsPlusNormal"/>
              <w:jc w:val="center"/>
            </w:pPr>
            <w:r>
              <w:t>10530</w:t>
            </w:r>
          </w:p>
        </w:tc>
        <w:tc>
          <w:tcPr>
            <w:tcW w:w="844" w:type="dxa"/>
            <w:vMerge w:val="restart"/>
            <w:vAlign w:val="center"/>
          </w:tcPr>
          <w:p w:rsidR="00B82410" w:rsidRDefault="00B82410">
            <w:pPr>
              <w:pStyle w:val="ConsPlusNormal"/>
              <w:jc w:val="center"/>
            </w:pPr>
            <w:r>
              <w:t>7505</w:t>
            </w:r>
          </w:p>
        </w:tc>
        <w:tc>
          <w:tcPr>
            <w:tcW w:w="844" w:type="dxa"/>
            <w:vMerge w:val="restart"/>
            <w:vAlign w:val="center"/>
          </w:tcPr>
          <w:p w:rsidR="00B82410" w:rsidRDefault="00B82410">
            <w:pPr>
              <w:pStyle w:val="ConsPlusNormal"/>
              <w:jc w:val="center"/>
            </w:pPr>
            <w:r>
              <w:t>5194</w:t>
            </w:r>
          </w:p>
        </w:tc>
        <w:tc>
          <w:tcPr>
            <w:tcW w:w="844" w:type="dxa"/>
            <w:vMerge w:val="restart"/>
            <w:vAlign w:val="center"/>
          </w:tcPr>
          <w:p w:rsidR="00B82410" w:rsidRDefault="00B82410">
            <w:pPr>
              <w:pStyle w:val="ConsPlusNormal"/>
              <w:jc w:val="center"/>
            </w:pPr>
            <w:r>
              <w:t>2362</w:t>
            </w:r>
          </w:p>
        </w:tc>
        <w:tc>
          <w:tcPr>
            <w:tcW w:w="844" w:type="dxa"/>
            <w:vMerge w:val="restart"/>
            <w:vAlign w:val="center"/>
          </w:tcPr>
          <w:p w:rsidR="00B82410" w:rsidRDefault="00B82410">
            <w:pPr>
              <w:pStyle w:val="ConsPlusNormal"/>
              <w:jc w:val="center"/>
            </w:pPr>
            <w:r>
              <w:t>9824</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59258</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"Горритуалсервис")</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02321 04</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16243</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"Горритуалсервис")</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02306</w:t>
            </w:r>
          </w:p>
          <w:p w:rsidR="00B82410" w:rsidRDefault="00B82410">
            <w:pPr>
              <w:pStyle w:val="ConsPlusNormal"/>
              <w:jc w:val="center"/>
            </w:pPr>
            <w:r>
              <w:t>21040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10530</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Департамент городского хозяйства (МКУ "Горритуалсервис")</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02306</w:t>
            </w:r>
          </w:p>
          <w:p w:rsidR="00B82410" w:rsidRDefault="00B82410">
            <w:pPr>
              <w:pStyle w:val="ConsPlusNormal"/>
              <w:jc w:val="center"/>
            </w:pPr>
            <w:r>
              <w:t>21040</w:t>
            </w:r>
          </w:p>
        </w:tc>
        <w:tc>
          <w:tcPr>
            <w:tcW w:w="574" w:type="dxa"/>
            <w:vAlign w:val="center"/>
          </w:tcPr>
          <w:p w:rsidR="00B82410" w:rsidRDefault="00B82410">
            <w:pPr>
              <w:pStyle w:val="ConsPlusNormal"/>
              <w:jc w:val="center"/>
            </w:pPr>
            <w:r>
              <w:t>400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98</w:t>
            </w:r>
          </w:p>
        </w:tc>
        <w:tc>
          <w:tcPr>
            <w:tcW w:w="844" w:type="dxa"/>
            <w:vAlign w:val="center"/>
          </w:tcPr>
          <w:p w:rsidR="00B82410" w:rsidRDefault="00B82410">
            <w:pPr>
              <w:pStyle w:val="ConsPlusNormal"/>
              <w:jc w:val="center"/>
            </w:pPr>
            <w:r>
              <w:t>2052</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02306</w:t>
            </w:r>
          </w:p>
          <w:p w:rsidR="00B82410" w:rsidRDefault="00B82410">
            <w:pPr>
              <w:pStyle w:val="ConsPlusNormal"/>
              <w:jc w:val="center"/>
            </w:pPr>
            <w:r>
              <w:t>21040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402</w:t>
            </w:r>
          </w:p>
        </w:tc>
        <w:tc>
          <w:tcPr>
            <w:tcW w:w="844" w:type="dxa"/>
            <w:vAlign w:val="center"/>
          </w:tcPr>
          <w:p w:rsidR="00B82410" w:rsidRDefault="00B82410">
            <w:pPr>
              <w:pStyle w:val="ConsPlusNormal"/>
              <w:jc w:val="center"/>
            </w:pPr>
            <w:r>
              <w:t>2362</w:t>
            </w:r>
          </w:p>
        </w:tc>
        <w:tc>
          <w:tcPr>
            <w:tcW w:w="844" w:type="dxa"/>
            <w:vAlign w:val="center"/>
          </w:tcPr>
          <w:p w:rsidR="00B82410" w:rsidRDefault="00B82410">
            <w:pPr>
              <w:pStyle w:val="ConsPlusNormal"/>
              <w:jc w:val="center"/>
            </w:pPr>
            <w:r>
              <w:t>9824</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02306</w:t>
            </w:r>
          </w:p>
          <w:p w:rsidR="00B82410" w:rsidRDefault="00B82410">
            <w:pPr>
              <w:pStyle w:val="ConsPlusNormal"/>
              <w:jc w:val="center"/>
            </w:pPr>
            <w:r>
              <w:t>21040</w:t>
            </w:r>
          </w:p>
        </w:tc>
        <w:tc>
          <w:tcPr>
            <w:tcW w:w="574" w:type="dxa"/>
            <w:vAlign w:val="center"/>
          </w:tcPr>
          <w:p w:rsidR="00B82410" w:rsidRDefault="00B82410">
            <w:pPr>
              <w:pStyle w:val="ConsPlusNormal"/>
              <w:jc w:val="center"/>
            </w:pPr>
            <w:r>
              <w:t>400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6407</w:t>
            </w:r>
          </w:p>
        </w:tc>
        <w:tc>
          <w:tcPr>
            <w:tcW w:w="844" w:type="dxa"/>
            <w:vAlign w:val="center"/>
          </w:tcPr>
          <w:p w:rsidR="00B82410" w:rsidRDefault="00B82410">
            <w:pPr>
              <w:pStyle w:val="ConsPlusNormal"/>
              <w:jc w:val="center"/>
            </w:pPr>
            <w:r>
              <w:t>2740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02306</w:t>
            </w:r>
          </w:p>
          <w:p w:rsidR="00B82410" w:rsidRDefault="00B82410">
            <w:pPr>
              <w:pStyle w:val="ConsPlusNormal"/>
              <w:jc w:val="center"/>
            </w:pPr>
            <w:r>
              <w:t>40010</w:t>
            </w:r>
          </w:p>
        </w:tc>
        <w:tc>
          <w:tcPr>
            <w:tcW w:w="574" w:type="dxa"/>
            <w:vAlign w:val="center"/>
          </w:tcPr>
          <w:p w:rsidR="00B82410" w:rsidRDefault="00B82410">
            <w:pPr>
              <w:pStyle w:val="ConsPlusNormal"/>
              <w:jc w:val="center"/>
            </w:pPr>
            <w:r>
              <w:t>400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1000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val="restart"/>
          </w:tcPr>
          <w:p w:rsidR="00B82410" w:rsidRDefault="00B82410">
            <w:pPr>
              <w:pStyle w:val="ConsPlusNormal"/>
            </w:pPr>
            <w:r>
              <w:t xml:space="preserve">Основное </w:t>
            </w:r>
            <w:r>
              <w:lastRenderedPageBreak/>
              <w:t>мероприятие 3.13.</w:t>
            </w:r>
          </w:p>
        </w:tc>
        <w:tc>
          <w:tcPr>
            <w:tcW w:w="3484" w:type="dxa"/>
            <w:vMerge w:val="restart"/>
          </w:tcPr>
          <w:p w:rsidR="00B82410" w:rsidRDefault="00B82410">
            <w:pPr>
              <w:pStyle w:val="ConsPlusNormal"/>
            </w:pPr>
            <w:r>
              <w:lastRenderedPageBreak/>
              <w:t xml:space="preserve">Утилизация бытовых и </w:t>
            </w:r>
            <w:r>
              <w:lastRenderedPageBreak/>
              <w:t>промышленных отходов</w:t>
            </w:r>
          </w:p>
        </w:tc>
        <w:tc>
          <w:tcPr>
            <w:tcW w:w="2659" w:type="dxa"/>
            <w:vAlign w:val="center"/>
          </w:tcPr>
          <w:p w:rsidR="00B82410" w:rsidRDefault="00B82410">
            <w:pPr>
              <w:pStyle w:val="ConsPlusNormal"/>
            </w:pPr>
            <w:r>
              <w:lastRenderedPageBreak/>
              <w:t>Итого: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1499</w:t>
            </w:r>
          </w:p>
        </w:tc>
        <w:tc>
          <w:tcPr>
            <w:tcW w:w="904" w:type="dxa"/>
            <w:vMerge w:val="restart"/>
            <w:vAlign w:val="center"/>
          </w:tcPr>
          <w:p w:rsidR="00B82410" w:rsidRDefault="00B82410">
            <w:pPr>
              <w:pStyle w:val="ConsPlusNormal"/>
              <w:jc w:val="center"/>
            </w:pPr>
            <w:r>
              <w:t>99</w:t>
            </w: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227</w:t>
            </w: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1825</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Комитет по управлению Восточным округом администрации города Белгорода</w:t>
            </w:r>
          </w:p>
        </w:tc>
        <w:tc>
          <w:tcPr>
            <w:tcW w:w="529" w:type="dxa"/>
            <w:vAlign w:val="center"/>
          </w:tcPr>
          <w:p w:rsidR="00B82410" w:rsidRDefault="00B82410">
            <w:pPr>
              <w:pStyle w:val="ConsPlusNormal"/>
              <w:jc w:val="center"/>
            </w:pPr>
            <w:r>
              <w:t>863</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02321 06</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800</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863</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02308</w:t>
            </w:r>
          </w:p>
          <w:p w:rsidR="00B82410" w:rsidRDefault="00B82410">
            <w:pPr>
              <w:pStyle w:val="ConsPlusNormal"/>
              <w:jc w:val="center"/>
            </w:pPr>
            <w:r>
              <w:t>21060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1</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177</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Комитет по управлению Западным округом администрации города Белгорода</w:t>
            </w:r>
          </w:p>
        </w:tc>
        <w:tc>
          <w:tcPr>
            <w:tcW w:w="529" w:type="dxa"/>
            <w:vAlign w:val="center"/>
          </w:tcPr>
          <w:p w:rsidR="00B82410" w:rsidRDefault="00B82410">
            <w:pPr>
              <w:pStyle w:val="ConsPlusNormal"/>
              <w:jc w:val="center"/>
            </w:pPr>
            <w:r>
              <w:t>864</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02321 06</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699</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864</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02308</w:t>
            </w:r>
          </w:p>
          <w:p w:rsidR="00B82410" w:rsidRDefault="00B82410">
            <w:pPr>
              <w:pStyle w:val="ConsPlusNormal"/>
              <w:jc w:val="center"/>
            </w:pPr>
            <w:r>
              <w:t>21060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99</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50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02308</w:t>
            </w:r>
          </w:p>
          <w:p w:rsidR="00B82410" w:rsidRDefault="00B82410">
            <w:pPr>
              <w:pStyle w:val="ConsPlusNormal"/>
              <w:jc w:val="center"/>
            </w:pPr>
            <w:r>
              <w:t>21060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val="restart"/>
          </w:tcPr>
          <w:p w:rsidR="00B82410" w:rsidRDefault="00B82410">
            <w:pPr>
              <w:pStyle w:val="ConsPlusNormal"/>
            </w:pPr>
            <w:r>
              <w:t>Основное мероприятие 3.14.</w:t>
            </w:r>
          </w:p>
        </w:tc>
        <w:tc>
          <w:tcPr>
            <w:tcW w:w="3484" w:type="dxa"/>
            <w:vMerge w:val="restart"/>
          </w:tcPr>
          <w:p w:rsidR="00B82410" w:rsidRDefault="00B82410">
            <w:pPr>
              <w:pStyle w:val="ConsPlusNormal"/>
            </w:pPr>
            <w:r>
              <w:t>Устройство твердого основания контейнерных площадок</w:t>
            </w:r>
          </w:p>
        </w:tc>
        <w:tc>
          <w:tcPr>
            <w:tcW w:w="2659" w:type="dxa"/>
            <w:vAlign w:val="center"/>
          </w:tcPr>
          <w:p w:rsidR="00B82410" w:rsidRDefault="00B82410">
            <w:pPr>
              <w:pStyle w:val="ConsPlusNormal"/>
            </w:pPr>
            <w:r>
              <w:t>Итого: 12194</w:t>
            </w:r>
          </w:p>
        </w:tc>
        <w:tc>
          <w:tcPr>
            <w:tcW w:w="529" w:type="dxa"/>
            <w:vAlign w:val="center"/>
          </w:tcPr>
          <w:p w:rsidR="00B82410" w:rsidRDefault="00B82410">
            <w:pPr>
              <w:pStyle w:val="ConsPlusNormal"/>
              <w:jc w:val="center"/>
            </w:pP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12194</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"Горритуалсервис")</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02314</w:t>
            </w:r>
          </w:p>
          <w:p w:rsidR="00B82410" w:rsidRDefault="00B82410">
            <w:pPr>
              <w:pStyle w:val="ConsPlusNormal"/>
              <w:jc w:val="center"/>
            </w:pPr>
            <w:r>
              <w:t>22650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2686</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"Управление капитального строительства" Администрации г. Белгорода)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02314</w:t>
            </w:r>
          </w:p>
          <w:p w:rsidR="00B82410" w:rsidRDefault="00B82410">
            <w:pPr>
              <w:pStyle w:val="ConsPlusNormal"/>
              <w:jc w:val="center"/>
            </w:pPr>
            <w:r>
              <w:t>40010</w:t>
            </w:r>
          </w:p>
        </w:tc>
        <w:tc>
          <w:tcPr>
            <w:tcW w:w="574" w:type="dxa"/>
            <w:vAlign w:val="center"/>
          </w:tcPr>
          <w:p w:rsidR="00B82410" w:rsidRDefault="00B82410">
            <w:pPr>
              <w:pStyle w:val="ConsPlusNormal"/>
              <w:jc w:val="center"/>
            </w:pPr>
            <w:r>
              <w:t>400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2996</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02314</w:t>
            </w:r>
          </w:p>
          <w:p w:rsidR="00B82410" w:rsidRDefault="00B82410">
            <w:pPr>
              <w:pStyle w:val="ConsPlusNormal"/>
              <w:jc w:val="center"/>
            </w:pPr>
            <w:r>
              <w:t>60150</w:t>
            </w:r>
          </w:p>
        </w:tc>
        <w:tc>
          <w:tcPr>
            <w:tcW w:w="574" w:type="dxa"/>
            <w:vAlign w:val="center"/>
          </w:tcPr>
          <w:p w:rsidR="00B82410" w:rsidRDefault="00B82410">
            <w:pPr>
              <w:pStyle w:val="ConsPlusNormal"/>
              <w:jc w:val="center"/>
            </w:pPr>
            <w:r>
              <w:t>800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6512</w:t>
            </w:r>
          </w:p>
        </w:tc>
        <w:tc>
          <w:tcPr>
            <w:tcW w:w="844" w:type="dxa"/>
            <w:vAlign w:val="center"/>
          </w:tcPr>
          <w:p w:rsidR="00B82410" w:rsidRDefault="00B82410">
            <w:pPr>
              <w:pStyle w:val="ConsPlusNormal"/>
              <w:jc w:val="center"/>
            </w:pPr>
            <w:r>
              <w:t>0</w:t>
            </w:r>
          </w:p>
        </w:tc>
      </w:tr>
      <w:tr w:rsidR="00B82410">
        <w:tc>
          <w:tcPr>
            <w:tcW w:w="1789" w:type="dxa"/>
          </w:tcPr>
          <w:p w:rsidR="00B82410" w:rsidRDefault="00B82410">
            <w:pPr>
              <w:pStyle w:val="ConsPlusNormal"/>
            </w:pPr>
            <w:r>
              <w:t>Мероприятие 3.14.1.</w:t>
            </w:r>
          </w:p>
        </w:tc>
        <w:tc>
          <w:tcPr>
            <w:tcW w:w="3484" w:type="dxa"/>
          </w:tcPr>
          <w:p w:rsidR="00B82410" w:rsidRDefault="00B82410">
            <w:pPr>
              <w:pStyle w:val="ConsPlusNormal"/>
            </w:pPr>
            <w:r>
              <w:t xml:space="preserve">Предоставление субсидии на возмещение затрат на обустройство твердых оснований </w:t>
            </w:r>
            <w:r>
              <w:lastRenderedPageBreak/>
              <w:t>мест (площадок накопления твердых коммунальных отходов организациями, осуществляющим деятельность по управлению многоквартирными домами на территории городского округа "Город Белгород")</w:t>
            </w:r>
          </w:p>
        </w:tc>
        <w:tc>
          <w:tcPr>
            <w:tcW w:w="2659" w:type="dxa"/>
            <w:vAlign w:val="center"/>
          </w:tcPr>
          <w:p w:rsidR="00B82410" w:rsidRDefault="00B82410">
            <w:pPr>
              <w:pStyle w:val="ConsPlusNormal"/>
            </w:pPr>
            <w:r>
              <w:lastRenderedPageBreak/>
              <w:t>Департамент городского хозяйства</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02314</w:t>
            </w:r>
          </w:p>
          <w:p w:rsidR="00B82410" w:rsidRDefault="00B82410">
            <w:pPr>
              <w:pStyle w:val="ConsPlusNormal"/>
              <w:jc w:val="center"/>
            </w:pPr>
            <w:r>
              <w:t>60150</w:t>
            </w:r>
          </w:p>
        </w:tc>
        <w:tc>
          <w:tcPr>
            <w:tcW w:w="574" w:type="dxa"/>
            <w:vAlign w:val="center"/>
          </w:tcPr>
          <w:p w:rsidR="00B82410" w:rsidRDefault="00B82410">
            <w:pPr>
              <w:pStyle w:val="ConsPlusNormal"/>
              <w:jc w:val="center"/>
            </w:pPr>
            <w:r>
              <w:t>800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6512</w:t>
            </w:r>
          </w:p>
        </w:tc>
        <w:tc>
          <w:tcPr>
            <w:tcW w:w="844" w:type="dxa"/>
            <w:vAlign w:val="center"/>
          </w:tcPr>
          <w:p w:rsidR="00B82410" w:rsidRDefault="00B82410">
            <w:pPr>
              <w:pStyle w:val="ConsPlusNormal"/>
              <w:jc w:val="center"/>
            </w:pPr>
            <w:r>
              <w:t>0</w:t>
            </w:r>
          </w:p>
        </w:tc>
      </w:tr>
      <w:tr w:rsidR="00B82410">
        <w:tc>
          <w:tcPr>
            <w:tcW w:w="1789" w:type="dxa"/>
            <w:vMerge w:val="restart"/>
          </w:tcPr>
          <w:p w:rsidR="00B82410" w:rsidRDefault="00B82410">
            <w:pPr>
              <w:pStyle w:val="ConsPlusNormal"/>
            </w:pPr>
            <w:r>
              <w:lastRenderedPageBreak/>
              <w:t>Подпрограмма 4</w:t>
            </w:r>
          </w:p>
        </w:tc>
        <w:tc>
          <w:tcPr>
            <w:tcW w:w="3484" w:type="dxa"/>
            <w:vMerge w:val="restart"/>
          </w:tcPr>
          <w:p w:rsidR="00B82410" w:rsidRDefault="00B82410">
            <w:pPr>
              <w:pStyle w:val="ConsPlusNormal"/>
            </w:pPr>
            <w:r>
              <w:t>Организация реализации муниципальной программы</w:t>
            </w:r>
          </w:p>
        </w:tc>
        <w:tc>
          <w:tcPr>
            <w:tcW w:w="2659" w:type="dxa"/>
            <w:vAlign w:val="center"/>
          </w:tcPr>
          <w:p w:rsidR="00B82410" w:rsidRDefault="00B82410">
            <w:pPr>
              <w:pStyle w:val="ConsPlusNormal"/>
            </w:pPr>
            <w:r>
              <w:t>Всего:</w:t>
            </w:r>
          </w:p>
        </w:tc>
        <w:tc>
          <w:tcPr>
            <w:tcW w:w="529" w:type="dxa"/>
            <w:vMerge w:val="restart"/>
            <w:vAlign w:val="center"/>
          </w:tcPr>
          <w:p w:rsidR="00B82410" w:rsidRDefault="00B82410">
            <w:pPr>
              <w:pStyle w:val="ConsPlusNormal"/>
              <w:jc w:val="center"/>
            </w:pPr>
          </w:p>
        </w:tc>
        <w:tc>
          <w:tcPr>
            <w:tcW w:w="604" w:type="dxa"/>
            <w:vMerge w:val="restart"/>
            <w:vAlign w:val="center"/>
          </w:tcPr>
          <w:p w:rsidR="00B82410" w:rsidRDefault="00B82410">
            <w:pPr>
              <w:pStyle w:val="ConsPlusNormal"/>
              <w:jc w:val="center"/>
            </w:pPr>
          </w:p>
        </w:tc>
        <w:tc>
          <w:tcPr>
            <w:tcW w:w="964" w:type="dxa"/>
            <w:vMerge w:val="restart"/>
            <w:vAlign w:val="center"/>
          </w:tcPr>
          <w:p w:rsidR="00B82410" w:rsidRDefault="00B82410">
            <w:pPr>
              <w:pStyle w:val="ConsPlusNormal"/>
              <w:jc w:val="center"/>
            </w:pPr>
          </w:p>
        </w:tc>
        <w:tc>
          <w:tcPr>
            <w:tcW w:w="574" w:type="dxa"/>
            <w:vMerge w:val="restart"/>
            <w:vAlign w:val="center"/>
          </w:tcPr>
          <w:p w:rsidR="00B82410" w:rsidRDefault="00B82410">
            <w:pPr>
              <w:pStyle w:val="ConsPlusNormal"/>
              <w:jc w:val="center"/>
            </w:pPr>
          </w:p>
        </w:tc>
        <w:tc>
          <w:tcPr>
            <w:tcW w:w="904" w:type="dxa"/>
            <w:vMerge w:val="restart"/>
            <w:vAlign w:val="center"/>
          </w:tcPr>
          <w:p w:rsidR="00B82410" w:rsidRDefault="00B82410">
            <w:pPr>
              <w:pStyle w:val="ConsPlusNormal"/>
              <w:jc w:val="center"/>
            </w:pPr>
            <w:r>
              <w:t>51809</w:t>
            </w:r>
          </w:p>
        </w:tc>
        <w:tc>
          <w:tcPr>
            <w:tcW w:w="904" w:type="dxa"/>
            <w:vMerge w:val="restart"/>
            <w:vAlign w:val="center"/>
          </w:tcPr>
          <w:p w:rsidR="00B82410" w:rsidRDefault="00B82410">
            <w:pPr>
              <w:pStyle w:val="ConsPlusNormal"/>
              <w:jc w:val="center"/>
            </w:pPr>
            <w:r>
              <w:t>47627</w:t>
            </w:r>
          </w:p>
        </w:tc>
        <w:tc>
          <w:tcPr>
            <w:tcW w:w="844" w:type="dxa"/>
            <w:vMerge w:val="restart"/>
            <w:vAlign w:val="center"/>
          </w:tcPr>
          <w:p w:rsidR="00B82410" w:rsidRDefault="00B82410">
            <w:pPr>
              <w:pStyle w:val="ConsPlusNormal"/>
              <w:jc w:val="center"/>
            </w:pPr>
            <w:r>
              <w:t>52098</w:t>
            </w:r>
          </w:p>
        </w:tc>
        <w:tc>
          <w:tcPr>
            <w:tcW w:w="844" w:type="dxa"/>
            <w:vMerge w:val="restart"/>
            <w:vAlign w:val="center"/>
          </w:tcPr>
          <w:p w:rsidR="00B82410" w:rsidRDefault="00B82410">
            <w:pPr>
              <w:pStyle w:val="ConsPlusNormal"/>
              <w:jc w:val="center"/>
            </w:pPr>
            <w:r>
              <w:t>53529</w:t>
            </w:r>
          </w:p>
        </w:tc>
        <w:tc>
          <w:tcPr>
            <w:tcW w:w="844" w:type="dxa"/>
            <w:vMerge w:val="restart"/>
            <w:vAlign w:val="center"/>
          </w:tcPr>
          <w:p w:rsidR="00B82410" w:rsidRDefault="00B82410">
            <w:pPr>
              <w:pStyle w:val="ConsPlusNormal"/>
              <w:jc w:val="center"/>
            </w:pPr>
            <w:r>
              <w:t>70915</w:t>
            </w:r>
          </w:p>
        </w:tc>
        <w:tc>
          <w:tcPr>
            <w:tcW w:w="844" w:type="dxa"/>
            <w:vMerge w:val="restart"/>
            <w:vAlign w:val="center"/>
          </w:tcPr>
          <w:p w:rsidR="00B82410" w:rsidRDefault="00B82410">
            <w:pPr>
              <w:pStyle w:val="ConsPlusNormal"/>
              <w:jc w:val="center"/>
            </w:pPr>
            <w:r>
              <w:t>131980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407958</w:t>
            </w:r>
          </w:p>
        </w:tc>
        <w:tc>
          <w:tcPr>
            <w:tcW w:w="529" w:type="dxa"/>
            <w:vMerge/>
          </w:tcPr>
          <w:p w:rsidR="00B82410" w:rsidRDefault="00B82410">
            <w:pPr>
              <w:pStyle w:val="ConsPlusNormal"/>
            </w:pPr>
          </w:p>
        </w:tc>
        <w:tc>
          <w:tcPr>
            <w:tcW w:w="604" w:type="dxa"/>
            <w:vMerge/>
          </w:tcPr>
          <w:p w:rsidR="00B82410" w:rsidRDefault="00B82410">
            <w:pPr>
              <w:pStyle w:val="ConsPlusNormal"/>
            </w:pPr>
          </w:p>
        </w:tc>
        <w:tc>
          <w:tcPr>
            <w:tcW w:w="964" w:type="dxa"/>
            <w:vMerge/>
          </w:tcPr>
          <w:p w:rsidR="00B82410" w:rsidRDefault="00B82410">
            <w:pPr>
              <w:pStyle w:val="ConsPlusNormal"/>
            </w:pPr>
          </w:p>
        </w:tc>
        <w:tc>
          <w:tcPr>
            <w:tcW w:w="574" w:type="dxa"/>
            <w:vMerge/>
          </w:tcPr>
          <w:p w:rsidR="00B82410" w:rsidRDefault="00B82410">
            <w:pPr>
              <w:pStyle w:val="ConsPlusNormal"/>
            </w:pPr>
          </w:p>
        </w:tc>
        <w:tc>
          <w:tcPr>
            <w:tcW w:w="904" w:type="dxa"/>
            <w:vMerge/>
          </w:tcPr>
          <w:p w:rsidR="00B82410" w:rsidRDefault="00B82410">
            <w:pPr>
              <w:pStyle w:val="ConsPlusNormal"/>
            </w:pPr>
          </w:p>
        </w:tc>
        <w:tc>
          <w:tcPr>
            <w:tcW w:w="90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"Горритуалсервис")</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20289</w:t>
            </w:r>
          </w:p>
        </w:tc>
        <w:tc>
          <w:tcPr>
            <w:tcW w:w="904" w:type="dxa"/>
            <w:vAlign w:val="center"/>
          </w:tcPr>
          <w:p w:rsidR="00B82410" w:rsidRDefault="00B82410">
            <w:pPr>
              <w:pStyle w:val="ConsPlusNormal"/>
              <w:jc w:val="center"/>
            </w:pPr>
            <w:r>
              <w:t>18093</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(МКУ "Горритуалсервис")</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20275</w:t>
            </w:r>
          </w:p>
        </w:tc>
        <w:tc>
          <w:tcPr>
            <w:tcW w:w="844" w:type="dxa"/>
            <w:vAlign w:val="center"/>
          </w:tcPr>
          <w:p w:rsidR="00B82410" w:rsidRDefault="00B82410">
            <w:pPr>
              <w:pStyle w:val="ConsPlusNormal"/>
              <w:jc w:val="center"/>
            </w:pPr>
            <w:r>
              <w:t>21150</w:t>
            </w:r>
          </w:p>
        </w:tc>
        <w:tc>
          <w:tcPr>
            <w:tcW w:w="844" w:type="dxa"/>
            <w:vAlign w:val="center"/>
          </w:tcPr>
          <w:p w:rsidR="00B82410" w:rsidRDefault="00B82410">
            <w:pPr>
              <w:pStyle w:val="ConsPlusNormal"/>
              <w:jc w:val="center"/>
            </w:pPr>
            <w:r>
              <w:t>44273</w:t>
            </w:r>
          </w:p>
        </w:tc>
        <w:tc>
          <w:tcPr>
            <w:tcW w:w="844" w:type="dxa"/>
            <w:vAlign w:val="center"/>
          </w:tcPr>
          <w:p w:rsidR="00B82410" w:rsidRDefault="00B82410">
            <w:pPr>
              <w:pStyle w:val="ConsPlusNormal"/>
              <w:jc w:val="center"/>
            </w:pPr>
            <w:r>
              <w:t>105151</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(МБУ "Управление капитального ремонта")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2891</w:t>
            </w:r>
          </w:p>
        </w:tc>
        <w:tc>
          <w:tcPr>
            <w:tcW w:w="904" w:type="dxa"/>
            <w:vAlign w:val="center"/>
          </w:tcPr>
          <w:p w:rsidR="00B82410" w:rsidRDefault="00B82410">
            <w:pPr>
              <w:pStyle w:val="ConsPlusNormal"/>
              <w:jc w:val="center"/>
            </w:pPr>
            <w:r>
              <w:t>2787</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Департамент городского хозяйства (МБУ "Управление капитального ремонта")</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2815</w:t>
            </w:r>
          </w:p>
        </w:tc>
        <w:tc>
          <w:tcPr>
            <w:tcW w:w="844" w:type="dxa"/>
            <w:vAlign w:val="center"/>
          </w:tcPr>
          <w:p w:rsidR="00B82410" w:rsidRDefault="00B82410">
            <w:pPr>
              <w:pStyle w:val="ConsPlusNormal"/>
              <w:jc w:val="center"/>
            </w:pPr>
            <w:r>
              <w:t>3562</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(МКУ "Городской жилищный фонд")</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28629</w:t>
            </w:r>
          </w:p>
        </w:tc>
        <w:tc>
          <w:tcPr>
            <w:tcW w:w="904" w:type="dxa"/>
            <w:vAlign w:val="center"/>
          </w:tcPr>
          <w:p w:rsidR="00B82410" w:rsidRDefault="00B82410">
            <w:pPr>
              <w:pStyle w:val="ConsPlusNormal"/>
              <w:jc w:val="center"/>
            </w:pPr>
            <w:r>
              <w:t>26747</w:t>
            </w:r>
          </w:p>
        </w:tc>
        <w:tc>
          <w:tcPr>
            <w:tcW w:w="844" w:type="dxa"/>
            <w:vAlign w:val="center"/>
          </w:tcPr>
          <w:p w:rsidR="00B82410" w:rsidRDefault="00B82410">
            <w:pPr>
              <w:pStyle w:val="ConsPlusNormal"/>
              <w:jc w:val="center"/>
            </w:pPr>
            <w:r>
              <w:t>29008</w:t>
            </w:r>
          </w:p>
        </w:tc>
        <w:tc>
          <w:tcPr>
            <w:tcW w:w="844" w:type="dxa"/>
            <w:vAlign w:val="center"/>
          </w:tcPr>
          <w:p w:rsidR="00B82410" w:rsidRDefault="00B82410">
            <w:pPr>
              <w:pStyle w:val="ConsPlusNormal"/>
              <w:jc w:val="center"/>
            </w:pPr>
            <w:r>
              <w:t>28817</w:t>
            </w:r>
          </w:p>
        </w:tc>
        <w:tc>
          <w:tcPr>
            <w:tcW w:w="844" w:type="dxa"/>
            <w:vAlign w:val="center"/>
          </w:tcPr>
          <w:p w:rsidR="00B82410" w:rsidRDefault="00B82410">
            <w:pPr>
              <w:pStyle w:val="ConsPlusNormal"/>
              <w:jc w:val="center"/>
            </w:pPr>
            <w:r>
              <w:t>26642</w:t>
            </w:r>
          </w:p>
        </w:tc>
        <w:tc>
          <w:tcPr>
            <w:tcW w:w="844" w:type="dxa"/>
            <w:vAlign w:val="center"/>
          </w:tcPr>
          <w:p w:rsidR="00B82410" w:rsidRDefault="00B82410">
            <w:pPr>
              <w:pStyle w:val="ConsPlusNormal"/>
              <w:jc w:val="center"/>
            </w:pPr>
            <w:r>
              <w:t>26829</w:t>
            </w:r>
          </w:p>
        </w:tc>
      </w:tr>
      <w:tr w:rsidR="00B82410">
        <w:tc>
          <w:tcPr>
            <w:tcW w:w="1789" w:type="dxa"/>
            <w:vMerge w:val="restart"/>
          </w:tcPr>
          <w:p w:rsidR="00B82410" w:rsidRDefault="00B82410">
            <w:pPr>
              <w:pStyle w:val="ConsPlusNormal"/>
            </w:pPr>
            <w:r>
              <w:lastRenderedPageBreak/>
              <w:t>Основное мероприятие 4.1</w:t>
            </w:r>
          </w:p>
        </w:tc>
        <w:tc>
          <w:tcPr>
            <w:tcW w:w="3484" w:type="dxa"/>
            <w:vMerge w:val="restart"/>
          </w:tcPr>
          <w:p w:rsidR="00B82410" w:rsidRDefault="00B82410">
            <w:pPr>
              <w:pStyle w:val="ConsPlusNormal"/>
            </w:pPr>
            <w:r>
              <w:t>Обеспечение деятельности (оказание услуг) муниципальных учреждений городского округа "Город Белгород"</w:t>
            </w:r>
          </w:p>
        </w:tc>
        <w:tc>
          <w:tcPr>
            <w:tcW w:w="2659" w:type="dxa"/>
            <w:vAlign w:val="center"/>
          </w:tcPr>
          <w:p w:rsidR="00B82410" w:rsidRDefault="00B82410">
            <w:pPr>
              <w:pStyle w:val="ConsPlusNormal"/>
            </w:pPr>
            <w:r>
              <w:t>Всего: 407958</w:t>
            </w:r>
          </w:p>
        </w:tc>
        <w:tc>
          <w:tcPr>
            <w:tcW w:w="529" w:type="dxa"/>
            <w:vAlign w:val="center"/>
          </w:tcPr>
          <w:p w:rsidR="00B82410" w:rsidRDefault="00B82410">
            <w:pPr>
              <w:pStyle w:val="ConsPlusNormal"/>
              <w:jc w:val="center"/>
            </w:pPr>
          </w:p>
        </w:tc>
        <w:tc>
          <w:tcPr>
            <w:tcW w:w="604" w:type="dxa"/>
            <w:vAlign w:val="center"/>
          </w:tcPr>
          <w:p w:rsidR="00B82410" w:rsidRDefault="00B82410">
            <w:pPr>
              <w:pStyle w:val="ConsPlusNormal"/>
              <w:jc w:val="center"/>
            </w:pPr>
          </w:p>
        </w:tc>
        <w:tc>
          <w:tcPr>
            <w:tcW w:w="964" w:type="dxa"/>
            <w:vAlign w:val="center"/>
          </w:tcPr>
          <w:p w:rsidR="00B82410" w:rsidRDefault="00B82410">
            <w:pPr>
              <w:pStyle w:val="ConsPlusNormal"/>
              <w:jc w:val="center"/>
            </w:pPr>
          </w:p>
        </w:tc>
        <w:tc>
          <w:tcPr>
            <w:tcW w:w="57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51809</w:t>
            </w:r>
          </w:p>
        </w:tc>
        <w:tc>
          <w:tcPr>
            <w:tcW w:w="904" w:type="dxa"/>
            <w:vAlign w:val="center"/>
          </w:tcPr>
          <w:p w:rsidR="00B82410" w:rsidRDefault="00B82410">
            <w:pPr>
              <w:pStyle w:val="ConsPlusNormal"/>
              <w:jc w:val="center"/>
            </w:pPr>
            <w:r>
              <w:t>47627</w:t>
            </w:r>
          </w:p>
        </w:tc>
        <w:tc>
          <w:tcPr>
            <w:tcW w:w="844" w:type="dxa"/>
            <w:vAlign w:val="center"/>
          </w:tcPr>
          <w:p w:rsidR="00B82410" w:rsidRDefault="00B82410">
            <w:pPr>
              <w:pStyle w:val="ConsPlusNormal"/>
              <w:jc w:val="center"/>
            </w:pPr>
            <w:r>
              <w:t>52098</w:t>
            </w:r>
          </w:p>
        </w:tc>
        <w:tc>
          <w:tcPr>
            <w:tcW w:w="844" w:type="dxa"/>
            <w:vAlign w:val="center"/>
          </w:tcPr>
          <w:p w:rsidR="00B82410" w:rsidRDefault="00B82410">
            <w:pPr>
              <w:pStyle w:val="ConsPlusNormal"/>
              <w:jc w:val="center"/>
            </w:pPr>
            <w:r>
              <w:t>53529</w:t>
            </w:r>
          </w:p>
        </w:tc>
        <w:tc>
          <w:tcPr>
            <w:tcW w:w="844" w:type="dxa"/>
            <w:vAlign w:val="center"/>
          </w:tcPr>
          <w:p w:rsidR="00B82410" w:rsidRDefault="00B82410">
            <w:pPr>
              <w:pStyle w:val="ConsPlusNormal"/>
              <w:jc w:val="center"/>
            </w:pPr>
            <w:r>
              <w:t>70915</w:t>
            </w:r>
          </w:p>
        </w:tc>
        <w:tc>
          <w:tcPr>
            <w:tcW w:w="844" w:type="dxa"/>
            <w:vAlign w:val="center"/>
          </w:tcPr>
          <w:p w:rsidR="00B82410" w:rsidRDefault="00B82410">
            <w:pPr>
              <w:pStyle w:val="ConsPlusNormal"/>
              <w:jc w:val="center"/>
            </w:pPr>
            <w:r>
              <w:t>131980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Администрация города Белгорода (МКУ "Горритуалсервис")</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02400</w:t>
            </w:r>
          </w:p>
          <w:p w:rsidR="00B82410" w:rsidRDefault="00B82410">
            <w:pPr>
              <w:pStyle w:val="ConsPlusNormal"/>
              <w:jc w:val="center"/>
            </w:pPr>
            <w:r>
              <w:t>59</w:t>
            </w:r>
          </w:p>
        </w:tc>
        <w:tc>
          <w:tcPr>
            <w:tcW w:w="574" w:type="dxa"/>
            <w:vAlign w:val="center"/>
          </w:tcPr>
          <w:p w:rsidR="00B82410" w:rsidRDefault="00B82410">
            <w:pPr>
              <w:pStyle w:val="ConsPlusNormal"/>
              <w:jc w:val="center"/>
            </w:pPr>
            <w:r>
              <w:t>100</w:t>
            </w:r>
          </w:p>
        </w:tc>
        <w:tc>
          <w:tcPr>
            <w:tcW w:w="904" w:type="dxa"/>
            <w:vAlign w:val="center"/>
          </w:tcPr>
          <w:p w:rsidR="00B82410" w:rsidRDefault="00B82410">
            <w:pPr>
              <w:pStyle w:val="ConsPlusNormal"/>
              <w:jc w:val="center"/>
            </w:pPr>
            <w:r>
              <w:t>14537</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02400</w:t>
            </w:r>
          </w:p>
          <w:p w:rsidR="00B82410" w:rsidRDefault="00B82410">
            <w:pPr>
              <w:pStyle w:val="ConsPlusNormal"/>
              <w:jc w:val="center"/>
            </w:pPr>
            <w:r>
              <w:t>59</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5667</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02400</w:t>
            </w:r>
          </w:p>
          <w:p w:rsidR="00B82410" w:rsidRDefault="00B82410">
            <w:pPr>
              <w:pStyle w:val="ConsPlusNormal"/>
              <w:jc w:val="center"/>
            </w:pPr>
            <w:r>
              <w:t>59</w:t>
            </w:r>
          </w:p>
        </w:tc>
        <w:tc>
          <w:tcPr>
            <w:tcW w:w="574" w:type="dxa"/>
            <w:vAlign w:val="center"/>
          </w:tcPr>
          <w:p w:rsidR="00B82410" w:rsidRDefault="00B82410">
            <w:pPr>
              <w:pStyle w:val="ConsPlusNormal"/>
              <w:jc w:val="center"/>
            </w:pPr>
            <w:r>
              <w:t>800</w:t>
            </w:r>
          </w:p>
        </w:tc>
        <w:tc>
          <w:tcPr>
            <w:tcW w:w="904" w:type="dxa"/>
            <w:vAlign w:val="center"/>
          </w:tcPr>
          <w:p w:rsidR="00B82410" w:rsidRDefault="00B82410">
            <w:pPr>
              <w:pStyle w:val="ConsPlusNormal"/>
              <w:jc w:val="center"/>
            </w:pPr>
            <w:r>
              <w:t>85</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02401</w:t>
            </w:r>
          </w:p>
          <w:p w:rsidR="00B82410" w:rsidRDefault="00B82410">
            <w:pPr>
              <w:pStyle w:val="ConsPlusNormal"/>
              <w:jc w:val="center"/>
            </w:pPr>
            <w:r>
              <w:t>00590</w:t>
            </w:r>
          </w:p>
        </w:tc>
        <w:tc>
          <w:tcPr>
            <w:tcW w:w="574" w:type="dxa"/>
            <w:vAlign w:val="center"/>
          </w:tcPr>
          <w:p w:rsidR="00B82410" w:rsidRDefault="00B82410">
            <w:pPr>
              <w:pStyle w:val="ConsPlusNormal"/>
              <w:jc w:val="center"/>
            </w:pPr>
            <w:r>
              <w:t>100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13512</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02401</w:t>
            </w:r>
          </w:p>
          <w:p w:rsidR="00B82410" w:rsidRDefault="00B82410">
            <w:pPr>
              <w:pStyle w:val="ConsPlusNormal"/>
              <w:jc w:val="center"/>
            </w:pPr>
            <w:r>
              <w:t>00590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4448</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02401</w:t>
            </w:r>
          </w:p>
          <w:p w:rsidR="00B82410" w:rsidRDefault="00B82410">
            <w:pPr>
              <w:pStyle w:val="ConsPlusNormal"/>
              <w:jc w:val="center"/>
            </w:pPr>
            <w:r>
              <w:t>00590 1</w:t>
            </w:r>
          </w:p>
        </w:tc>
        <w:tc>
          <w:tcPr>
            <w:tcW w:w="574" w:type="dxa"/>
            <w:vAlign w:val="center"/>
          </w:tcPr>
          <w:p w:rsidR="00B82410" w:rsidRDefault="00B82410">
            <w:pPr>
              <w:pStyle w:val="ConsPlusNormal"/>
              <w:jc w:val="center"/>
            </w:pPr>
            <w:r>
              <w:t>800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133</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Департамент городского хозяйства (МКУ "Горритуалсервис")</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02401</w:t>
            </w:r>
          </w:p>
          <w:p w:rsidR="00B82410" w:rsidRDefault="00B82410">
            <w:pPr>
              <w:pStyle w:val="ConsPlusNormal"/>
              <w:jc w:val="center"/>
            </w:pPr>
            <w:r>
              <w:t>00590</w:t>
            </w:r>
          </w:p>
        </w:tc>
        <w:tc>
          <w:tcPr>
            <w:tcW w:w="574" w:type="dxa"/>
            <w:vAlign w:val="center"/>
          </w:tcPr>
          <w:p w:rsidR="00B82410" w:rsidRDefault="00B82410">
            <w:pPr>
              <w:pStyle w:val="ConsPlusNormal"/>
              <w:jc w:val="center"/>
            </w:pPr>
            <w:r>
              <w:t>100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14600</w:t>
            </w:r>
          </w:p>
        </w:tc>
        <w:tc>
          <w:tcPr>
            <w:tcW w:w="844" w:type="dxa"/>
            <w:vAlign w:val="center"/>
          </w:tcPr>
          <w:p w:rsidR="00B82410" w:rsidRDefault="00B82410">
            <w:pPr>
              <w:pStyle w:val="ConsPlusNormal"/>
              <w:jc w:val="center"/>
            </w:pPr>
            <w:r>
              <w:t>16031</w:t>
            </w:r>
          </w:p>
        </w:tc>
        <w:tc>
          <w:tcPr>
            <w:tcW w:w="844" w:type="dxa"/>
            <w:vAlign w:val="center"/>
          </w:tcPr>
          <w:p w:rsidR="00B82410" w:rsidRDefault="00B82410">
            <w:pPr>
              <w:pStyle w:val="ConsPlusNormal"/>
              <w:jc w:val="center"/>
            </w:pPr>
            <w:r>
              <w:t>16860</w:t>
            </w:r>
          </w:p>
        </w:tc>
        <w:tc>
          <w:tcPr>
            <w:tcW w:w="844" w:type="dxa"/>
            <w:vAlign w:val="center"/>
          </w:tcPr>
          <w:p w:rsidR="00B82410" w:rsidRDefault="00B82410">
            <w:pPr>
              <w:pStyle w:val="ConsPlusNormal"/>
              <w:jc w:val="center"/>
            </w:pPr>
            <w:r>
              <w:t>18527</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02401</w:t>
            </w:r>
          </w:p>
          <w:p w:rsidR="00B82410" w:rsidRDefault="00B82410">
            <w:pPr>
              <w:pStyle w:val="ConsPlusNormal"/>
              <w:jc w:val="center"/>
            </w:pPr>
            <w:r>
              <w:t>00590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5568</w:t>
            </w:r>
          </w:p>
        </w:tc>
        <w:tc>
          <w:tcPr>
            <w:tcW w:w="844" w:type="dxa"/>
            <w:vAlign w:val="center"/>
          </w:tcPr>
          <w:p w:rsidR="00B82410" w:rsidRDefault="00B82410">
            <w:pPr>
              <w:pStyle w:val="ConsPlusNormal"/>
              <w:jc w:val="center"/>
            </w:pPr>
            <w:r>
              <w:t>5000</w:t>
            </w:r>
          </w:p>
        </w:tc>
        <w:tc>
          <w:tcPr>
            <w:tcW w:w="844" w:type="dxa"/>
            <w:vAlign w:val="center"/>
          </w:tcPr>
          <w:p w:rsidR="00B82410" w:rsidRDefault="00B82410">
            <w:pPr>
              <w:pStyle w:val="ConsPlusNormal"/>
              <w:jc w:val="center"/>
            </w:pPr>
            <w:r>
              <w:t>5048</w:t>
            </w:r>
          </w:p>
        </w:tc>
        <w:tc>
          <w:tcPr>
            <w:tcW w:w="844" w:type="dxa"/>
            <w:vAlign w:val="center"/>
          </w:tcPr>
          <w:p w:rsidR="00B82410" w:rsidRDefault="00B82410">
            <w:pPr>
              <w:pStyle w:val="ConsPlusNormal"/>
              <w:jc w:val="center"/>
            </w:pPr>
            <w:r>
              <w:t>3869</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64" w:type="dxa"/>
            <w:vAlign w:val="center"/>
          </w:tcPr>
          <w:p w:rsidR="00B82410" w:rsidRDefault="00B82410">
            <w:pPr>
              <w:pStyle w:val="ConsPlusNormal"/>
              <w:jc w:val="center"/>
            </w:pPr>
            <w:r>
              <w:t>02401</w:t>
            </w:r>
          </w:p>
          <w:p w:rsidR="00B82410" w:rsidRDefault="00B82410">
            <w:pPr>
              <w:pStyle w:val="ConsPlusNormal"/>
              <w:jc w:val="center"/>
            </w:pPr>
            <w:r>
              <w:t>00590</w:t>
            </w:r>
          </w:p>
        </w:tc>
        <w:tc>
          <w:tcPr>
            <w:tcW w:w="574" w:type="dxa"/>
            <w:vAlign w:val="center"/>
          </w:tcPr>
          <w:p w:rsidR="00B82410" w:rsidRDefault="00B82410">
            <w:pPr>
              <w:pStyle w:val="ConsPlusNormal"/>
              <w:jc w:val="center"/>
            </w:pPr>
            <w:r>
              <w:t>800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107</w:t>
            </w:r>
          </w:p>
        </w:tc>
        <w:tc>
          <w:tcPr>
            <w:tcW w:w="844" w:type="dxa"/>
            <w:vAlign w:val="center"/>
          </w:tcPr>
          <w:p w:rsidR="00B82410" w:rsidRDefault="00B82410">
            <w:pPr>
              <w:pStyle w:val="ConsPlusNormal"/>
              <w:jc w:val="center"/>
            </w:pPr>
            <w:r>
              <w:t>119</w:t>
            </w:r>
          </w:p>
        </w:tc>
        <w:tc>
          <w:tcPr>
            <w:tcW w:w="844" w:type="dxa"/>
            <w:vAlign w:val="center"/>
          </w:tcPr>
          <w:p w:rsidR="00B82410" w:rsidRDefault="00B82410">
            <w:pPr>
              <w:pStyle w:val="ConsPlusNormal"/>
              <w:jc w:val="center"/>
            </w:pPr>
            <w:r>
              <w:t>22365</w:t>
            </w:r>
          </w:p>
        </w:tc>
        <w:tc>
          <w:tcPr>
            <w:tcW w:w="844" w:type="dxa"/>
            <w:vAlign w:val="center"/>
          </w:tcPr>
          <w:p w:rsidR="00B82410" w:rsidRDefault="00B82410">
            <w:pPr>
              <w:pStyle w:val="ConsPlusNormal"/>
              <w:jc w:val="center"/>
            </w:pPr>
            <w:r>
              <w:t>82755</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Администрация города Белгорода (МБУ "Управление капитального ремонта")</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0501</w:t>
            </w:r>
          </w:p>
        </w:tc>
        <w:tc>
          <w:tcPr>
            <w:tcW w:w="964" w:type="dxa"/>
            <w:vAlign w:val="center"/>
          </w:tcPr>
          <w:p w:rsidR="00B82410" w:rsidRDefault="00B82410">
            <w:pPr>
              <w:pStyle w:val="ConsPlusNormal"/>
              <w:jc w:val="center"/>
            </w:pPr>
            <w:r>
              <w:t>02400</w:t>
            </w:r>
          </w:p>
          <w:p w:rsidR="00B82410" w:rsidRDefault="00B82410">
            <w:pPr>
              <w:pStyle w:val="ConsPlusNormal"/>
              <w:jc w:val="center"/>
            </w:pPr>
            <w:r>
              <w:t>59</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r>
              <w:t>2891</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Align w:val="center"/>
          </w:tcPr>
          <w:p w:rsidR="00B82410" w:rsidRDefault="00B82410">
            <w:pPr>
              <w:pStyle w:val="ConsPlusNormal"/>
            </w:pPr>
            <w:r>
              <w:t xml:space="preserve">Администрация города Белгорода (МБУ </w:t>
            </w:r>
            <w:r>
              <w:lastRenderedPageBreak/>
              <w:t>"Управление капитального ремонта")</w:t>
            </w:r>
          </w:p>
        </w:tc>
        <w:tc>
          <w:tcPr>
            <w:tcW w:w="529" w:type="dxa"/>
            <w:vAlign w:val="center"/>
          </w:tcPr>
          <w:p w:rsidR="00B82410" w:rsidRDefault="00B82410">
            <w:pPr>
              <w:pStyle w:val="ConsPlusNormal"/>
              <w:jc w:val="center"/>
            </w:pPr>
            <w:r>
              <w:lastRenderedPageBreak/>
              <w:t>850</w:t>
            </w:r>
          </w:p>
        </w:tc>
        <w:tc>
          <w:tcPr>
            <w:tcW w:w="604" w:type="dxa"/>
            <w:vAlign w:val="center"/>
          </w:tcPr>
          <w:p w:rsidR="00B82410" w:rsidRDefault="00B82410">
            <w:pPr>
              <w:pStyle w:val="ConsPlusNormal"/>
              <w:jc w:val="center"/>
            </w:pPr>
            <w:r>
              <w:t>0501</w:t>
            </w:r>
          </w:p>
        </w:tc>
        <w:tc>
          <w:tcPr>
            <w:tcW w:w="964" w:type="dxa"/>
            <w:vAlign w:val="center"/>
          </w:tcPr>
          <w:p w:rsidR="00B82410" w:rsidRDefault="00B82410">
            <w:pPr>
              <w:pStyle w:val="ConsPlusNormal"/>
              <w:jc w:val="center"/>
            </w:pPr>
            <w:r>
              <w:t>02401</w:t>
            </w:r>
          </w:p>
          <w:p w:rsidR="00B82410" w:rsidRDefault="00B82410">
            <w:pPr>
              <w:pStyle w:val="ConsPlusNormal"/>
              <w:jc w:val="center"/>
            </w:pPr>
            <w:r>
              <w:t>00590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2787</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Департамент городского хозяйства (МБУ "Управление капитального ремонта")</w:t>
            </w: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0501</w:t>
            </w:r>
          </w:p>
        </w:tc>
        <w:tc>
          <w:tcPr>
            <w:tcW w:w="964" w:type="dxa"/>
            <w:vAlign w:val="center"/>
          </w:tcPr>
          <w:p w:rsidR="00B82410" w:rsidRDefault="00B82410">
            <w:pPr>
              <w:pStyle w:val="ConsPlusNormal"/>
              <w:jc w:val="center"/>
            </w:pPr>
            <w:r>
              <w:t>02401</w:t>
            </w:r>
          </w:p>
          <w:p w:rsidR="00B82410" w:rsidRDefault="00B82410">
            <w:pPr>
              <w:pStyle w:val="ConsPlusNormal"/>
              <w:jc w:val="center"/>
            </w:pPr>
            <w:r>
              <w:t>00590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2815</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0505</w:t>
            </w:r>
          </w:p>
        </w:tc>
        <w:tc>
          <w:tcPr>
            <w:tcW w:w="964" w:type="dxa"/>
            <w:vAlign w:val="center"/>
          </w:tcPr>
          <w:p w:rsidR="00B82410" w:rsidRDefault="00B82410">
            <w:pPr>
              <w:pStyle w:val="ConsPlusNormal"/>
              <w:jc w:val="center"/>
            </w:pPr>
            <w:r>
              <w:t>02401</w:t>
            </w:r>
          </w:p>
          <w:p w:rsidR="00B82410" w:rsidRDefault="00B82410">
            <w:pPr>
              <w:pStyle w:val="ConsPlusNormal"/>
              <w:jc w:val="center"/>
            </w:pPr>
            <w:r>
              <w:t>00590</w:t>
            </w:r>
          </w:p>
        </w:tc>
        <w:tc>
          <w:tcPr>
            <w:tcW w:w="574" w:type="dxa"/>
            <w:vAlign w:val="center"/>
          </w:tcPr>
          <w:p w:rsidR="00B82410" w:rsidRDefault="00B82410">
            <w:pPr>
              <w:pStyle w:val="ConsPlusNormal"/>
              <w:jc w:val="center"/>
            </w:pPr>
            <w:r>
              <w:t>600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3562</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val="restart"/>
            <w:vAlign w:val="center"/>
          </w:tcPr>
          <w:p w:rsidR="00B82410" w:rsidRDefault="00B82410">
            <w:pPr>
              <w:pStyle w:val="ConsPlusNormal"/>
            </w:pPr>
            <w:r>
              <w:t>Администрация города Белгорода (МКУ "Городской жилищный фонд")</w:t>
            </w: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0501</w:t>
            </w:r>
          </w:p>
        </w:tc>
        <w:tc>
          <w:tcPr>
            <w:tcW w:w="964" w:type="dxa"/>
            <w:vAlign w:val="center"/>
          </w:tcPr>
          <w:p w:rsidR="00B82410" w:rsidRDefault="00B82410">
            <w:pPr>
              <w:pStyle w:val="ConsPlusNormal"/>
              <w:jc w:val="center"/>
            </w:pPr>
            <w:r>
              <w:t>02400</w:t>
            </w:r>
          </w:p>
          <w:p w:rsidR="00B82410" w:rsidRDefault="00B82410">
            <w:pPr>
              <w:pStyle w:val="ConsPlusNormal"/>
              <w:jc w:val="center"/>
            </w:pPr>
            <w:r>
              <w:t>59</w:t>
            </w:r>
          </w:p>
        </w:tc>
        <w:tc>
          <w:tcPr>
            <w:tcW w:w="574" w:type="dxa"/>
            <w:vAlign w:val="center"/>
          </w:tcPr>
          <w:p w:rsidR="00B82410" w:rsidRDefault="00B82410">
            <w:pPr>
              <w:pStyle w:val="ConsPlusNormal"/>
              <w:jc w:val="center"/>
            </w:pPr>
            <w:r>
              <w:t>100</w:t>
            </w:r>
          </w:p>
        </w:tc>
        <w:tc>
          <w:tcPr>
            <w:tcW w:w="904" w:type="dxa"/>
            <w:vAlign w:val="center"/>
          </w:tcPr>
          <w:p w:rsidR="00B82410" w:rsidRDefault="00B82410">
            <w:pPr>
              <w:pStyle w:val="ConsPlusNormal"/>
              <w:jc w:val="center"/>
            </w:pPr>
            <w:r>
              <w:t>23989</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0501</w:t>
            </w:r>
          </w:p>
        </w:tc>
        <w:tc>
          <w:tcPr>
            <w:tcW w:w="964" w:type="dxa"/>
            <w:vAlign w:val="center"/>
          </w:tcPr>
          <w:p w:rsidR="00B82410" w:rsidRDefault="00B82410">
            <w:pPr>
              <w:pStyle w:val="ConsPlusNormal"/>
              <w:jc w:val="center"/>
            </w:pPr>
            <w:r>
              <w:t>02401</w:t>
            </w:r>
          </w:p>
          <w:p w:rsidR="00B82410" w:rsidRDefault="00B82410">
            <w:pPr>
              <w:pStyle w:val="ConsPlusNormal"/>
              <w:jc w:val="center"/>
            </w:pPr>
            <w:r>
              <w:t>00590</w:t>
            </w:r>
          </w:p>
        </w:tc>
        <w:tc>
          <w:tcPr>
            <w:tcW w:w="574" w:type="dxa"/>
            <w:vAlign w:val="center"/>
          </w:tcPr>
          <w:p w:rsidR="00B82410" w:rsidRDefault="00B82410">
            <w:pPr>
              <w:pStyle w:val="ConsPlusNormal"/>
              <w:jc w:val="center"/>
            </w:pPr>
            <w:r>
              <w:t>100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23431</w:t>
            </w:r>
          </w:p>
        </w:tc>
        <w:tc>
          <w:tcPr>
            <w:tcW w:w="844" w:type="dxa"/>
            <w:vAlign w:val="center"/>
          </w:tcPr>
          <w:p w:rsidR="00B82410" w:rsidRDefault="00B82410">
            <w:pPr>
              <w:pStyle w:val="ConsPlusNormal"/>
              <w:jc w:val="center"/>
            </w:pPr>
            <w:r>
              <w:t>21919</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0505</w:t>
            </w:r>
          </w:p>
        </w:tc>
        <w:tc>
          <w:tcPr>
            <w:tcW w:w="964" w:type="dxa"/>
            <w:vAlign w:val="center"/>
          </w:tcPr>
          <w:p w:rsidR="00B82410" w:rsidRDefault="00B82410">
            <w:pPr>
              <w:pStyle w:val="ConsPlusNormal"/>
              <w:jc w:val="center"/>
            </w:pPr>
            <w:r>
              <w:t>02401</w:t>
            </w:r>
          </w:p>
          <w:p w:rsidR="00B82410" w:rsidRDefault="00B82410">
            <w:pPr>
              <w:pStyle w:val="ConsPlusNormal"/>
              <w:jc w:val="center"/>
            </w:pPr>
            <w:r>
              <w:t>00590</w:t>
            </w:r>
          </w:p>
        </w:tc>
        <w:tc>
          <w:tcPr>
            <w:tcW w:w="574" w:type="dxa"/>
            <w:vAlign w:val="center"/>
          </w:tcPr>
          <w:p w:rsidR="00B82410" w:rsidRDefault="00B82410">
            <w:pPr>
              <w:pStyle w:val="ConsPlusNormal"/>
              <w:jc w:val="center"/>
            </w:pPr>
            <w:r>
              <w:t>100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22197</w:t>
            </w:r>
          </w:p>
        </w:tc>
        <w:tc>
          <w:tcPr>
            <w:tcW w:w="844" w:type="dxa"/>
            <w:vAlign w:val="center"/>
          </w:tcPr>
          <w:p w:rsidR="00B82410" w:rsidRDefault="00B82410">
            <w:pPr>
              <w:pStyle w:val="ConsPlusNormal"/>
              <w:jc w:val="center"/>
            </w:pPr>
            <w:r>
              <w:t>22065</w:t>
            </w:r>
          </w:p>
        </w:tc>
        <w:tc>
          <w:tcPr>
            <w:tcW w:w="844" w:type="dxa"/>
            <w:vAlign w:val="center"/>
          </w:tcPr>
          <w:p w:rsidR="00B82410" w:rsidRDefault="00B82410">
            <w:pPr>
              <w:pStyle w:val="ConsPlusNormal"/>
              <w:jc w:val="center"/>
            </w:pPr>
            <w:r>
              <w:t>22052</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0501</w:t>
            </w:r>
          </w:p>
        </w:tc>
        <w:tc>
          <w:tcPr>
            <w:tcW w:w="964" w:type="dxa"/>
            <w:vAlign w:val="center"/>
          </w:tcPr>
          <w:p w:rsidR="00B82410" w:rsidRDefault="00B82410">
            <w:pPr>
              <w:pStyle w:val="ConsPlusNormal"/>
              <w:jc w:val="center"/>
            </w:pPr>
            <w:r>
              <w:t>02400</w:t>
            </w:r>
          </w:p>
          <w:p w:rsidR="00B82410" w:rsidRDefault="00B82410">
            <w:pPr>
              <w:pStyle w:val="ConsPlusNormal"/>
              <w:jc w:val="center"/>
            </w:pPr>
            <w:r>
              <w:t>59</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r>
              <w:t>4558</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0501</w:t>
            </w:r>
          </w:p>
        </w:tc>
        <w:tc>
          <w:tcPr>
            <w:tcW w:w="964" w:type="dxa"/>
            <w:vAlign w:val="center"/>
          </w:tcPr>
          <w:p w:rsidR="00B82410" w:rsidRDefault="00B82410">
            <w:pPr>
              <w:pStyle w:val="ConsPlusNormal"/>
              <w:jc w:val="center"/>
            </w:pPr>
            <w:r>
              <w:t>02401</w:t>
            </w:r>
          </w:p>
          <w:p w:rsidR="00B82410" w:rsidRDefault="00B82410">
            <w:pPr>
              <w:pStyle w:val="ConsPlusNormal"/>
              <w:jc w:val="center"/>
            </w:pPr>
            <w:r>
              <w:t>00590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3228</w:t>
            </w:r>
          </w:p>
        </w:tc>
        <w:tc>
          <w:tcPr>
            <w:tcW w:w="844" w:type="dxa"/>
            <w:vAlign w:val="center"/>
          </w:tcPr>
          <w:p w:rsidR="00B82410" w:rsidRDefault="00B82410">
            <w:pPr>
              <w:pStyle w:val="ConsPlusNormal"/>
              <w:jc w:val="center"/>
            </w:pPr>
            <w:r>
              <w:t>7038</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0505</w:t>
            </w:r>
          </w:p>
        </w:tc>
        <w:tc>
          <w:tcPr>
            <w:tcW w:w="964" w:type="dxa"/>
            <w:vAlign w:val="center"/>
          </w:tcPr>
          <w:p w:rsidR="00B82410" w:rsidRDefault="00B82410">
            <w:pPr>
              <w:pStyle w:val="ConsPlusNormal"/>
              <w:jc w:val="center"/>
            </w:pPr>
            <w:r>
              <w:t>02401</w:t>
            </w:r>
          </w:p>
          <w:p w:rsidR="00B82410" w:rsidRDefault="00B82410">
            <w:pPr>
              <w:pStyle w:val="ConsPlusNormal"/>
              <w:jc w:val="center"/>
            </w:pPr>
            <w:r>
              <w:t>00590</w:t>
            </w:r>
          </w:p>
        </w:tc>
        <w:tc>
          <w:tcPr>
            <w:tcW w:w="574" w:type="dxa"/>
            <w:vAlign w:val="center"/>
          </w:tcPr>
          <w:p w:rsidR="00B82410" w:rsidRDefault="00B82410">
            <w:pPr>
              <w:pStyle w:val="ConsPlusNormal"/>
              <w:jc w:val="center"/>
            </w:pPr>
            <w:r>
              <w:t>200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6550</w:t>
            </w:r>
          </w:p>
        </w:tc>
        <w:tc>
          <w:tcPr>
            <w:tcW w:w="844" w:type="dxa"/>
            <w:vAlign w:val="center"/>
          </w:tcPr>
          <w:p w:rsidR="00B82410" w:rsidRDefault="00B82410">
            <w:pPr>
              <w:pStyle w:val="ConsPlusNormal"/>
              <w:jc w:val="center"/>
            </w:pPr>
            <w:r>
              <w:t>4534</w:t>
            </w:r>
          </w:p>
        </w:tc>
        <w:tc>
          <w:tcPr>
            <w:tcW w:w="844" w:type="dxa"/>
            <w:vAlign w:val="center"/>
          </w:tcPr>
          <w:p w:rsidR="00B82410" w:rsidRDefault="00B82410">
            <w:pPr>
              <w:pStyle w:val="ConsPlusNormal"/>
              <w:jc w:val="center"/>
            </w:pPr>
            <w:r>
              <w:t>4721</w:t>
            </w: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0501</w:t>
            </w:r>
          </w:p>
        </w:tc>
        <w:tc>
          <w:tcPr>
            <w:tcW w:w="964" w:type="dxa"/>
            <w:vAlign w:val="center"/>
          </w:tcPr>
          <w:p w:rsidR="00B82410" w:rsidRDefault="00B82410">
            <w:pPr>
              <w:pStyle w:val="ConsPlusNormal"/>
              <w:jc w:val="center"/>
            </w:pPr>
            <w:r>
              <w:t>02400</w:t>
            </w:r>
          </w:p>
          <w:p w:rsidR="00B82410" w:rsidRDefault="00B82410">
            <w:pPr>
              <w:pStyle w:val="ConsPlusNormal"/>
              <w:jc w:val="center"/>
            </w:pPr>
            <w:r>
              <w:t>59</w:t>
            </w:r>
          </w:p>
        </w:tc>
        <w:tc>
          <w:tcPr>
            <w:tcW w:w="574" w:type="dxa"/>
            <w:vAlign w:val="center"/>
          </w:tcPr>
          <w:p w:rsidR="00B82410" w:rsidRDefault="00B82410">
            <w:pPr>
              <w:pStyle w:val="ConsPlusNormal"/>
              <w:jc w:val="center"/>
            </w:pPr>
            <w:r>
              <w:t>800</w:t>
            </w:r>
          </w:p>
        </w:tc>
        <w:tc>
          <w:tcPr>
            <w:tcW w:w="904" w:type="dxa"/>
            <w:vAlign w:val="center"/>
          </w:tcPr>
          <w:p w:rsidR="00B82410" w:rsidRDefault="00B82410">
            <w:pPr>
              <w:pStyle w:val="ConsPlusNormal"/>
              <w:jc w:val="center"/>
            </w:pPr>
            <w:r>
              <w:t>82</w:t>
            </w: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0501</w:t>
            </w:r>
          </w:p>
        </w:tc>
        <w:tc>
          <w:tcPr>
            <w:tcW w:w="964" w:type="dxa"/>
            <w:vAlign w:val="center"/>
          </w:tcPr>
          <w:p w:rsidR="00B82410" w:rsidRDefault="00B82410">
            <w:pPr>
              <w:pStyle w:val="ConsPlusNormal"/>
              <w:jc w:val="center"/>
            </w:pPr>
            <w:r>
              <w:t>02401</w:t>
            </w:r>
          </w:p>
          <w:p w:rsidR="00B82410" w:rsidRDefault="00B82410">
            <w:pPr>
              <w:pStyle w:val="ConsPlusNormal"/>
              <w:jc w:val="center"/>
            </w:pPr>
            <w:r>
              <w:t>00590</w:t>
            </w:r>
          </w:p>
        </w:tc>
        <w:tc>
          <w:tcPr>
            <w:tcW w:w="574" w:type="dxa"/>
            <w:vAlign w:val="center"/>
          </w:tcPr>
          <w:p w:rsidR="00B82410" w:rsidRDefault="00B82410">
            <w:pPr>
              <w:pStyle w:val="ConsPlusNormal"/>
              <w:jc w:val="center"/>
            </w:pPr>
            <w:r>
              <w:t>800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r>
              <w:t>88</w:t>
            </w:r>
          </w:p>
        </w:tc>
        <w:tc>
          <w:tcPr>
            <w:tcW w:w="844" w:type="dxa"/>
            <w:vAlign w:val="center"/>
          </w:tcPr>
          <w:p w:rsidR="00B82410" w:rsidRDefault="00B82410">
            <w:pPr>
              <w:pStyle w:val="ConsPlusNormal"/>
              <w:jc w:val="center"/>
            </w:pPr>
            <w:r>
              <w:t>51</w:t>
            </w: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r>
      <w:tr w:rsidR="00B82410">
        <w:tc>
          <w:tcPr>
            <w:tcW w:w="1789" w:type="dxa"/>
            <w:vMerge/>
          </w:tcPr>
          <w:p w:rsidR="00B82410" w:rsidRDefault="00B82410">
            <w:pPr>
              <w:pStyle w:val="ConsPlusNormal"/>
            </w:pPr>
          </w:p>
        </w:tc>
        <w:tc>
          <w:tcPr>
            <w:tcW w:w="3484" w:type="dxa"/>
            <w:vMerge/>
          </w:tcPr>
          <w:p w:rsidR="00B82410" w:rsidRDefault="00B82410">
            <w:pPr>
              <w:pStyle w:val="ConsPlusNormal"/>
            </w:pPr>
          </w:p>
        </w:tc>
        <w:tc>
          <w:tcPr>
            <w:tcW w:w="2659" w:type="dxa"/>
            <w:vMerge/>
          </w:tcPr>
          <w:p w:rsidR="00B82410" w:rsidRDefault="00B82410">
            <w:pPr>
              <w:pStyle w:val="ConsPlusNormal"/>
            </w:pPr>
          </w:p>
        </w:tc>
        <w:tc>
          <w:tcPr>
            <w:tcW w:w="529"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0505</w:t>
            </w:r>
          </w:p>
        </w:tc>
        <w:tc>
          <w:tcPr>
            <w:tcW w:w="964" w:type="dxa"/>
            <w:vAlign w:val="center"/>
          </w:tcPr>
          <w:p w:rsidR="00B82410" w:rsidRDefault="00B82410">
            <w:pPr>
              <w:pStyle w:val="ConsPlusNormal"/>
              <w:jc w:val="center"/>
            </w:pPr>
            <w:r>
              <w:t>02401</w:t>
            </w:r>
          </w:p>
          <w:p w:rsidR="00B82410" w:rsidRDefault="00B82410">
            <w:pPr>
              <w:pStyle w:val="ConsPlusNormal"/>
              <w:jc w:val="center"/>
            </w:pPr>
            <w:r>
              <w:t>00590</w:t>
            </w:r>
          </w:p>
        </w:tc>
        <w:tc>
          <w:tcPr>
            <w:tcW w:w="574" w:type="dxa"/>
            <w:vAlign w:val="center"/>
          </w:tcPr>
          <w:p w:rsidR="00B82410" w:rsidRDefault="00B82410">
            <w:pPr>
              <w:pStyle w:val="ConsPlusNormal"/>
              <w:jc w:val="center"/>
            </w:pPr>
            <w:r>
              <w:t>800</w:t>
            </w:r>
          </w:p>
        </w:tc>
        <w:tc>
          <w:tcPr>
            <w:tcW w:w="904" w:type="dxa"/>
            <w:vAlign w:val="center"/>
          </w:tcPr>
          <w:p w:rsidR="00B82410" w:rsidRDefault="00B82410">
            <w:pPr>
              <w:pStyle w:val="ConsPlusNormal"/>
              <w:jc w:val="center"/>
            </w:pPr>
          </w:p>
        </w:tc>
        <w:tc>
          <w:tcPr>
            <w:tcW w:w="90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p>
        </w:tc>
        <w:tc>
          <w:tcPr>
            <w:tcW w:w="844" w:type="dxa"/>
            <w:vAlign w:val="center"/>
          </w:tcPr>
          <w:p w:rsidR="00B82410" w:rsidRDefault="00B82410">
            <w:pPr>
              <w:pStyle w:val="ConsPlusNormal"/>
              <w:jc w:val="center"/>
            </w:pPr>
            <w:r>
              <w:t>70</w:t>
            </w:r>
          </w:p>
        </w:tc>
        <w:tc>
          <w:tcPr>
            <w:tcW w:w="844" w:type="dxa"/>
            <w:vAlign w:val="center"/>
          </w:tcPr>
          <w:p w:rsidR="00B82410" w:rsidRDefault="00B82410">
            <w:pPr>
              <w:pStyle w:val="ConsPlusNormal"/>
              <w:jc w:val="center"/>
            </w:pPr>
            <w:r>
              <w:t>43</w:t>
            </w:r>
          </w:p>
        </w:tc>
        <w:tc>
          <w:tcPr>
            <w:tcW w:w="844" w:type="dxa"/>
            <w:vAlign w:val="center"/>
          </w:tcPr>
          <w:p w:rsidR="00B82410" w:rsidRDefault="00B82410">
            <w:pPr>
              <w:pStyle w:val="ConsPlusNormal"/>
              <w:jc w:val="center"/>
            </w:pPr>
            <w:r>
              <w:t>56</w:t>
            </w:r>
          </w:p>
        </w:tc>
      </w:tr>
    </w:tbl>
    <w:p w:rsidR="00B82410" w:rsidRDefault="00B82410">
      <w:pPr>
        <w:pStyle w:val="ConsPlusNormal"/>
        <w:sectPr w:rsidR="00B82410">
          <w:pgSz w:w="16838" w:h="11905" w:orient="landscape"/>
          <w:pgMar w:top="1701" w:right="1134" w:bottom="850" w:left="1134" w:header="0" w:footer="0" w:gutter="0"/>
          <w:cols w:space="720"/>
          <w:titlePg/>
        </w:sectPr>
      </w:pPr>
    </w:p>
    <w:p w:rsidR="00B82410" w:rsidRDefault="00B82410">
      <w:pPr>
        <w:pStyle w:val="ConsPlusNormal"/>
        <w:jc w:val="both"/>
      </w:pPr>
    </w:p>
    <w:p w:rsidR="00B82410" w:rsidRDefault="00B82410">
      <w:pPr>
        <w:pStyle w:val="ConsPlusTitle"/>
        <w:jc w:val="center"/>
        <w:outlineLvl w:val="2"/>
      </w:pPr>
      <w:r>
        <w:t>II этап реализации муниципальной программы</w:t>
      </w:r>
    </w:p>
    <w:p w:rsidR="00B82410" w:rsidRDefault="00B82410">
      <w:pPr>
        <w:pStyle w:val="ConsPlusNormal"/>
        <w:jc w:val="center"/>
      </w:pPr>
      <w:r>
        <w:t xml:space="preserve">(в ред. </w:t>
      </w:r>
      <w:hyperlink r:id="rId259">
        <w:r>
          <w:rPr>
            <w:color w:val="0000FF"/>
          </w:rPr>
          <w:t>постановления</w:t>
        </w:r>
      </w:hyperlink>
      <w:r>
        <w:t xml:space="preserve"> администрации города Белгорода</w:t>
      </w:r>
    </w:p>
    <w:p w:rsidR="00B82410" w:rsidRDefault="00B82410">
      <w:pPr>
        <w:pStyle w:val="ConsPlusNormal"/>
        <w:jc w:val="center"/>
      </w:pPr>
      <w:r>
        <w:t>от 17.05.2022 N 96)</w:t>
      </w:r>
    </w:p>
    <w:p w:rsidR="00B82410" w:rsidRDefault="00B82410">
      <w:pPr>
        <w:pStyle w:val="ConsPlusNormal"/>
        <w:jc w:val="both"/>
      </w:pPr>
    </w:p>
    <w:p w:rsidR="00B82410" w:rsidRDefault="00B82410">
      <w:pPr>
        <w:pStyle w:val="ConsPlusNormal"/>
        <w:jc w:val="right"/>
      </w:pPr>
      <w:r>
        <w:t>Таблица 2</w:t>
      </w:r>
    </w:p>
    <w:p w:rsidR="00B82410" w:rsidRDefault="00B824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268"/>
        <w:gridCol w:w="2721"/>
        <w:gridCol w:w="694"/>
        <w:gridCol w:w="604"/>
        <w:gridCol w:w="907"/>
        <w:gridCol w:w="484"/>
        <w:gridCol w:w="1134"/>
        <w:gridCol w:w="964"/>
        <w:gridCol w:w="844"/>
        <w:gridCol w:w="844"/>
        <w:gridCol w:w="844"/>
      </w:tblGrid>
      <w:tr w:rsidR="00B82410">
        <w:tc>
          <w:tcPr>
            <w:tcW w:w="1247" w:type="dxa"/>
            <w:vMerge w:val="restart"/>
          </w:tcPr>
          <w:p w:rsidR="00B82410" w:rsidRDefault="00B82410">
            <w:pPr>
              <w:pStyle w:val="ConsPlusNormal"/>
              <w:jc w:val="center"/>
            </w:pPr>
            <w:r>
              <w:t>Статус</w:t>
            </w:r>
          </w:p>
        </w:tc>
        <w:tc>
          <w:tcPr>
            <w:tcW w:w="2268" w:type="dxa"/>
            <w:vMerge w:val="restart"/>
          </w:tcPr>
          <w:p w:rsidR="00B82410" w:rsidRDefault="00B82410">
            <w:pPr>
              <w:pStyle w:val="ConsPlusNormal"/>
              <w:jc w:val="center"/>
            </w:pPr>
            <w:r>
              <w:t>Наименование муниципальной программы, подпрограммы, основного мероприятия</w:t>
            </w:r>
          </w:p>
        </w:tc>
        <w:tc>
          <w:tcPr>
            <w:tcW w:w="2721" w:type="dxa"/>
            <w:vMerge w:val="restart"/>
          </w:tcPr>
          <w:p w:rsidR="00B82410" w:rsidRDefault="00B82410">
            <w:pPr>
              <w:pStyle w:val="ConsPlusNormal"/>
              <w:jc w:val="center"/>
            </w:pPr>
            <w:r>
              <w:t>Ответственный исполнитель, соисполнители и участники</w:t>
            </w:r>
          </w:p>
        </w:tc>
        <w:tc>
          <w:tcPr>
            <w:tcW w:w="2689" w:type="dxa"/>
            <w:gridSpan w:val="4"/>
          </w:tcPr>
          <w:p w:rsidR="00B82410" w:rsidRDefault="00B82410">
            <w:pPr>
              <w:pStyle w:val="ConsPlusNormal"/>
              <w:jc w:val="center"/>
            </w:pPr>
            <w:r>
              <w:t>Код бюджетной классификации</w:t>
            </w:r>
          </w:p>
        </w:tc>
        <w:tc>
          <w:tcPr>
            <w:tcW w:w="4630" w:type="dxa"/>
            <w:gridSpan w:val="5"/>
          </w:tcPr>
          <w:p w:rsidR="00B82410" w:rsidRDefault="00B82410">
            <w:pPr>
              <w:pStyle w:val="ConsPlusNormal"/>
              <w:jc w:val="center"/>
            </w:pPr>
            <w:r>
              <w:t>Расходы на II этап реализации программы, тыс. рублей</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tcPr>
          <w:p w:rsidR="00B82410" w:rsidRDefault="00B82410">
            <w:pPr>
              <w:pStyle w:val="ConsPlusNormal"/>
              <w:jc w:val="center"/>
            </w:pPr>
            <w:r>
              <w:t>ГРБС</w:t>
            </w:r>
          </w:p>
        </w:tc>
        <w:tc>
          <w:tcPr>
            <w:tcW w:w="604" w:type="dxa"/>
          </w:tcPr>
          <w:p w:rsidR="00B82410" w:rsidRDefault="00B82410">
            <w:pPr>
              <w:pStyle w:val="ConsPlusNormal"/>
              <w:jc w:val="center"/>
            </w:pPr>
            <w:r>
              <w:t>Рз, Пр</w:t>
            </w:r>
          </w:p>
        </w:tc>
        <w:tc>
          <w:tcPr>
            <w:tcW w:w="907" w:type="dxa"/>
          </w:tcPr>
          <w:p w:rsidR="00B82410" w:rsidRDefault="00B82410">
            <w:pPr>
              <w:pStyle w:val="ConsPlusNormal"/>
              <w:jc w:val="center"/>
            </w:pPr>
            <w:r>
              <w:t>ЦСР</w:t>
            </w:r>
          </w:p>
        </w:tc>
        <w:tc>
          <w:tcPr>
            <w:tcW w:w="484" w:type="dxa"/>
          </w:tcPr>
          <w:p w:rsidR="00B82410" w:rsidRDefault="00B82410">
            <w:pPr>
              <w:pStyle w:val="ConsPlusNormal"/>
              <w:jc w:val="center"/>
            </w:pPr>
            <w:r>
              <w:t>ВР</w:t>
            </w:r>
          </w:p>
        </w:tc>
        <w:tc>
          <w:tcPr>
            <w:tcW w:w="1134" w:type="dxa"/>
          </w:tcPr>
          <w:p w:rsidR="00B82410" w:rsidRDefault="00B82410">
            <w:pPr>
              <w:pStyle w:val="ConsPlusNormal"/>
              <w:jc w:val="center"/>
            </w:pPr>
            <w:r>
              <w:t>2021 год</w:t>
            </w:r>
          </w:p>
        </w:tc>
        <w:tc>
          <w:tcPr>
            <w:tcW w:w="964" w:type="dxa"/>
          </w:tcPr>
          <w:p w:rsidR="00B82410" w:rsidRDefault="00B82410">
            <w:pPr>
              <w:pStyle w:val="ConsPlusNormal"/>
              <w:jc w:val="center"/>
            </w:pPr>
            <w:r>
              <w:t>2022 год</w:t>
            </w:r>
          </w:p>
        </w:tc>
        <w:tc>
          <w:tcPr>
            <w:tcW w:w="844" w:type="dxa"/>
          </w:tcPr>
          <w:p w:rsidR="00B82410" w:rsidRDefault="00B82410">
            <w:pPr>
              <w:pStyle w:val="ConsPlusNormal"/>
              <w:jc w:val="center"/>
            </w:pPr>
            <w:r>
              <w:t>2023 год</w:t>
            </w:r>
          </w:p>
        </w:tc>
        <w:tc>
          <w:tcPr>
            <w:tcW w:w="844" w:type="dxa"/>
          </w:tcPr>
          <w:p w:rsidR="00B82410" w:rsidRDefault="00B82410">
            <w:pPr>
              <w:pStyle w:val="ConsPlusNormal"/>
              <w:jc w:val="center"/>
            </w:pPr>
            <w:r>
              <w:t>2024 год</w:t>
            </w:r>
          </w:p>
        </w:tc>
        <w:tc>
          <w:tcPr>
            <w:tcW w:w="844" w:type="dxa"/>
          </w:tcPr>
          <w:p w:rsidR="00B82410" w:rsidRDefault="00B82410">
            <w:pPr>
              <w:pStyle w:val="ConsPlusNormal"/>
              <w:jc w:val="center"/>
            </w:pPr>
            <w:r>
              <w:t>2025 год</w:t>
            </w:r>
          </w:p>
        </w:tc>
      </w:tr>
      <w:tr w:rsidR="00B82410">
        <w:tc>
          <w:tcPr>
            <w:tcW w:w="1247" w:type="dxa"/>
            <w:vMerge w:val="restart"/>
          </w:tcPr>
          <w:p w:rsidR="00B82410" w:rsidRDefault="00B82410">
            <w:pPr>
              <w:pStyle w:val="ConsPlusNormal"/>
            </w:pPr>
            <w:r>
              <w:t>Муниципальная программа</w:t>
            </w:r>
          </w:p>
        </w:tc>
        <w:tc>
          <w:tcPr>
            <w:tcW w:w="2268" w:type="dxa"/>
            <w:vMerge w:val="restart"/>
          </w:tcPr>
          <w:p w:rsidR="00B82410" w:rsidRDefault="00B82410">
            <w:pPr>
              <w:pStyle w:val="ConsPlusNormal"/>
            </w:pPr>
            <w:r>
              <w:t>"Развитие жилищно-коммунального хозяйства города Белгорода"</w:t>
            </w:r>
          </w:p>
        </w:tc>
        <w:tc>
          <w:tcPr>
            <w:tcW w:w="2721" w:type="dxa"/>
            <w:vAlign w:val="center"/>
          </w:tcPr>
          <w:p w:rsidR="00B82410" w:rsidRDefault="00B82410">
            <w:pPr>
              <w:pStyle w:val="ConsPlusNormal"/>
            </w:pPr>
            <w:r>
              <w:t>Всего:</w:t>
            </w:r>
          </w:p>
        </w:tc>
        <w:tc>
          <w:tcPr>
            <w:tcW w:w="694" w:type="dxa"/>
            <w:vMerge w:val="restart"/>
            <w:vAlign w:val="center"/>
          </w:tcPr>
          <w:p w:rsidR="00B82410" w:rsidRDefault="00B82410">
            <w:pPr>
              <w:pStyle w:val="ConsPlusNormal"/>
            </w:pPr>
          </w:p>
        </w:tc>
        <w:tc>
          <w:tcPr>
            <w:tcW w:w="604" w:type="dxa"/>
            <w:vMerge w:val="restart"/>
            <w:vAlign w:val="center"/>
          </w:tcPr>
          <w:p w:rsidR="00B82410" w:rsidRDefault="00B82410">
            <w:pPr>
              <w:pStyle w:val="ConsPlusNormal"/>
            </w:pPr>
          </w:p>
        </w:tc>
        <w:tc>
          <w:tcPr>
            <w:tcW w:w="907" w:type="dxa"/>
            <w:vMerge w:val="restart"/>
            <w:vAlign w:val="center"/>
          </w:tcPr>
          <w:p w:rsidR="00B82410" w:rsidRDefault="00B82410">
            <w:pPr>
              <w:pStyle w:val="ConsPlusNormal"/>
            </w:pPr>
          </w:p>
        </w:tc>
        <w:tc>
          <w:tcPr>
            <w:tcW w:w="484" w:type="dxa"/>
            <w:vMerge w:val="restart"/>
            <w:vAlign w:val="center"/>
          </w:tcPr>
          <w:p w:rsidR="00B82410" w:rsidRDefault="00B82410">
            <w:pPr>
              <w:pStyle w:val="ConsPlusNormal"/>
            </w:pPr>
          </w:p>
        </w:tc>
        <w:tc>
          <w:tcPr>
            <w:tcW w:w="1134" w:type="dxa"/>
            <w:vMerge w:val="restart"/>
            <w:vAlign w:val="center"/>
          </w:tcPr>
          <w:p w:rsidR="00B82410" w:rsidRDefault="00B82410">
            <w:pPr>
              <w:pStyle w:val="ConsPlusNormal"/>
              <w:jc w:val="center"/>
            </w:pPr>
            <w:r>
              <w:t>2384954,3</w:t>
            </w:r>
          </w:p>
        </w:tc>
        <w:tc>
          <w:tcPr>
            <w:tcW w:w="964" w:type="dxa"/>
            <w:vMerge w:val="restart"/>
            <w:vAlign w:val="center"/>
          </w:tcPr>
          <w:p w:rsidR="00B82410" w:rsidRDefault="00B82410">
            <w:pPr>
              <w:pStyle w:val="ConsPlusNormal"/>
              <w:jc w:val="center"/>
            </w:pPr>
            <w:r>
              <w:t>1183040</w:t>
            </w:r>
          </w:p>
        </w:tc>
        <w:tc>
          <w:tcPr>
            <w:tcW w:w="844" w:type="dxa"/>
            <w:vMerge w:val="restart"/>
            <w:vAlign w:val="center"/>
          </w:tcPr>
          <w:p w:rsidR="00B82410" w:rsidRDefault="00B82410">
            <w:pPr>
              <w:pStyle w:val="ConsPlusNormal"/>
              <w:jc w:val="center"/>
            </w:pPr>
            <w:r>
              <w:t>575718</w:t>
            </w:r>
          </w:p>
        </w:tc>
        <w:tc>
          <w:tcPr>
            <w:tcW w:w="844" w:type="dxa"/>
            <w:vMerge w:val="restart"/>
            <w:vAlign w:val="center"/>
          </w:tcPr>
          <w:p w:rsidR="00B82410" w:rsidRDefault="00B82410">
            <w:pPr>
              <w:pStyle w:val="ConsPlusNormal"/>
              <w:jc w:val="center"/>
            </w:pPr>
            <w:r>
              <w:t>590587</w:t>
            </w:r>
          </w:p>
        </w:tc>
        <w:tc>
          <w:tcPr>
            <w:tcW w:w="844" w:type="dxa"/>
            <w:vMerge w:val="restart"/>
            <w:vAlign w:val="center"/>
          </w:tcPr>
          <w:p w:rsidR="00B82410" w:rsidRDefault="00B82410">
            <w:pPr>
              <w:pStyle w:val="ConsPlusNormal"/>
              <w:jc w:val="center"/>
            </w:pPr>
            <w:r>
              <w:t>618627</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5352926,3</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(МКУ "Управление капитального строительства" Администрации г.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525403,3</w:t>
            </w:r>
          </w:p>
        </w:tc>
        <w:tc>
          <w:tcPr>
            <w:tcW w:w="964" w:type="dxa"/>
            <w:vAlign w:val="center"/>
          </w:tcPr>
          <w:p w:rsidR="00B82410" w:rsidRDefault="00B82410">
            <w:pPr>
              <w:pStyle w:val="ConsPlusNormal"/>
              <w:jc w:val="center"/>
            </w:pPr>
            <w:r>
              <w:t>141850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1655976</w:t>
            </w:r>
          </w:p>
        </w:tc>
        <w:tc>
          <w:tcPr>
            <w:tcW w:w="964" w:type="dxa"/>
            <w:vAlign w:val="center"/>
          </w:tcPr>
          <w:p w:rsidR="00B82410" w:rsidRDefault="00B82410">
            <w:pPr>
              <w:pStyle w:val="ConsPlusNormal"/>
              <w:jc w:val="center"/>
            </w:pPr>
            <w:r>
              <w:t>865928</w:t>
            </w:r>
          </w:p>
        </w:tc>
        <w:tc>
          <w:tcPr>
            <w:tcW w:w="844" w:type="dxa"/>
            <w:vAlign w:val="center"/>
          </w:tcPr>
          <w:p w:rsidR="00B82410" w:rsidRDefault="00B82410">
            <w:pPr>
              <w:pStyle w:val="ConsPlusNormal"/>
              <w:jc w:val="center"/>
            </w:pPr>
            <w:r>
              <w:t>423521</w:t>
            </w:r>
          </w:p>
        </w:tc>
        <w:tc>
          <w:tcPr>
            <w:tcW w:w="844" w:type="dxa"/>
            <w:vAlign w:val="center"/>
          </w:tcPr>
          <w:p w:rsidR="00B82410" w:rsidRDefault="00B82410">
            <w:pPr>
              <w:pStyle w:val="ConsPlusNormal"/>
              <w:jc w:val="center"/>
            </w:pPr>
            <w:r>
              <w:t>434773</w:t>
            </w:r>
          </w:p>
        </w:tc>
        <w:tc>
          <w:tcPr>
            <w:tcW w:w="844" w:type="dxa"/>
            <w:vAlign w:val="center"/>
          </w:tcPr>
          <w:p w:rsidR="00B82410" w:rsidRDefault="00B82410">
            <w:pPr>
              <w:pStyle w:val="ConsPlusNormal"/>
              <w:jc w:val="center"/>
            </w:pPr>
            <w:r>
              <w:t>452164</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251</w:t>
            </w:r>
          </w:p>
        </w:tc>
        <w:tc>
          <w:tcPr>
            <w:tcW w:w="964" w:type="dxa"/>
            <w:vAlign w:val="center"/>
          </w:tcPr>
          <w:p w:rsidR="00B82410" w:rsidRDefault="00B82410">
            <w:pPr>
              <w:pStyle w:val="ConsPlusNormal"/>
              <w:jc w:val="center"/>
            </w:pPr>
            <w:r>
              <w:t>47</w:t>
            </w:r>
          </w:p>
        </w:tc>
        <w:tc>
          <w:tcPr>
            <w:tcW w:w="844" w:type="dxa"/>
            <w:vAlign w:val="center"/>
          </w:tcPr>
          <w:p w:rsidR="00B82410" w:rsidRDefault="00B82410">
            <w:pPr>
              <w:pStyle w:val="ConsPlusNormal"/>
              <w:jc w:val="center"/>
            </w:pPr>
            <w:r>
              <w:t>47</w:t>
            </w:r>
          </w:p>
        </w:tc>
        <w:tc>
          <w:tcPr>
            <w:tcW w:w="844" w:type="dxa"/>
            <w:vAlign w:val="center"/>
          </w:tcPr>
          <w:p w:rsidR="00B82410" w:rsidRDefault="00B82410">
            <w:pPr>
              <w:pStyle w:val="ConsPlusNormal"/>
              <w:jc w:val="center"/>
            </w:pPr>
            <w:r>
              <w:t>47</w:t>
            </w:r>
          </w:p>
        </w:tc>
        <w:tc>
          <w:tcPr>
            <w:tcW w:w="844" w:type="dxa"/>
            <w:vAlign w:val="center"/>
          </w:tcPr>
          <w:p w:rsidR="00B82410" w:rsidRDefault="00B82410">
            <w:pPr>
              <w:pStyle w:val="ConsPlusNormal"/>
              <w:jc w:val="center"/>
            </w:pPr>
            <w:r>
              <w:t>49</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 xml:space="preserve">Департамент городского хозяйства (МКУ </w:t>
            </w:r>
            <w:r>
              <w:lastRenderedPageBreak/>
              <w:t>"Горритуалсервис")</w:t>
            </w:r>
          </w:p>
        </w:tc>
        <w:tc>
          <w:tcPr>
            <w:tcW w:w="694" w:type="dxa"/>
            <w:vAlign w:val="center"/>
          </w:tcPr>
          <w:p w:rsidR="00B82410" w:rsidRDefault="00B82410">
            <w:pPr>
              <w:pStyle w:val="ConsPlusNormal"/>
              <w:jc w:val="center"/>
            </w:pPr>
            <w:r>
              <w:lastRenderedPageBreak/>
              <w:t>899</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107978</w:t>
            </w:r>
          </w:p>
        </w:tc>
        <w:tc>
          <w:tcPr>
            <w:tcW w:w="964" w:type="dxa"/>
            <w:vAlign w:val="center"/>
          </w:tcPr>
          <w:p w:rsidR="00B82410" w:rsidRDefault="00B82410">
            <w:pPr>
              <w:pStyle w:val="ConsPlusNormal"/>
              <w:jc w:val="center"/>
            </w:pPr>
            <w:r>
              <w:t>74955</w:t>
            </w:r>
          </w:p>
        </w:tc>
        <w:tc>
          <w:tcPr>
            <w:tcW w:w="844" w:type="dxa"/>
            <w:vAlign w:val="center"/>
          </w:tcPr>
          <w:p w:rsidR="00B82410" w:rsidRDefault="00B82410">
            <w:pPr>
              <w:pStyle w:val="ConsPlusNormal"/>
              <w:jc w:val="center"/>
            </w:pPr>
            <w:r>
              <w:t>56933</w:t>
            </w:r>
          </w:p>
        </w:tc>
        <w:tc>
          <w:tcPr>
            <w:tcW w:w="844" w:type="dxa"/>
            <w:vAlign w:val="center"/>
          </w:tcPr>
          <w:p w:rsidR="00B82410" w:rsidRDefault="00B82410">
            <w:pPr>
              <w:pStyle w:val="ConsPlusNormal"/>
              <w:jc w:val="center"/>
            </w:pPr>
            <w:r>
              <w:t>57852</w:t>
            </w:r>
          </w:p>
        </w:tc>
        <w:tc>
          <w:tcPr>
            <w:tcW w:w="844" w:type="dxa"/>
            <w:vAlign w:val="center"/>
          </w:tcPr>
          <w:p w:rsidR="00B82410" w:rsidRDefault="00B82410">
            <w:pPr>
              <w:pStyle w:val="ConsPlusNormal"/>
              <w:jc w:val="center"/>
            </w:pPr>
            <w:r>
              <w:t>60167</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(МКУ "Городской жилищный фонд")</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50296</w:t>
            </w:r>
          </w:p>
        </w:tc>
        <w:tc>
          <w:tcPr>
            <w:tcW w:w="964" w:type="dxa"/>
            <w:vAlign w:val="center"/>
          </w:tcPr>
          <w:p w:rsidR="00B82410" w:rsidRDefault="00B82410">
            <w:pPr>
              <w:pStyle w:val="ConsPlusNormal"/>
              <w:jc w:val="center"/>
            </w:pPr>
            <w:r>
              <w:t>51191</w:t>
            </w:r>
          </w:p>
        </w:tc>
        <w:tc>
          <w:tcPr>
            <w:tcW w:w="844" w:type="dxa"/>
            <w:vAlign w:val="center"/>
          </w:tcPr>
          <w:p w:rsidR="00B82410" w:rsidRDefault="00B82410">
            <w:pPr>
              <w:pStyle w:val="ConsPlusNormal"/>
              <w:jc w:val="center"/>
            </w:pPr>
            <w:r>
              <w:t>50891</w:t>
            </w:r>
          </w:p>
        </w:tc>
        <w:tc>
          <w:tcPr>
            <w:tcW w:w="844" w:type="dxa"/>
            <w:vAlign w:val="center"/>
          </w:tcPr>
          <w:p w:rsidR="00B82410" w:rsidRDefault="00B82410">
            <w:pPr>
              <w:pStyle w:val="ConsPlusNormal"/>
              <w:jc w:val="center"/>
            </w:pPr>
            <w:r>
              <w:t>51846</w:t>
            </w:r>
          </w:p>
        </w:tc>
        <w:tc>
          <w:tcPr>
            <w:tcW w:w="844" w:type="dxa"/>
            <w:vAlign w:val="center"/>
          </w:tcPr>
          <w:p w:rsidR="00B82410" w:rsidRDefault="00B82410">
            <w:pPr>
              <w:pStyle w:val="ConsPlusNormal"/>
              <w:jc w:val="center"/>
            </w:pPr>
            <w:r>
              <w:t>53035</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Комитет имущественных и земельных отношений администрации города Белгорода</w:t>
            </w:r>
          </w:p>
        </w:tc>
        <w:tc>
          <w:tcPr>
            <w:tcW w:w="694" w:type="dxa"/>
            <w:vAlign w:val="center"/>
          </w:tcPr>
          <w:p w:rsidR="00B82410" w:rsidRDefault="00B82410">
            <w:pPr>
              <w:pStyle w:val="ConsPlusNormal"/>
              <w:jc w:val="center"/>
            </w:pPr>
            <w:r>
              <w:t>895</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20</w:t>
            </w:r>
          </w:p>
        </w:tc>
        <w:tc>
          <w:tcPr>
            <w:tcW w:w="964" w:type="dxa"/>
            <w:vAlign w:val="center"/>
          </w:tcPr>
          <w:p w:rsidR="00B82410" w:rsidRDefault="00B82410">
            <w:pPr>
              <w:pStyle w:val="ConsPlusNormal"/>
              <w:jc w:val="center"/>
            </w:pPr>
            <w:r>
              <w:t>20</w:t>
            </w:r>
          </w:p>
        </w:tc>
        <w:tc>
          <w:tcPr>
            <w:tcW w:w="844" w:type="dxa"/>
            <w:vAlign w:val="center"/>
          </w:tcPr>
          <w:p w:rsidR="00B82410" w:rsidRDefault="00B82410">
            <w:pPr>
              <w:pStyle w:val="ConsPlusNormal"/>
              <w:jc w:val="center"/>
            </w:pPr>
            <w:r>
              <w:t>20</w:t>
            </w:r>
          </w:p>
        </w:tc>
        <w:tc>
          <w:tcPr>
            <w:tcW w:w="844" w:type="dxa"/>
            <w:vAlign w:val="center"/>
          </w:tcPr>
          <w:p w:rsidR="00B82410" w:rsidRDefault="00B82410">
            <w:pPr>
              <w:pStyle w:val="ConsPlusNormal"/>
              <w:jc w:val="center"/>
            </w:pPr>
            <w:r>
              <w:t>20</w:t>
            </w:r>
          </w:p>
        </w:tc>
        <w:tc>
          <w:tcPr>
            <w:tcW w:w="844" w:type="dxa"/>
            <w:vAlign w:val="center"/>
          </w:tcPr>
          <w:p w:rsidR="00B82410" w:rsidRDefault="00B82410">
            <w:pPr>
              <w:pStyle w:val="ConsPlusNormal"/>
              <w:jc w:val="center"/>
            </w:pPr>
            <w:r>
              <w:t>21</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(МКУ "Управление по делам гражданской обороны и чрезвычайным ситуациям города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15</w:t>
            </w:r>
          </w:p>
        </w:tc>
        <w:tc>
          <w:tcPr>
            <w:tcW w:w="96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16</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(МКУ "Управление обеспечения деятельности администрации города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17</w:t>
            </w:r>
          </w:p>
        </w:tc>
        <w:tc>
          <w:tcPr>
            <w:tcW w:w="964" w:type="dxa"/>
            <w:vAlign w:val="center"/>
          </w:tcPr>
          <w:p w:rsidR="00B82410" w:rsidRDefault="00B82410">
            <w:pPr>
              <w:pStyle w:val="ConsPlusNormal"/>
              <w:jc w:val="center"/>
            </w:pPr>
            <w:r>
              <w:t>17</w:t>
            </w:r>
          </w:p>
        </w:tc>
        <w:tc>
          <w:tcPr>
            <w:tcW w:w="844" w:type="dxa"/>
            <w:vAlign w:val="center"/>
          </w:tcPr>
          <w:p w:rsidR="00B82410" w:rsidRDefault="00B82410">
            <w:pPr>
              <w:pStyle w:val="ConsPlusNormal"/>
              <w:jc w:val="center"/>
            </w:pPr>
            <w:r>
              <w:t>17</w:t>
            </w:r>
          </w:p>
        </w:tc>
        <w:tc>
          <w:tcPr>
            <w:tcW w:w="844" w:type="dxa"/>
            <w:vAlign w:val="center"/>
          </w:tcPr>
          <w:p w:rsidR="00B82410" w:rsidRDefault="00B82410">
            <w:pPr>
              <w:pStyle w:val="ConsPlusNormal"/>
              <w:jc w:val="center"/>
            </w:pPr>
            <w:r>
              <w:t>17</w:t>
            </w:r>
          </w:p>
        </w:tc>
        <w:tc>
          <w:tcPr>
            <w:tcW w:w="844" w:type="dxa"/>
            <w:vAlign w:val="center"/>
          </w:tcPr>
          <w:p w:rsidR="00B82410" w:rsidRDefault="00B82410">
            <w:pPr>
              <w:pStyle w:val="ConsPlusNormal"/>
              <w:jc w:val="center"/>
            </w:pPr>
            <w:r>
              <w:t>18</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Управление образования администрации города Белгорода</w:t>
            </w:r>
          </w:p>
        </w:tc>
        <w:tc>
          <w:tcPr>
            <w:tcW w:w="694" w:type="dxa"/>
            <w:vAlign w:val="center"/>
          </w:tcPr>
          <w:p w:rsidR="00B82410" w:rsidRDefault="00B82410">
            <w:pPr>
              <w:pStyle w:val="ConsPlusNormal"/>
              <w:jc w:val="center"/>
            </w:pPr>
            <w:r>
              <w:t>871</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pP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Управление культуры администрации города Белгорода</w:t>
            </w:r>
          </w:p>
        </w:tc>
        <w:tc>
          <w:tcPr>
            <w:tcW w:w="694" w:type="dxa"/>
            <w:vAlign w:val="center"/>
          </w:tcPr>
          <w:p w:rsidR="00B82410" w:rsidRDefault="00B82410">
            <w:pPr>
              <w:pStyle w:val="ConsPlusNormal"/>
              <w:jc w:val="center"/>
            </w:pPr>
            <w:r>
              <w:t>872</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pP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 xml:space="preserve">Управление по физической </w:t>
            </w:r>
            <w:r>
              <w:lastRenderedPageBreak/>
              <w:t>культуре и спорту</w:t>
            </w:r>
          </w:p>
        </w:tc>
        <w:tc>
          <w:tcPr>
            <w:tcW w:w="694" w:type="dxa"/>
            <w:vAlign w:val="center"/>
          </w:tcPr>
          <w:p w:rsidR="00B82410" w:rsidRDefault="00B82410">
            <w:pPr>
              <w:pStyle w:val="ConsPlusNormal"/>
              <w:jc w:val="center"/>
            </w:pPr>
            <w:r>
              <w:lastRenderedPageBreak/>
              <w:t>874</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28</w:t>
            </w:r>
          </w:p>
        </w:tc>
        <w:tc>
          <w:tcPr>
            <w:tcW w:w="964" w:type="dxa"/>
            <w:vAlign w:val="center"/>
          </w:tcPr>
          <w:p w:rsidR="00B82410" w:rsidRDefault="00B82410">
            <w:pPr>
              <w:pStyle w:val="ConsPlusNormal"/>
              <w:jc w:val="center"/>
            </w:pPr>
            <w:r>
              <w:t>48</w:t>
            </w:r>
          </w:p>
        </w:tc>
        <w:tc>
          <w:tcPr>
            <w:tcW w:w="844" w:type="dxa"/>
            <w:vAlign w:val="center"/>
          </w:tcPr>
          <w:p w:rsidR="00B82410" w:rsidRDefault="00B82410">
            <w:pPr>
              <w:pStyle w:val="ConsPlusNormal"/>
              <w:jc w:val="center"/>
            </w:pPr>
            <w:r>
              <w:t>48</w:t>
            </w:r>
          </w:p>
        </w:tc>
        <w:tc>
          <w:tcPr>
            <w:tcW w:w="844" w:type="dxa"/>
            <w:vAlign w:val="center"/>
          </w:tcPr>
          <w:p w:rsidR="00B82410" w:rsidRDefault="00B82410">
            <w:pPr>
              <w:pStyle w:val="ConsPlusNormal"/>
              <w:jc w:val="center"/>
            </w:pPr>
            <w:r>
              <w:t>48</w:t>
            </w:r>
          </w:p>
        </w:tc>
        <w:tc>
          <w:tcPr>
            <w:tcW w:w="844" w:type="dxa"/>
            <w:vAlign w:val="center"/>
          </w:tcPr>
          <w:p w:rsidR="00B82410" w:rsidRDefault="00B82410">
            <w:pPr>
              <w:pStyle w:val="ConsPlusNormal"/>
              <w:jc w:val="center"/>
            </w:pPr>
            <w:r>
              <w:t>50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Комитет финансов и бюджетных отношений администрации города Белгорода (МКУ "Центр бухгалтерского учета администрации г. Белгорода")</w:t>
            </w:r>
          </w:p>
        </w:tc>
        <w:tc>
          <w:tcPr>
            <w:tcW w:w="694" w:type="dxa"/>
            <w:vAlign w:val="center"/>
          </w:tcPr>
          <w:p w:rsidR="00B82410" w:rsidRDefault="00B82410">
            <w:pPr>
              <w:pStyle w:val="ConsPlusNormal"/>
              <w:jc w:val="center"/>
            </w:pPr>
            <w:r>
              <w:t>861</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16</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Управление архитектуры и градостроительства администрации города Белгорода</w:t>
            </w:r>
          </w:p>
        </w:tc>
        <w:tc>
          <w:tcPr>
            <w:tcW w:w="694" w:type="dxa"/>
            <w:vAlign w:val="center"/>
          </w:tcPr>
          <w:p w:rsidR="00B82410" w:rsidRDefault="00B82410">
            <w:pPr>
              <w:pStyle w:val="ConsPlusNormal"/>
              <w:jc w:val="center"/>
            </w:pPr>
            <w:r>
              <w:t>866</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663</w:t>
            </w:r>
          </w:p>
        </w:tc>
        <w:tc>
          <w:tcPr>
            <w:tcW w:w="964" w:type="dxa"/>
            <w:vAlign w:val="center"/>
          </w:tcPr>
          <w:p w:rsidR="00B82410" w:rsidRDefault="00B82410">
            <w:pPr>
              <w:pStyle w:val="ConsPlusNormal"/>
              <w:jc w:val="center"/>
            </w:pPr>
            <w:r>
              <w:t>29</w:t>
            </w:r>
          </w:p>
        </w:tc>
        <w:tc>
          <w:tcPr>
            <w:tcW w:w="844" w:type="dxa"/>
            <w:vAlign w:val="center"/>
          </w:tcPr>
          <w:p w:rsidR="00B82410" w:rsidRDefault="00B82410">
            <w:pPr>
              <w:pStyle w:val="ConsPlusNormal"/>
              <w:jc w:val="center"/>
            </w:pPr>
            <w:r>
              <w:t>29</w:t>
            </w:r>
          </w:p>
        </w:tc>
        <w:tc>
          <w:tcPr>
            <w:tcW w:w="844" w:type="dxa"/>
            <w:vAlign w:val="center"/>
          </w:tcPr>
          <w:p w:rsidR="00B82410" w:rsidRDefault="00B82410">
            <w:pPr>
              <w:pStyle w:val="ConsPlusNormal"/>
              <w:jc w:val="center"/>
            </w:pPr>
            <w:r>
              <w:t>29</w:t>
            </w:r>
          </w:p>
        </w:tc>
        <w:tc>
          <w:tcPr>
            <w:tcW w:w="844" w:type="dxa"/>
            <w:vAlign w:val="center"/>
          </w:tcPr>
          <w:p w:rsidR="00B82410" w:rsidRDefault="00B82410">
            <w:pPr>
              <w:pStyle w:val="ConsPlusNormal"/>
              <w:jc w:val="center"/>
            </w:pPr>
            <w:r>
              <w:t>29</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44307</w:t>
            </w:r>
          </w:p>
        </w:tc>
        <w:tc>
          <w:tcPr>
            <w:tcW w:w="964" w:type="dxa"/>
            <w:vAlign w:val="center"/>
          </w:tcPr>
          <w:p w:rsidR="00B82410" w:rsidRDefault="00B82410">
            <w:pPr>
              <w:pStyle w:val="ConsPlusNormal"/>
              <w:jc w:val="center"/>
            </w:pPr>
            <w:r>
              <w:t>48925</w:t>
            </w:r>
          </w:p>
        </w:tc>
        <w:tc>
          <w:tcPr>
            <w:tcW w:w="844" w:type="dxa"/>
            <w:vAlign w:val="center"/>
          </w:tcPr>
          <w:p w:rsidR="00B82410" w:rsidRDefault="00B82410">
            <w:pPr>
              <w:pStyle w:val="ConsPlusNormal"/>
              <w:jc w:val="center"/>
            </w:pPr>
            <w:r>
              <w:t>44182</w:t>
            </w:r>
          </w:p>
        </w:tc>
        <w:tc>
          <w:tcPr>
            <w:tcW w:w="844" w:type="dxa"/>
            <w:vAlign w:val="center"/>
          </w:tcPr>
          <w:p w:rsidR="00B82410" w:rsidRDefault="00B82410">
            <w:pPr>
              <w:pStyle w:val="ConsPlusNormal"/>
              <w:jc w:val="center"/>
            </w:pPr>
            <w:r>
              <w:t>45925</w:t>
            </w:r>
          </w:p>
        </w:tc>
        <w:tc>
          <w:tcPr>
            <w:tcW w:w="844" w:type="dxa"/>
            <w:vAlign w:val="center"/>
          </w:tcPr>
          <w:p w:rsidR="00B82410" w:rsidRDefault="00B82410">
            <w:pPr>
              <w:pStyle w:val="ConsPlusNormal"/>
              <w:jc w:val="center"/>
            </w:pPr>
            <w:r>
              <w:t>53062</w:t>
            </w:r>
          </w:p>
        </w:tc>
      </w:tr>
      <w:tr w:rsidR="00B82410">
        <w:tc>
          <w:tcPr>
            <w:tcW w:w="1247" w:type="dxa"/>
            <w:vMerge w:val="restart"/>
          </w:tcPr>
          <w:p w:rsidR="00B82410" w:rsidRDefault="00B82410">
            <w:pPr>
              <w:pStyle w:val="ConsPlusNormal"/>
            </w:pPr>
            <w:r>
              <w:t>Подпрограмма 1</w:t>
            </w:r>
          </w:p>
        </w:tc>
        <w:tc>
          <w:tcPr>
            <w:tcW w:w="2268" w:type="dxa"/>
            <w:vMerge w:val="restart"/>
          </w:tcPr>
          <w:p w:rsidR="00B82410" w:rsidRDefault="00B82410">
            <w:pPr>
              <w:pStyle w:val="ConsPlusNormal"/>
            </w:pPr>
            <w:r>
              <w:t>"Содержание и ремонт жилищного фонда города Белгорода"</w:t>
            </w:r>
          </w:p>
        </w:tc>
        <w:tc>
          <w:tcPr>
            <w:tcW w:w="2721" w:type="dxa"/>
            <w:vAlign w:val="center"/>
          </w:tcPr>
          <w:p w:rsidR="00B82410" w:rsidRDefault="00B82410">
            <w:pPr>
              <w:pStyle w:val="ConsPlusNormal"/>
            </w:pPr>
            <w:r>
              <w:t>Всего:</w:t>
            </w:r>
          </w:p>
        </w:tc>
        <w:tc>
          <w:tcPr>
            <w:tcW w:w="694" w:type="dxa"/>
            <w:vMerge w:val="restart"/>
            <w:vAlign w:val="center"/>
          </w:tcPr>
          <w:p w:rsidR="00B82410" w:rsidRDefault="00B82410">
            <w:pPr>
              <w:pStyle w:val="ConsPlusNormal"/>
              <w:jc w:val="center"/>
            </w:pPr>
            <w:r>
              <w:t>850</w:t>
            </w:r>
          </w:p>
        </w:tc>
        <w:tc>
          <w:tcPr>
            <w:tcW w:w="604" w:type="dxa"/>
            <w:vMerge w:val="restart"/>
            <w:vAlign w:val="center"/>
          </w:tcPr>
          <w:p w:rsidR="00B82410" w:rsidRDefault="00B82410">
            <w:pPr>
              <w:pStyle w:val="ConsPlusNormal"/>
            </w:pPr>
          </w:p>
        </w:tc>
        <w:tc>
          <w:tcPr>
            <w:tcW w:w="907" w:type="dxa"/>
            <w:vMerge w:val="restart"/>
            <w:vAlign w:val="center"/>
          </w:tcPr>
          <w:p w:rsidR="00B82410" w:rsidRDefault="00B82410">
            <w:pPr>
              <w:pStyle w:val="ConsPlusNormal"/>
            </w:pPr>
          </w:p>
        </w:tc>
        <w:tc>
          <w:tcPr>
            <w:tcW w:w="484" w:type="dxa"/>
            <w:vMerge w:val="restart"/>
            <w:vAlign w:val="center"/>
          </w:tcPr>
          <w:p w:rsidR="00B82410" w:rsidRDefault="00B82410">
            <w:pPr>
              <w:pStyle w:val="ConsPlusNormal"/>
            </w:pPr>
          </w:p>
        </w:tc>
        <w:tc>
          <w:tcPr>
            <w:tcW w:w="1134" w:type="dxa"/>
            <w:vMerge w:val="restart"/>
            <w:vAlign w:val="center"/>
          </w:tcPr>
          <w:p w:rsidR="00B82410" w:rsidRDefault="00B82410">
            <w:pPr>
              <w:pStyle w:val="ConsPlusNormal"/>
              <w:jc w:val="center"/>
            </w:pPr>
            <w:r>
              <w:t>23851</w:t>
            </w:r>
          </w:p>
        </w:tc>
        <w:tc>
          <w:tcPr>
            <w:tcW w:w="964" w:type="dxa"/>
            <w:vMerge w:val="restart"/>
            <w:vAlign w:val="center"/>
          </w:tcPr>
          <w:p w:rsidR="00B82410" w:rsidRDefault="00B82410">
            <w:pPr>
              <w:pStyle w:val="ConsPlusNormal"/>
              <w:jc w:val="center"/>
            </w:pPr>
            <w:r>
              <w:t>22098</w:t>
            </w:r>
          </w:p>
        </w:tc>
        <w:tc>
          <w:tcPr>
            <w:tcW w:w="844" w:type="dxa"/>
            <w:vMerge w:val="restart"/>
            <w:vAlign w:val="center"/>
          </w:tcPr>
          <w:p w:rsidR="00B82410" w:rsidRDefault="00B82410">
            <w:pPr>
              <w:pStyle w:val="ConsPlusNormal"/>
              <w:jc w:val="center"/>
            </w:pPr>
            <w:r>
              <w:t>22098</w:t>
            </w:r>
          </w:p>
        </w:tc>
        <w:tc>
          <w:tcPr>
            <w:tcW w:w="844" w:type="dxa"/>
            <w:vMerge w:val="restart"/>
            <w:vAlign w:val="center"/>
          </w:tcPr>
          <w:p w:rsidR="00B82410" w:rsidRDefault="00B82410">
            <w:pPr>
              <w:pStyle w:val="ConsPlusNormal"/>
              <w:jc w:val="center"/>
            </w:pPr>
            <w:r>
              <w:t>22098</w:t>
            </w:r>
          </w:p>
        </w:tc>
        <w:tc>
          <w:tcPr>
            <w:tcW w:w="844" w:type="dxa"/>
            <w:vMerge w:val="restart"/>
            <w:vAlign w:val="center"/>
          </w:tcPr>
          <w:p w:rsidR="00B82410" w:rsidRDefault="00B82410">
            <w:pPr>
              <w:pStyle w:val="ConsPlusNormal"/>
              <w:jc w:val="center"/>
            </w:pPr>
            <w:r>
              <w:t>22098</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112243</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(МКУ "Городской жилищный фонд")</w:t>
            </w:r>
          </w:p>
        </w:tc>
        <w:tc>
          <w:tcPr>
            <w:tcW w:w="694" w:type="dxa"/>
            <w:vAlign w:val="center"/>
          </w:tcPr>
          <w:p w:rsidR="00B82410" w:rsidRDefault="00B82410">
            <w:pPr>
              <w:pStyle w:val="ConsPlusNormal"/>
            </w:pP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pP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val="restart"/>
          </w:tcPr>
          <w:p w:rsidR="00B82410" w:rsidRDefault="00B82410">
            <w:pPr>
              <w:pStyle w:val="ConsPlusNormal"/>
            </w:pPr>
            <w:r>
              <w:t>Основное мероприятие 1.1.</w:t>
            </w:r>
          </w:p>
        </w:tc>
        <w:tc>
          <w:tcPr>
            <w:tcW w:w="2268" w:type="dxa"/>
            <w:vMerge w:val="restart"/>
          </w:tcPr>
          <w:p w:rsidR="00B82410" w:rsidRDefault="00B82410">
            <w:pPr>
              <w:pStyle w:val="ConsPlusNormal"/>
            </w:pPr>
            <w:r>
              <w:t>Содержание муниципального жилищного фонда</w:t>
            </w:r>
          </w:p>
        </w:tc>
        <w:tc>
          <w:tcPr>
            <w:tcW w:w="2721" w:type="dxa"/>
            <w:vAlign w:val="center"/>
          </w:tcPr>
          <w:p w:rsidR="00B82410" w:rsidRDefault="00B82410">
            <w:pPr>
              <w:pStyle w:val="ConsPlusNormal"/>
            </w:pPr>
            <w:r>
              <w:t>Всего: 25380</w:t>
            </w:r>
          </w:p>
        </w:tc>
        <w:tc>
          <w:tcPr>
            <w:tcW w:w="694" w:type="dxa"/>
            <w:vAlign w:val="center"/>
          </w:tcPr>
          <w:p w:rsidR="00B82410" w:rsidRDefault="00B82410">
            <w:pPr>
              <w:pStyle w:val="ConsPlusNormal"/>
            </w:pP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5.380</w:t>
            </w:r>
          </w:p>
        </w:tc>
        <w:tc>
          <w:tcPr>
            <w:tcW w:w="964" w:type="dxa"/>
            <w:vAlign w:val="center"/>
          </w:tcPr>
          <w:p w:rsidR="00B82410" w:rsidRDefault="00B82410">
            <w:pPr>
              <w:pStyle w:val="ConsPlusNormal"/>
              <w:jc w:val="center"/>
            </w:pPr>
            <w:r>
              <w:t>5000</w:t>
            </w:r>
          </w:p>
        </w:tc>
        <w:tc>
          <w:tcPr>
            <w:tcW w:w="844" w:type="dxa"/>
            <w:vAlign w:val="center"/>
          </w:tcPr>
          <w:p w:rsidR="00B82410" w:rsidRDefault="00B82410">
            <w:pPr>
              <w:pStyle w:val="ConsPlusNormal"/>
              <w:jc w:val="center"/>
            </w:pPr>
            <w:r>
              <w:t>5000</w:t>
            </w:r>
          </w:p>
        </w:tc>
        <w:tc>
          <w:tcPr>
            <w:tcW w:w="844" w:type="dxa"/>
            <w:vAlign w:val="center"/>
          </w:tcPr>
          <w:p w:rsidR="00B82410" w:rsidRDefault="00B82410">
            <w:pPr>
              <w:pStyle w:val="ConsPlusNormal"/>
              <w:jc w:val="center"/>
            </w:pPr>
            <w:r>
              <w:t>5000.</w:t>
            </w:r>
          </w:p>
        </w:tc>
        <w:tc>
          <w:tcPr>
            <w:tcW w:w="844" w:type="dxa"/>
            <w:vAlign w:val="center"/>
          </w:tcPr>
          <w:p w:rsidR="00B82410" w:rsidRDefault="00B82410">
            <w:pPr>
              <w:pStyle w:val="ConsPlusNormal"/>
              <w:jc w:val="center"/>
            </w:pPr>
            <w:r>
              <w:t>5000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(МКУ "Городской жилищный фонд")</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0505</w:t>
            </w:r>
          </w:p>
        </w:tc>
        <w:tc>
          <w:tcPr>
            <w:tcW w:w="907" w:type="dxa"/>
            <w:vAlign w:val="center"/>
          </w:tcPr>
          <w:p w:rsidR="00B82410" w:rsidRDefault="00B82410">
            <w:pPr>
              <w:pStyle w:val="ConsPlusNormal"/>
              <w:jc w:val="center"/>
            </w:pPr>
            <w:r>
              <w:t>02101</w:t>
            </w:r>
          </w:p>
          <w:p w:rsidR="00B82410" w:rsidRDefault="00B82410">
            <w:pPr>
              <w:pStyle w:val="ConsPlusNormal"/>
              <w:jc w:val="center"/>
            </w:pPr>
            <w:r>
              <w:t>20810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5380</w:t>
            </w:r>
          </w:p>
        </w:tc>
        <w:tc>
          <w:tcPr>
            <w:tcW w:w="964" w:type="dxa"/>
            <w:vAlign w:val="center"/>
          </w:tcPr>
          <w:p w:rsidR="00B82410" w:rsidRDefault="00B82410">
            <w:pPr>
              <w:pStyle w:val="ConsPlusNormal"/>
              <w:jc w:val="center"/>
            </w:pPr>
            <w:r>
              <w:t>5000</w:t>
            </w:r>
          </w:p>
        </w:tc>
        <w:tc>
          <w:tcPr>
            <w:tcW w:w="844" w:type="dxa"/>
            <w:vAlign w:val="center"/>
          </w:tcPr>
          <w:p w:rsidR="00B82410" w:rsidRDefault="00B82410">
            <w:pPr>
              <w:pStyle w:val="ConsPlusNormal"/>
              <w:jc w:val="center"/>
            </w:pPr>
            <w:r>
              <w:t>5000</w:t>
            </w:r>
          </w:p>
        </w:tc>
        <w:tc>
          <w:tcPr>
            <w:tcW w:w="844" w:type="dxa"/>
            <w:vAlign w:val="center"/>
          </w:tcPr>
          <w:p w:rsidR="00B82410" w:rsidRDefault="00B82410">
            <w:pPr>
              <w:pStyle w:val="ConsPlusNormal"/>
              <w:jc w:val="center"/>
            </w:pPr>
            <w:r>
              <w:t>5000</w:t>
            </w:r>
          </w:p>
        </w:tc>
        <w:tc>
          <w:tcPr>
            <w:tcW w:w="844" w:type="dxa"/>
            <w:vAlign w:val="center"/>
          </w:tcPr>
          <w:p w:rsidR="00B82410" w:rsidRDefault="00B82410">
            <w:pPr>
              <w:pStyle w:val="ConsPlusNormal"/>
              <w:jc w:val="center"/>
            </w:pPr>
            <w:r>
              <w:t>5000</w:t>
            </w:r>
          </w:p>
        </w:tc>
      </w:tr>
      <w:tr w:rsidR="00B82410">
        <w:tc>
          <w:tcPr>
            <w:tcW w:w="1247" w:type="dxa"/>
            <w:vMerge w:val="restart"/>
          </w:tcPr>
          <w:p w:rsidR="00B82410" w:rsidRDefault="00B82410">
            <w:pPr>
              <w:pStyle w:val="ConsPlusNormal"/>
            </w:pPr>
            <w:r>
              <w:t xml:space="preserve">Основное </w:t>
            </w:r>
            <w:r>
              <w:lastRenderedPageBreak/>
              <w:t>мероприятие 1.2.</w:t>
            </w:r>
          </w:p>
        </w:tc>
        <w:tc>
          <w:tcPr>
            <w:tcW w:w="2268" w:type="dxa"/>
            <w:vMerge w:val="restart"/>
          </w:tcPr>
          <w:p w:rsidR="00B82410" w:rsidRDefault="00B82410">
            <w:pPr>
              <w:pStyle w:val="ConsPlusNormal"/>
            </w:pPr>
            <w:r>
              <w:lastRenderedPageBreak/>
              <w:t xml:space="preserve">Проведение </w:t>
            </w:r>
            <w:r>
              <w:lastRenderedPageBreak/>
              <w:t>капитального ремонта общего имущества в многоквартирных домах</w:t>
            </w:r>
          </w:p>
        </w:tc>
        <w:tc>
          <w:tcPr>
            <w:tcW w:w="2721" w:type="dxa"/>
            <w:vAlign w:val="center"/>
          </w:tcPr>
          <w:p w:rsidR="00B82410" w:rsidRDefault="00B82410">
            <w:pPr>
              <w:pStyle w:val="ConsPlusNormal"/>
            </w:pPr>
            <w:r>
              <w:lastRenderedPageBreak/>
              <w:t>Всего:</w:t>
            </w:r>
          </w:p>
        </w:tc>
        <w:tc>
          <w:tcPr>
            <w:tcW w:w="694" w:type="dxa"/>
            <w:vMerge w:val="restart"/>
            <w:vAlign w:val="center"/>
          </w:tcPr>
          <w:p w:rsidR="00B82410" w:rsidRDefault="00B82410">
            <w:pPr>
              <w:pStyle w:val="ConsPlusNormal"/>
            </w:pPr>
          </w:p>
        </w:tc>
        <w:tc>
          <w:tcPr>
            <w:tcW w:w="604" w:type="dxa"/>
            <w:vMerge w:val="restart"/>
            <w:vAlign w:val="center"/>
          </w:tcPr>
          <w:p w:rsidR="00B82410" w:rsidRDefault="00B82410">
            <w:pPr>
              <w:pStyle w:val="ConsPlusNormal"/>
            </w:pPr>
          </w:p>
        </w:tc>
        <w:tc>
          <w:tcPr>
            <w:tcW w:w="907" w:type="dxa"/>
            <w:vMerge w:val="restart"/>
            <w:vAlign w:val="center"/>
          </w:tcPr>
          <w:p w:rsidR="00B82410" w:rsidRDefault="00B82410">
            <w:pPr>
              <w:pStyle w:val="ConsPlusNormal"/>
            </w:pPr>
          </w:p>
        </w:tc>
        <w:tc>
          <w:tcPr>
            <w:tcW w:w="484" w:type="dxa"/>
            <w:vMerge w:val="restart"/>
            <w:vAlign w:val="center"/>
          </w:tcPr>
          <w:p w:rsidR="00B82410" w:rsidRDefault="00B82410">
            <w:pPr>
              <w:pStyle w:val="ConsPlusNormal"/>
            </w:pPr>
          </w:p>
        </w:tc>
        <w:tc>
          <w:tcPr>
            <w:tcW w:w="1134" w:type="dxa"/>
            <w:vMerge w:val="restart"/>
            <w:vAlign w:val="center"/>
          </w:tcPr>
          <w:p w:rsidR="00B82410" w:rsidRDefault="00B82410">
            <w:pPr>
              <w:pStyle w:val="ConsPlusNormal"/>
              <w:jc w:val="center"/>
            </w:pPr>
            <w:r>
              <w:t>18471</w:t>
            </w:r>
          </w:p>
        </w:tc>
        <w:tc>
          <w:tcPr>
            <w:tcW w:w="964" w:type="dxa"/>
            <w:vMerge w:val="restart"/>
            <w:vAlign w:val="center"/>
          </w:tcPr>
          <w:p w:rsidR="00B82410" w:rsidRDefault="00B82410">
            <w:pPr>
              <w:pStyle w:val="ConsPlusNormal"/>
              <w:jc w:val="center"/>
            </w:pPr>
            <w:r>
              <w:t>17098</w:t>
            </w:r>
          </w:p>
        </w:tc>
        <w:tc>
          <w:tcPr>
            <w:tcW w:w="844" w:type="dxa"/>
            <w:vMerge w:val="restart"/>
            <w:vAlign w:val="center"/>
          </w:tcPr>
          <w:p w:rsidR="00B82410" w:rsidRDefault="00B82410">
            <w:pPr>
              <w:pStyle w:val="ConsPlusNormal"/>
              <w:jc w:val="center"/>
            </w:pPr>
            <w:r>
              <w:t>17098</w:t>
            </w:r>
          </w:p>
        </w:tc>
        <w:tc>
          <w:tcPr>
            <w:tcW w:w="844" w:type="dxa"/>
            <w:vMerge w:val="restart"/>
            <w:vAlign w:val="center"/>
          </w:tcPr>
          <w:p w:rsidR="00B82410" w:rsidRDefault="00B82410">
            <w:pPr>
              <w:pStyle w:val="ConsPlusNormal"/>
              <w:jc w:val="center"/>
            </w:pPr>
            <w:r>
              <w:t>17098</w:t>
            </w:r>
          </w:p>
        </w:tc>
        <w:tc>
          <w:tcPr>
            <w:tcW w:w="844" w:type="dxa"/>
            <w:vMerge w:val="restart"/>
            <w:vAlign w:val="center"/>
          </w:tcPr>
          <w:p w:rsidR="00B82410" w:rsidRDefault="00B82410">
            <w:pPr>
              <w:pStyle w:val="ConsPlusNormal"/>
              <w:jc w:val="center"/>
            </w:pPr>
            <w:r>
              <w:t>17098</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86863</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(МКУ "Городской жилищный фонд")</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0505</w:t>
            </w:r>
          </w:p>
        </w:tc>
        <w:tc>
          <w:tcPr>
            <w:tcW w:w="907" w:type="dxa"/>
            <w:vAlign w:val="center"/>
          </w:tcPr>
          <w:p w:rsidR="00B82410" w:rsidRDefault="00B82410">
            <w:pPr>
              <w:pStyle w:val="ConsPlusNormal"/>
              <w:jc w:val="center"/>
            </w:pPr>
            <w:r>
              <w:t>02102</w:t>
            </w:r>
          </w:p>
          <w:p w:rsidR="00B82410" w:rsidRDefault="00B82410">
            <w:pPr>
              <w:pStyle w:val="ConsPlusNormal"/>
              <w:jc w:val="center"/>
            </w:pPr>
            <w:r>
              <w:t>20820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18471</w:t>
            </w:r>
          </w:p>
        </w:tc>
        <w:tc>
          <w:tcPr>
            <w:tcW w:w="964" w:type="dxa"/>
            <w:vAlign w:val="center"/>
          </w:tcPr>
          <w:p w:rsidR="00B82410" w:rsidRDefault="00B82410">
            <w:pPr>
              <w:pStyle w:val="ConsPlusNormal"/>
              <w:jc w:val="center"/>
            </w:pPr>
            <w:r>
              <w:t>17098</w:t>
            </w:r>
          </w:p>
        </w:tc>
        <w:tc>
          <w:tcPr>
            <w:tcW w:w="844" w:type="dxa"/>
            <w:vAlign w:val="center"/>
          </w:tcPr>
          <w:p w:rsidR="00B82410" w:rsidRDefault="00B82410">
            <w:pPr>
              <w:pStyle w:val="ConsPlusNormal"/>
              <w:jc w:val="center"/>
            </w:pPr>
            <w:r>
              <w:t>17098</w:t>
            </w:r>
          </w:p>
        </w:tc>
        <w:tc>
          <w:tcPr>
            <w:tcW w:w="844" w:type="dxa"/>
            <w:vAlign w:val="center"/>
          </w:tcPr>
          <w:p w:rsidR="00B82410" w:rsidRDefault="00B82410">
            <w:pPr>
              <w:pStyle w:val="ConsPlusNormal"/>
              <w:jc w:val="center"/>
            </w:pPr>
            <w:r>
              <w:t>17098</w:t>
            </w:r>
          </w:p>
        </w:tc>
        <w:tc>
          <w:tcPr>
            <w:tcW w:w="844" w:type="dxa"/>
            <w:vAlign w:val="center"/>
          </w:tcPr>
          <w:p w:rsidR="00B82410" w:rsidRDefault="00B82410">
            <w:pPr>
              <w:pStyle w:val="ConsPlusNormal"/>
              <w:jc w:val="center"/>
            </w:pPr>
            <w:r>
              <w:t>17098</w:t>
            </w:r>
          </w:p>
        </w:tc>
      </w:tr>
      <w:tr w:rsidR="00B82410">
        <w:tc>
          <w:tcPr>
            <w:tcW w:w="1247" w:type="dxa"/>
            <w:vMerge w:val="restart"/>
          </w:tcPr>
          <w:p w:rsidR="00B82410" w:rsidRDefault="00B82410">
            <w:pPr>
              <w:pStyle w:val="ConsPlusNormal"/>
            </w:pPr>
            <w:r>
              <w:t>Подпрограмма 2</w:t>
            </w:r>
          </w:p>
        </w:tc>
        <w:tc>
          <w:tcPr>
            <w:tcW w:w="2268" w:type="dxa"/>
            <w:vMerge w:val="restart"/>
          </w:tcPr>
          <w:p w:rsidR="00B82410" w:rsidRDefault="00B82410">
            <w:pPr>
              <w:pStyle w:val="ConsPlusNormal"/>
            </w:pPr>
            <w:r>
              <w:t>"Энергосбережение и повышение энергетической эффективности"</w:t>
            </w:r>
          </w:p>
        </w:tc>
        <w:tc>
          <w:tcPr>
            <w:tcW w:w="2721" w:type="dxa"/>
            <w:vAlign w:val="center"/>
          </w:tcPr>
          <w:p w:rsidR="00B82410" w:rsidRDefault="00B82410">
            <w:pPr>
              <w:pStyle w:val="ConsPlusNormal"/>
            </w:pPr>
            <w:r>
              <w:t>Всего:</w:t>
            </w:r>
          </w:p>
        </w:tc>
        <w:tc>
          <w:tcPr>
            <w:tcW w:w="694" w:type="dxa"/>
            <w:vMerge w:val="restart"/>
            <w:vAlign w:val="center"/>
          </w:tcPr>
          <w:p w:rsidR="00B82410" w:rsidRDefault="00B82410">
            <w:pPr>
              <w:pStyle w:val="ConsPlusNormal"/>
            </w:pPr>
          </w:p>
        </w:tc>
        <w:tc>
          <w:tcPr>
            <w:tcW w:w="604" w:type="dxa"/>
            <w:vMerge w:val="restart"/>
            <w:vAlign w:val="center"/>
          </w:tcPr>
          <w:p w:rsidR="00B82410" w:rsidRDefault="00B82410">
            <w:pPr>
              <w:pStyle w:val="ConsPlusNormal"/>
            </w:pPr>
          </w:p>
        </w:tc>
        <w:tc>
          <w:tcPr>
            <w:tcW w:w="907" w:type="dxa"/>
            <w:vMerge w:val="restart"/>
            <w:vAlign w:val="center"/>
          </w:tcPr>
          <w:p w:rsidR="00B82410" w:rsidRDefault="00B82410">
            <w:pPr>
              <w:pStyle w:val="ConsPlusNormal"/>
            </w:pPr>
          </w:p>
        </w:tc>
        <w:tc>
          <w:tcPr>
            <w:tcW w:w="484" w:type="dxa"/>
            <w:vMerge w:val="restart"/>
            <w:vAlign w:val="center"/>
          </w:tcPr>
          <w:p w:rsidR="00B82410" w:rsidRDefault="00B82410">
            <w:pPr>
              <w:pStyle w:val="ConsPlusNormal"/>
            </w:pPr>
          </w:p>
        </w:tc>
        <w:tc>
          <w:tcPr>
            <w:tcW w:w="1134" w:type="dxa"/>
            <w:vMerge w:val="restart"/>
            <w:vAlign w:val="center"/>
          </w:tcPr>
          <w:p w:rsidR="00B82410" w:rsidRDefault="00B82410">
            <w:pPr>
              <w:pStyle w:val="ConsPlusNormal"/>
              <w:jc w:val="center"/>
            </w:pPr>
            <w:r>
              <w:t>7862</w:t>
            </w:r>
          </w:p>
        </w:tc>
        <w:tc>
          <w:tcPr>
            <w:tcW w:w="964" w:type="dxa"/>
            <w:vMerge w:val="restart"/>
            <w:vAlign w:val="center"/>
          </w:tcPr>
          <w:p w:rsidR="00B82410" w:rsidRDefault="00B82410">
            <w:pPr>
              <w:pStyle w:val="ConsPlusNormal"/>
              <w:jc w:val="center"/>
            </w:pPr>
            <w:r>
              <w:t>3178</w:t>
            </w:r>
          </w:p>
        </w:tc>
        <w:tc>
          <w:tcPr>
            <w:tcW w:w="844" w:type="dxa"/>
            <w:vMerge w:val="restart"/>
            <w:vAlign w:val="center"/>
          </w:tcPr>
          <w:p w:rsidR="00B82410" w:rsidRDefault="00B82410">
            <w:pPr>
              <w:pStyle w:val="ConsPlusNormal"/>
              <w:jc w:val="center"/>
            </w:pPr>
            <w:r>
              <w:t>191</w:t>
            </w:r>
          </w:p>
        </w:tc>
        <w:tc>
          <w:tcPr>
            <w:tcW w:w="844" w:type="dxa"/>
            <w:vMerge w:val="restart"/>
            <w:vAlign w:val="center"/>
          </w:tcPr>
          <w:p w:rsidR="00B82410" w:rsidRDefault="00B82410">
            <w:pPr>
              <w:pStyle w:val="ConsPlusNormal"/>
              <w:jc w:val="center"/>
            </w:pPr>
            <w:r>
              <w:t>191</w:t>
            </w:r>
          </w:p>
        </w:tc>
        <w:tc>
          <w:tcPr>
            <w:tcW w:w="844" w:type="dxa"/>
            <w:vMerge w:val="restart"/>
            <w:vAlign w:val="center"/>
          </w:tcPr>
          <w:p w:rsidR="00B82410" w:rsidRDefault="00B82410">
            <w:pPr>
              <w:pStyle w:val="ConsPlusNormal"/>
              <w:jc w:val="center"/>
            </w:pPr>
            <w:r>
              <w:t>5499</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16291</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10</w:t>
            </w:r>
          </w:p>
        </w:tc>
        <w:tc>
          <w:tcPr>
            <w:tcW w:w="964" w:type="dxa"/>
            <w:vAlign w:val="center"/>
          </w:tcPr>
          <w:p w:rsidR="00B82410" w:rsidRDefault="00B82410">
            <w:pPr>
              <w:pStyle w:val="ConsPlusNormal"/>
              <w:jc w:val="center"/>
            </w:pPr>
            <w:r>
              <w:t>47</w:t>
            </w:r>
          </w:p>
        </w:tc>
        <w:tc>
          <w:tcPr>
            <w:tcW w:w="844" w:type="dxa"/>
            <w:vAlign w:val="center"/>
          </w:tcPr>
          <w:p w:rsidR="00B82410" w:rsidRDefault="00B82410">
            <w:pPr>
              <w:pStyle w:val="ConsPlusNormal"/>
              <w:jc w:val="center"/>
            </w:pPr>
            <w:r>
              <w:t>47</w:t>
            </w:r>
          </w:p>
        </w:tc>
        <w:tc>
          <w:tcPr>
            <w:tcW w:w="844" w:type="dxa"/>
            <w:vAlign w:val="center"/>
          </w:tcPr>
          <w:p w:rsidR="00B82410" w:rsidRDefault="00B82410">
            <w:pPr>
              <w:pStyle w:val="ConsPlusNormal"/>
              <w:jc w:val="center"/>
            </w:pPr>
            <w:r>
              <w:t>47</w:t>
            </w:r>
          </w:p>
        </w:tc>
        <w:tc>
          <w:tcPr>
            <w:tcW w:w="844" w:type="dxa"/>
            <w:vAlign w:val="center"/>
          </w:tcPr>
          <w:p w:rsidR="00B82410" w:rsidRDefault="00B82410">
            <w:pPr>
              <w:pStyle w:val="ConsPlusNormal"/>
              <w:jc w:val="center"/>
            </w:pPr>
            <w:r>
              <w:t>49</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Комитет имущественных и земельных отношений администрации города Белгорода</w:t>
            </w:r>
          </w:p>
        </w:tc>
        <w:tc>
          <w:tcPr>
            <w:tcW w:w="694" w:type="dxa"/>
            <w:vAlign w:val="center"/>
          </w:tcPr>
          <w:p w:rsidR="00B82410" w:rsidRDefault="00B82410">
            <w:pPr>
              <w:pStyle w:val="ConsPlusNormal"/>
              <w:jc w:val="center"/>
            </w:pPr>
            <w:r>
              <w:t>895</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20</w:t>
            </w:r>
          </w:p>
        </w:tc>
        <w:tc>
          <w:tcPr>
            <w:tcW w:w="964" w:type="dxa"/>
            <w:vAlign w:val="center"/>
          </w:tcPr>
          <w:p w:rsidR="00B82410" w:rsidRDefault="00B82410">
            <w:pPr>
              <w:pStyle w:val="ConsPlusNormal"/>
              <w:jc w:val="center"/>
            </w:pPr>
            <w:r>
              <w:t>20</w:t>
            </w:r>
          </w:p>
        </w:tc>
        <w:tc>
          <w:tcPr>
            <w:tcW w:w="844" w:type="dxa"/>
            <w:vAlign w:val="center"/>
          </w:tcPr>
          <w:p w:rsidR="00B82410" w:rsidRDefault="00B82410">
            <w:pPr>
              <w:pStyle w:val="ConsPlusNormal"/>
              <w:jc w:val="center"/>
            </w:pPr>
            <w:r>
              <w:t>20</w:t>
            </w:r>
          </w:p>
        </w:tc>
        <w:tc>
          <w:tcPr>
            <w:tcW w:w="844" w:type="dxa"/>
            <w:vAlign w:val="center"/>
          </w:tcPr>
          <w:p w:rsidR="00B82410" w:rsidRDefault="00B82410">
            <w:pPr>
              <w:pStyle w:val="ConsPlusNormal"/>
              <w:jc w:val="center"/>
            </w:pPr>
            <w:r>
              <w:t>20</w:t>
            </w:r>
          </w:p>
        </w:tc>
        <w:tc>
          <w:tcPr>
            <w:tcW w:w="844" w:type="dxa"/>
            <w:vAlign w:val="center"/>
          </w:tcPr>
          <w:p w:rsidR="00B82410" w:rsidRDefault="00B82410">
            <w:pPr>
              <w:pStyle w:val="ConsPlusNormal"/>
              <w:jc w:val="center"/>
            </w:pPr>
            <w:r>
              <w:t>21</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(МКУ "Управление по делам гражданской обороны и чрезвычайным ситуациям города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15</w:t>
            </w:r>
          </w:p>
        </w:tc>
        <w:tc>
          <w:tcPr>
            <w:tcW w:w="96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16</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(МКУ "Управление обеспечения деятельности администрации города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17</w:t>
            </w:r>
          </w:p>
        </w:tc>
        <w:tc>
          <w:tcPr>
            <w:tcW w:w="964" w:type="dxa"/>
            <w:vAlign w:val="center"/>
          </w:tcPr>
          <w:p w:rsidR="00B82410" w:rsidRDefault="00B82410">
            <w:pPr>
              <w:pStyle w:val="ConsPlusNormal"/>
              <w:jc w:val="center"/>
            </w:pPr>
            <w:r>
              <w:t>17</w:t>
            </w:r>
          </w:p>
        </w:tc>
        <w:tc>
          <w:tcPr>
            <w:tcW w:w="844" w:type="dxa"/>
            <w:vAlign w:val="center"/>
          </w:tcPr>
          <w:p w:rsidR="00B82410" w:rsidRDefault="00B82410">
            <w:pPr>
              <w:pStyle w:val="ConsPlusNormal"/>
              <w:jc w:val="center"/>
            </w:pPr>
            <w:r>
              <w:t>17</w:t>
            </w:r>
          </w:p>
        </w:tc>
        <w:tc>
          <w:tcPr>
            <w:tcW w:w="844" w:type="dxa"/>
            <w:vAlign w:val="center"/>
          </w:tcPr>
          <w:p w:rsidR="00B82410" w:rsidRDefault="00B82410">
            <w:pPr>
              <w:pStyle w:val="ConsPlusNormal"/>
              <w:jc w:val="center"/>
            </w:pPr>
            <w:r>
              <w:t>17</w:t>
            </w:r>
          </w:p>
        </w:tc>
        <w:tc>
          <w:tcPr>
            <w:tcW w:w="844" w:type="dxa"/>
            <w:vAlign w:val="center"/>
          </w:tcPr>
          <w:p w:rsidR="00B82410" w:rsidRDefault="00B82410">
            <w:pPr>
              <w:pStyle w:val="ConsPlusNormal"/>
              <w:jc w:val="center"/>
            </w:pPr>
            <w:r>
              <w:t>18</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 xml:space="preserve">Управление образования администрации города </w:t>
            </w:r>
            <w:r>
              <w:lastRenderedPageBreak/>
              <w:t>Белгорода</w:t>
            </w:r>
          </w:p>
        </w:tc>
        <w:tc>
          <w:tcPr>
            <w:tcW w:w="694" w:type="dxa"/>
            <w:vAlign w:val="center"/>
          </w:tcPr>
          <w:p w:rsidR="00B82410" w:rsidRDefault="00B82410">
            <w:pPr>
              <w:pStyle w:val="ConsPlusNormal"/>
              <w:jc w:val="center"/>
            </w:pPr>
            <w:r>
              <w:lastRenderedPageBreak/>
              <w:t>871</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pP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Управление культуры администрации города Белгорода</w:t>
            </w:r>
          </w:p>
        </w:tc>
        <w:tc>
          <w:tcPr>
            <w:tcW w:w="694" w:type="dxa"/>
            <w:vAlign w:val="center"/>
          </w:tcPr>
          <w:p w:rsidR="00B82410" w:rsidRDefault="00B82410">
            <w:pPr>
              <w:pStyle w:val="ConsPlusNormal"/>
              <w:jc w:val="center"/>
            </w:pPr>
            <w:r>
              <w:t>872</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pP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(МАУ "Белгород-медиа")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pP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Управление по физической культуре и спорту</w:t>
            </w:r>
          </w:p>
        </w:tc>
        <w:tc>
          <w:tcPr>
            <w:tcW w:w="694" w:type="dxa"/>
            <w:vAlign w:val="center"/>
          </w:tcPr>
          <w:p w:rsidR="00B82410" w:rsidRDefault="00B82410">
            <w:pPr>
              <w:pStyle w:val="ConsPlusNormal"/>
              <w:jc w:val="center"/>
            </w:pPr>
            <w:r>
              <w:t>874</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28</w:t>
            </w:r>
          </w:p>
        </w:tc>
        <w:tc>
          <w:tcPr>
            <w:tcW w:w="964" w:type="dxa"/>
            <w:vAlign w:val="center"/>
          </w:tcPr>
          <w:p w:rsidR="00B82410" w:rsidRDefault="00B82410">
            <w:pPr>
              <w:pStyle w:val="ConsPlusNormal"/>
              <w:jc w:val="center"/>
            </w:pPr>
            <w:r>
              <w:t>48</w:t>
            </w:r>
          </w:p>
        </w:tc>
        <w:tc>
          <w:tcPr>
            <w:tcW w:w="844" w:type="dxa"/>
            <w:vAlign w:val="center"/>
          </w:tcPr>
          <w:p w:rsidR="00B82410" w:rsidRDefault="00B82410">
            <w:pPr>
              <w:pStyle w:val="ConsPlusNormal"/>
              <w:jc w:val="center"/>
            </w:pPr>
            <w:r>
              <w:t>48</w:t>
            </w:r>
          </w:p>
        </w:tc>
        <w:tc>
          <w:tcPr>
            <w:tcW w:w="844" w:type="dxa"/>
            <w:vAlign w:val="center"/>
          </w:tcPr>
          <w:p w:rsidR="00B82410" w:rsidRDefault="00B82410">
            <w:pPr>
              <w:pStyle w:val="ConsPlusNormal"/>
              <w:jc w:val="center"/>
            </w:pPr>
            <w:r>
              <w:t>48</w:t>
            </w:r>
          </w:p>
        </w:tc>
        <w:tc>
          <w:tcPr>
            <w:tcW w:w="844" w:type="dxa"/>
            <w:vAlign w:val="center"/>
          </w:tcPr>
          <w:p w:rsidR="00B82410" w:rsidRDefault="00B82410">
            <w:pPr>
              <w:pStyle w:val="ConsPlusNormal"/>
              <w:jc w:val="center"/>
            </w:pPr>
            <w:r>
              <w:t>50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Комитет финансов и бюджетных отношений администрации города Белгорода (МКУ "Центр бухгалтерского учета администрации г. Белгорода")</w:t>
            </w:r>
          </w:p>
        </w:tc>
        <w:tc>
          <w:tcPr>
            <w:tcW w:w="694" w:type="dxa"/>
            <w:vAlign w:val="center"/>
          </w:tcPr>
          <w:p w:rsidR="00B82410" w:rsidRDefault="00B82410">
            <w:pPr>
              <w:pStyle w:val="ConsPlusNormal"/>
              <w:jc w:val="center"/>
            </w:pPr>
            <w:r>
              <w:t>861</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16</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Управление архитектуры и градостроительства администрации города Белгорода</w:t>
            </w:r>
          </w:p>
        </w:tc>
        <w:tc>
          <w:tcPr>
            <w:tcW w:w="694" w:type="dxa"/>
            <w:vAlign w:val="center"/>
          </w:tcPr>
          <w:p w:rsidR="00B82410" w:rsidRDefault="00B82410">
            <w:pPr>
              <w:pStyle w:val="ConsPlusNormal"/>
              <w:jc w:val="center"/>
            </w:pPr>
            <w:r>
              <w:t>866</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29</w:t>
            </w:r>
          </w:p>
        </w:tc>
        <w:tc>
          <w:tcPr>
            <w:tcW w:w="964" w:type="dxa"/>
            <w:vAlign w:val="center"/>
          </w:tcPr>
          <w:p w:rsidR="00B82410" w:rsidRDefault="00B82410">
            <w:pPr>
              <w:pStyle w:val="ConsPlusNormal"/>
              <w:jc w:val="center"/>
            </w:pPr>
            <w:r>
              <w:t>29</w:t>
            </w:r>
          </w:p>
        </w:tc>
        <w:tc>
          <w:tcPr>
            <w:tcW w:w="844" w:type="dxa"/>
            <w:vAlign w:val="center"/>
          </w:tcPr>
          <w:p w:rsidR="00B82410" w:rsidRDefault="00B82410">
            <w:pPr>
              <w:pStyle w:val="ConsPlusNormal"/>
              <w:jc w:val="center"/>
            </w:pPr>
            <w:r>
              <w:t>29</w:t>
            </w:r>
          </w:p>
        </w:tc>
        <w:tc>
          <w:tcPr>
            <w:tcW w:w="844" w:type="dxa"/>
            <w:vAlign w:val="center"/>
          </w:tcPr>
          <w:p w:rsidR="00B82410" w:rsidRDefault="00B82410">
            <w:pPr>
              <w:pStyle w:val="ConsPlusNormal"/>
              <w:jc w:val="center"/>
            </w:pPr>
            <w:r>
              <w:t>29</w:t>
            </w:r>
          </w:p>
        </w:tc>
        <w:tc>
          <w:tcPr>
            <w:tcW w:w="844" w:type="dxa"/>
            <w:vAlign w:val="center"/>
          </w:tcPr>
          <w:p w:rsidR="00B82410" w:rsidRDefault="00B82410">
            <w:pPr>
              <w:pStyle w:val="ConsPlusNormal"/>
              <w:jc w:val="center"/>
            </w:pPr>
            <w:r>
              <w:t>29</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 (МКУ "Центр бухгалтерского учета ДГХ")</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 (МКУ "Белгородское парковочное пространство")</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w:t>
            </w:r>
          </w:p>
        </w:tc>
        <w:tc>
          <w:tcPr>
            <w:tcW w:w="694" w:type="dxa"/>
            <w:vAlign w:val="center"/>
          </w:tcPr>
          <w:p w:rsidR="00B82410" w:rsidRDefault="00B82410">
            <w:pPr>
              <w:pStyle w:val="ConsPlusNormal"/>
            </w:pP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7743</w:t>
            </w:r>
          </w:p>
        </w:tc>
        <w:tc>
          <w:tcPr>
            <w:tcW w:w="964" w:type="dxa"/>
            <w:vAlign w:val="center"/>
          </w:tcPr>
          <w:p w:rsidR="00B82410" w:rsidRDefault="00B82410">
            <w:pPr>
              <w:pStyle w:val="ConsPlusNormal"/>
              <w:jc w:val="center"/>
            </w:pPr>
            <w:r>
              <w:t>2987</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5300</w:t>
            </w:r>
          </w:p>
        </w:tc>
      </w:tr>
      <w:tr w:rsidR="00B82410">
        <w:tc>
          <w:tcPr>
            <w:tcW w:w="1247" w:type="dxa"/>
            <w:vMerge w:val="restart"/>
          </w:tcPr>
          <w:p w:rsidR="00B82410" w:rsidRDefault="00B82410">
            <w:pPr>
              <w:pStyle w:val="ConsPlusNormal"/>
            </w:pPr>
            <w:r>
              <w:t>Основное мероприятие 2.2.</w:t>
            </w:r>
          </w:p>
        </w:tc>
        <w:tc>
          <w:tcPr>
            <w:tcW w:w="2268" w:type="dxa"/>
            <w:vMerge w:val="restart"/>
          </w:tcPr>
          <w:p w:rsidR="00B82410" w:rsidRDefault="00B82410">
            <w:pPr>
              <w:pStyle w:val="ConsPlusNormal"/>
            </w:pPr>
            <w:r>
              <w:t>Внедрение в региональную Единую автоматизированную информационно-измерительную систему учета энергоресурсов (ЕАИИС), в том числе установка, обслуживание и передача данных в систему учета энергоресурсов (СУЭР)</w:t>
            </w:r>
          </w:p>
        </w:tc>
        <w:tc>
          <w:tcPr>
            <w:tcW w:w="2721" w:type="dxa"/>
            <w:vAlign w:val="center"/>
          </w:tcPr>
          <w:p w:rsidR="00B82410" w:rsidRDefault="00B82410">
            <w:pPr>
              <w:pStyle w:val="ConsPlusNormal"/>
            </w:pPr>
            <w:r>
              <w:t>Итого:</w:t>
            </w:r>
          </w:p>
        </w:tc>
        <w:tc>
          <w:tcPr>
            <w:tcW w:w="694" w:type="dxa"/>
            <w:vMerge w:val="restart"/>
            <w:vAlign w:val="center"/>
          </w:tcPr>
          <w:p w:rsidR="00B82410" w:rsidRDefault="00B82410">
            <w:pPr>
              <w:pStyle w:val="ConsPlusNormal"/>
            </w:pPr>
          </w:p>
        </w:tc>
        <w:tc>
          <w:tcPr>
            <w:tcW w:w="604" w:type="dxa"/>
            <w:vMerge w:val="restart"/>
            <w:vAlign w:val="center"/>
          </w:tcPr>
          <w:p w:rsidR="00B82410" w:rsidRDefault="00B82410">
            <w:pPr>
              <w:pStyle w:val="ConsPlusNormal"/>
            </w:pPr>
          </w:p>
        </w:tc>
        <w:tc>
          <w:tcPr>
            <w:tcW w:w="907" w:type="dxa"/>
            <w:vMerge w:val="restart"/>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Merge w:val="restart"/>
            <w:vAlign w:val="center"/>
          </w:tcPr>
          <w:p w:rsidR="00B82410" w:rsidRDefault="00B82410">
            <w:pPr>
              <w:pStyle w:val="ConsPlusNormal"/>
            </w:pPr>
          </w:p>
        </w:tc>
        <w:tc>
          <w:tcPr>
            <w:tcW w:w="1134" w:type="dxa"/>
            <w:vMerge w:val="restart"/>
            <w:vAlign w:val="center"/>
          </w:tcPr>
          <w:p w:rsidR="00B82410" w:rsidRDefault="00B82410">
            <w:pPr>
              <w:pStyle w:val="ConsPlusNormal"/>
              <w:jc w:val="center"/>
            </w:pPr>
            <w:r>
              <w:t>7862</w:t>
            </w:r>
          </w:p>
        </w:tc>
        <w:tc>
          <w:tcPr>
            <w:tcW w:w="964" w:type="dxa"/>
            <w:vMerge w:val="restart"/>
            <w:vAlign w:val="center"/>
          </w:tcPr>
          <w:p w:rsidR="00B82410" w:rsidRDefault="00B82410">
            <w:pPr>
              <w:pStyle w:val="ConsPlusNormal"/>
              <w:jc w:val="center"/>
            </w:pPr>
            <w:r>
              <w:t>3178</w:t>
            </w:r>
          </w:p>
        </w:tc>
        <w:tc>
          <w:tcPr>
            <w:tcW w:w="844" w:type="dxa"/>
            <w:vMerge w:val="restart"/>
            <w:vAlign w:val="center"/>
          </w:tcPr>
          <w:p w:rsidR="00B82410" w:rsidRDefault="00B82410">
            <w:pPr>
              <w:pStyle w:val="ConsPlusNormal"/>
              <w:jc w:val="center"/>
            </w:pPr>
            <w:r>
              <w:t>191</w:t>
            </w:r>
          </w:p>
        </w:tc>
        <w:tc>
          <w:tcPr>
            <w:tcW w:w="844" w:type="dxa"/>
            <w:vMerge w:val="restart"/>
            <w:vAlign w:val="center"/>
          </w:tcPr>
          <w:p w:rsidR="00B82410" w:rsidRDefault="00B82410">
            <w:pPr>
              <w:pStyle w:val="ConsPlusNormal"/>
              <w:jc w:val="center"/>
            </w:pPr>
            <w:r>
              <w:t>191</w:t>
            </w:r>
          </w:p>
        </w:tc>
        <w:tc>
          <w:tcPr>
            <w:tcW w:w="844" w:type="dxa"/>
            <w:vMerge w:val="restart"/>
            <w:vAlign w:val="center"/>
          </w:tcPr>
          <w:p w:rsidR="00B82410" w:rsidRDefault="00B82410">
            <w:pPr>
              <w:pStyle w:val="ConsPlusNormal"/>
              <w:jc w:val="center"/>
            </w:pPr>
            <w:r>
              <w:t>199</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11621</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val="restart"/>
            <w:vAlign w:val="center"/>
          </w:tcPr>
          <w:p w:rsidR="00B82410" w:rsidRDefault="00B82410">
            <w:pPr>
              <w:pStyle w:val="ConsPlusNormal"/>
            </w:pPr>
            <w:r>
              <w:t>Администрация города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0104</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31</w:t>
            </w:r>
          </w:p>
        </w:tc>
        <w:tc>
          <w:tcPr>
            <w:tcW w:w="844" w:type="dxa"/>
            <w:vAlign w:val="center"/>
          </w:tcPr>
          <w:p w:rsidR="00B82410" w:rsidRDefault="00B82410">
            <w:pPr>
              <w:pStyle w:val="ConsPlusNormal"/>
              <w:jc w:val="center"/>
            </w:pPr>
            <w:r>
              <w:t>31</w:t>
            </w:r>
          </w:p>
        </w:tc>
        <w:tc>
          <w:tcPr>
            <w:tcW w:w="844" w:type="dxa"/>
            <w:vAlign w:val="center"/>
          </w:tcPr>
          <w:p w:rsidR="00B82410" w:rsidRDefault="00B82410">
            <w:pPr>
              <w:pStyle w:val="ConsPlusNormal"/>
              <w:jc w:val="center"/>
            </w:pPr>
            <w:r>
              <w:t>31</w:t>
            </w:r>
          </w:p>
        </w:tc>
        <w:tc>
          <w:tcPr>
            <w:tcW w:w="844" w:type="dxa"/>
            <w:vAlign w:val="center"/>
          </w:tcPr>
          <w:p w:rsidR="00B82410" w:rsidRDefault="00B82410">
            <w:pPr>
              <w:pStyle w:val="ConsPlusNormal"/>
              <w:jc w:val="center"/>
            </w:pPr>
            <w:r>
              <w:t>32</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1201</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600</w:t>
            </w:r>
          </w:p>
        </w:tc>
        <w:tc>
          <w:tcPr>
            <w:tcW w:w="1134" w:type="dxa"/>
            <w:vAlign w:val="center"/>
          </w:tcPr>
          <w:p w:rsidR="00B82410" w:rsidRDefault="00B82410">
            <w:pPr>
              <w:pStyle w:val="ConsPlusNormal"/>
              <w:jc w:val="center"/>
            </w:pPr>
            <w:r>
              <w:t>10</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0304</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pPr>
          </w:p>
        </w:tc>
        <w:tc>
          <w:tcPr>
            <w:tcW w:w="964" w:type="dxa"/>
            <w:vAlign w:val="center"/>
          </w:tcPr>
          <w:p w:rsidR="00B82410" w:rsidRDefault="00B82410">
            <w:pPr>
              <w:pStyle w:val="ConsPlusNormal"/>
              <w:jc w:val="center"/>
            </w:pPr>
            <w:r>
              <w:t>16</w:t>
            </w:r>
          </w:p>
        </w:tc>
        <w:tc>
          <w:tcPr>
            <w:tcW w:w="844" w:type="dxa"/>
            <w:vAlign w:val="center"/>
          </w:tcPr>
          <w:p w:rsidR="00B82410" w:rsidRDefault="00B82410">
            <w:pPr>
              <w:pStyle w:val="ConsPlusNormal"/>
              <w:jc w:val="center"/>
            </w:pPr>
            <w:r>
              <w:t>16</w:t>
            </w:r>
          </w:p>
        </w:tc>
        <w:tc>
          <w:tcPr>
            <w:tcW w:w="844" w:type="dxa"/>
            <w:vAlign w:val="center"/>
          </w:tcPr>
          <w:p w:rsidR="00B82410" w:rsidRDefault="00B82410">
            <w:pPr>
              <w:pStyle w:val="ConsPlusNormal"/>
              <w:jc w:val="center"/>
            </w:pPr>
            <w:r>
              <w:t>16</w:t>
            </w:r>
          </w:p>
        </w:tc>
        <w:tc>
          <w:tcPr>
            <w:tcW w:w="844" w:type="dxa"/>
            <w:vAlign w:val="center"/>
          </w:tcPr>
          <w:p w:rsidR="00B82410" w:rsidRDefault="00B82410">
            <w:pPr>
              <w:pStyle w:val="ConsPlusNormal"/>
              <w:jc w:val="center"/>
            </w:pPr>
            <w:r>
              <w:t>17</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(МКУ "Управление обеспечения деятельности администрации города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0113</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17</w:t>
            </w:r>
          </w:p>
        </w:tc>
        <w:tc>
          <w:tcPr>
            <w:tcW w:w="964" w:type="dxa"/>
            <w:vAlign w:val="center"/>
          </w:tcPr>
          <w:p w:rsidR="00B82410" w:rsidRDefault="00B82410">
            <w:pPr>
              <w:pStyle w:val="ConsPlusNormal"/>
              <w:jc w:val="center"/>
            </w:pPr>
            <w:r>
              <w:t>17</w:t>
            </w:r>
          </w:p>
        </w:tc>
        <w:tc>
          <w:tcPr>
            <w:tcW w:w="844" w:type="dxa"/>
            <w:vAlign w:val="center"/>
          </w:tcPr>
          <w:p w:rsidR="00B82410" w:rsidRDefault="00B82410">
            <w:pPr>
              <w:pStyle w:val="ConsPlusNormal"/>
              <w:jc w:val="center"/>
            </w:pPr>
            <w:r>
              <w:t>17</w:t>
            </w:r>
          </w:p>
        </w:tc>
        <w:tc>
          <w:tcPr>
            <w:tcW w:w="844" w:type="dxa"/>
            <w:vAlign w:val="center"/>
          </w:tcPr>
          <w:p w:rsidR="00B82410" w:rsidRDefault="00B82410">
            <w:pPr>
              <w:pStyle w:val="ConsPlusNormal"/>
              <w:jc w:val="center"/>
            </w:pPr>
            <w:r>
              <w:t>17</w:t>
            </w:r>
          </w:p>
        </w:tc>
        <w:tc>
          <w:tcPr>
            <w:tcW w:w="844" w:type="dxa"/>
            <w:vAlign w:val="center"/>
          </w:tcPr>
          <w:p w:rsidR="00B82410" w:rsidRDefault="00B82410">
            <w:pPr>
              <w:pStyle w:val="ConsPlusNormal"/>
              <w:jc w:val="center"/>
            </w:pPr>
            <w:r>
              <w:t>18</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val="restart"/>
            <w:vAlign w:val="center"/>
          </w:tcPr>
          <w:p w:rsidR="00B82410" w:rsidRDefault="00B82410">
            <w:pPr>
              <w:pStyle w:val="ConsPlusNormal"/>
            </w:pPr>
            <w:r>
              <w:t>Управление образования администрации города Белгорода</w:t>
            </w:r>
          </w:p>
        </w:tc>
        <w:tc>
          <w:tcPr>
            <w:tcW w:w="694"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r>
              <w:t>0701</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600</w:t>
            </w: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r>
              <w:t>0702</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600</w:t>
            </w: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r>
              <w:t>0703</w:t>
            </w:r>
          </w:p>
        </w:tc>
        <w:tc>
          <w:tcPr>
            <w:tcW w:w="907" w:type="dxa"/>
            <w:vAlign w:val="center"/>
          </w:tcPr>
          <w:p w:rsidR="00B82410" w:rsidRDefault="00B82410">
            <w:pPr>
              <w:pStyle w:val="ConsPlusNormal"/>
              <w:jc w:val="center"/>
            </w:pPr>
            <w:r>
              <w:t>02205</w:t>
            </w:r>
          </w:p>
          <w:p w:rsidR="00B82410" w:rsidRDefault="00B82410">
            <w:pPr>
              <w:pStyle w:val="ConsPlusNormal"/>
              <w:jc w:val="center"/>
            </w:pPr>
            <w:r>
              <w:lastRenderedPageBreak/>
              <w:t>20950</w:t>
            </w:r>
          </w:p>
        </w:tc>
        <w:tc>
          <w:tcPr>
            <w:tcW w:w="484" w:type="dxa"/>
            <w:vAlign w:val="center"/>
          </w:tcPr>
          <w:p w:rsidR="00B82410" w:rsidRDefault="00B82410">
            <w:pPr>
              <w:pStyle w:val="ConsPlusNormal"/>
              <w:jc w:val="center"/>
            </w:pPr>
            <w:r>
              <w:lastRenderedPageBreak/>
              <w:t>600</w:t>
            </w: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r>
              <w:t>0707</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600</w:t>
            </w: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871</w:t>
            </w:r>
          </w:p>
        </w:tc>
        <w:tc>
          <w:tcPr>
            <w:tcW w:w="604" w:type="dxa"/>
            <w:vAlign w:val="center"/>
          </w:tcPr>
          <w:p w:rsidR="00B82410" w:rsidRDefault="00B82410">
            <w:pPr>
              <w:pStyle w:val="ConsPlusNormal"/>
              <w:jc w:val="center"/>
            </w:pPr>
            <w:r>
              <w:t>0709</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val="restart"/>
            <w:vAlign w:val="center"/>
          </w:tcPr>
          <w:p w:rsidR="00B82410" w:rsidRDefault="00B82410">
            <w:pPr>
              <w:pStyle w:val="ConsPlusNormal"/>
            </w:pPr>
            <w:r>
              <w:t>Управление культуры администрации города Белгорода</w:t>
            </w:r>
          </w:p>
        </w:tc>
        <w:tc>
          <w:tcPr>
            <w:tcW w:w="694" w:type="dxa"/>
            <w:vAlign w:val="center"/>
          </w:tcPr>
          <w:p w:rsidR="00B82410" w:rsidRDefault="00B82410">
            <w:pPr>
              <w:pStyle w:val="ConsPlusNormal"/>
              <w:jc w:val="center"/>
            </w:pPr>
            <w:r>
              <w:t>872</w:t>
            </w:r>
          </w:p>
        </w:tc>
        <w:tc>
          <w:tcPr>
            <w:tcW w:w="604" w:type="dxa"/>
            <w:vAlign w:val="center"/>
          </w:tcPr>
          <w:p w:rsidR="00B82410" w:rsidRDefault="00B82410">
            <w:pPr>
              <w:pStyle w:val="ConsPlusNormal"/>
              <w:jc w:val="center"/>
            </w:pPr>
            <w:r>
              <w:t>0703</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600</w:t>
            </w: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872</w:t>
            </w:r>
          </w:p>
        </w:tc>
        <w:tc>
          <w:tcPr>
            <w:tcW w:w="604" w:type="dxa"/>
            <w:vAlign w:val="center"/>
          </w:tcPr>
          <w:p w:rsidR="00B82410" w:rsidRDefault="00B82410">
            <w:pPr>
              <w:pStyle w:val="ConsPlusNormal"/>
              <w:jc w:val="center"/>
            </w:pPr>
            <w:r>
              <w:t>0801</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600</w:t>
            </w: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872</w:t>
            </w:r>
          </w:p>
        </w:tc>
        <w:tc>
          <w:tcPr>
            <w:tcW w:w="604" w:type="dxa"/>
            <w:vAlign w:val="center"/>
          </w:tcPr>
          <w:p w:rsidR="00B82410" w:rsidRDefault="00B82410">
            <w:pPr>
              <w:pStyle w:val="ConsPlusNormal"/>
              <w:jc w:val="center"/>
            </w:pPr>
            <w:r>
              <w:t>0804</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val="restart"/>
            <w:vAlign w:val="center"/>
          </w:tcPr>
          <w:p w:rsidR="00B82410" w:rsidRDefault="00B82410">
            <w:pPr>
              <w:pStyle w:val="ConsPlusNormal"/>
            </w:pPr>
            <w:r>
              <w:t>Управление по физической культуре и спорту администрации города Белгорода</w:t>
            </w:r>
          </w:p>
        </w:tc>
        <w:tc>
          <w:tcPr>
            <w:tcW w:w="694" w:type="dxa"/>
            <w:vAlign w:val="center"/>
          </w:tcPr>
          <w:p w:rsidR="00B82410" w:rsidRDefault="00B82410">
            <w:pPr>
              <w:pStyle w:val="ConsPlusNormal"/>
              <w:jc w:val="center"/>
            </w:pPr>
            <w:r>
              <w:t>874</w:t>
            </w:r>
          </w:p>
        </w:tc>
        <w:tc>
          <w:tcPr>
            <w:tcW w:w="604" w:type="dxa"/>
            <w:vAlign w:val="center"/>
          </w:tcPr>
          <w:p w:rsidR="00B82410" w:rsidRDefault="00B82410">
            <w:pPr>
              <w:pStyle w:val="ConsPlusNormal"/>
              <w:jc w:val="center"/>
            </w:pPr>
            <w:r>
              <w:t>1101</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600</w:t>
            </w:r>
          </w:p>
        </w:tc>
        <w:tc>
          <w:tcPr>
            <w:tcW w:w="1134" w:type="dxa"/>
            <w:vAlign w:val="center"/>
          </w:tcPr>
          <w:p w:rsidR="00B82410" w:rsidRDefault="00B82410">
            <w:pPr>
              <w:pStyle w:val="ConsPlusNormal"/>
              <w:jc w:val="center"/>
            </w:pPr>
            <w:r>
              <w:t>14</w:t>
            </w:r>
          </w:p>
        </w:tc>
        <w:tc>
          <w:tcPr>
            <w:tcW w:w="964" w:type="dxa"/>
            <w:vAlign w:val="center"/>
          </w:tcPr>
          <w:p w:rsidR="00B82410" w:rsidRDefault="00B82410">
            <w:pPr>
              <w:pStyle w:val="ConsPlusNormal"/>
              <w:jc w:val="center"/>
            </w:pPr>
            <w:r>
              <w:t>30</w:t>
            </w:r>
          </w:p>
        </w:tc>
        <w:tc>
          <w:tcPr>
            <w:tcW w:w="844" w:type="dxa"/>
            <w:vAlign w:val="center"/>
          </w:tcPr>
          <w:p w:rsidR="00B82410" w:rsidRDefault="00B82410">
            <w:pPr>
              <w:pStyle w:val="ConsPlusNormal"/>
              <w:jc w:val="center"/>
            </w:pPr>
            <w:r>
              <w:t>30</w:t>
            </w:r>
          </w:p>
        </w:tc>
        <w:tc>
          <w:tcPr>
            <w:tcW w:w="844" w:type="dxa"/>
            <w:vAlign w:val="center"/>
          </w:tcPr>
          <w:p w:rsidR="00B82410" w:rsidRDefault="00B82410">
            <w:pPr>
              <w:pStyle w:val="ConsPlusNormal"/>
              <w:jc w:val="center"/>
            </w:pPr>
            <w:r>
              <w:t>30</w:t>
            </w:r>
          </w:p>
        </w:tc>
        <w:tc>
          <w:tcPr>
            <w:tcW w:w="844" w:type="dxa"/>
            <w:vAlign w:val="center"/>
          </w:tcPr>
          <w:p w:rsidR="00B82410" w:rsidRDefault="00B82410">
            <w:pPr>
              <w:pStyle w:val="ConsPlusNormal"/>
              <w:jc w:val="center"/>
            </w:pPr>
            <w:r>
              <w:t>31</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874</w:t>
            </w:r>
          </w:p>
        </w:tc>
        <w:tc>
          <w:tcPr>
            <w:tcW w:w="604" w:type="dxa"/>
            <w:vAlign w:val="center"/>
          </w:tcPr>
          <w:p w:rsidR="00B82410" w:rsidRDefault="00B82410">
            <w:pPr>
              <w:pStyle w:val="ConsPlusNormal"/>
              <w:jc w:val="center"/>
            </w:pPr>
            <w:r>
              <w:t>1105</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14</w:t>
            </w:r>
          </w:p>
        </w:tc>
        <w:tc>
          <w:tcPr>
            <w:tcW w:w="964" w:type="dxa"/>
            <w:vAlign w:val="center"/>
          </w:tcPr>
          <w:p w:rsidR="00B82410" w:rsidRDefault="00B82410">
            <w:pPr>
              <w:pStyle w:val="ConsPlusNormal"/>
              <w:jc w:val="center"/>
            </w:pPr>
            <w:r>
              <w:t>18</w:t>
            </w:r>
          </w:p>
        </w:tc>
        <w:tc>
          <w:tcPr>
            <w:tcW w:w="844" w:type="dxa"/>
            <w:vAlign w:val="center"/>
          </w:tcPr>
          <w:p w:rsidR="00B82410" w:rsidRDefault="00B82410">
            <w:pPr>
              <w:pStyle w:val="ConsPlusNormal"/>
              <w:jc w:val="center"/>
            </w:pPr>
            <w:r>
              <w:t>18</w:t>
            </w:r>
          </w:p>
        </w:tc>
        <w:tc>
          <w:tcPr>
            <w:tcW w:w="844" w:type="dxa"/>
            <w:vAlign w:val="center"/>
          </w:tcPr>
          <w:p w:rsidR="00B82410" w:rsidRDefault="00B82410">
            <w:pPr>
              <w:pStyle w:val="ConsPlusNormal"/>
              <w:jc w:val="center"/>
            </w:pPr>
            <w:r>
              <w:t>18</w:t>
            </w:r>
          </w:p>
        </w:tc>
        <w:tc>
          <w:tcPr>
            <w:tcW w:w="844" w:type="dxa"/>
            <w:vAlign w:val="center"/>
          </w:tcPr>
          <w:p w:rsidR="00B82410" w:rsidRDefault="00B82410">
            <w:pPr>
              <w:pStyle w:val="ConsPlusNormal"/>
              <w:jc w:val="center"/>
            </w:pPr>
            <w:r>
              <w:t>19</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Комитет имущественных и земельных отношений администрации города Белгорода</w:t>
            </w:r>
          </w:p>
        </w:tc>
        <w:tc>
          <w:tcPr>
            <w:tcW w:w="694" w:type="dxa"/>
            <w:vAlign w:val="center"/>
          </w:tcPr>
          <w:p w:rsidR="00B82410" w:rsidRDefault="00B82410">
            <w:pPr>
              <w:pStyle w:val="ConsPlusNormal"/>
              <w:jc w:val="center"/>
            </w:pPr>
            <w:r>
              <w:t>895</w:t>
            </w:r>
          </w:p>
        </w:tc>
        <w:tc>
          <w:tcPr>
            <w:tcW w:w="604" w:type="dxa"/>
            <w:vAlign w:val="center"/>
          </w:tcPr>
          <w:p w:rsidR="00B82410" w:rsidRDefault="00B82410">
            <w:pPr>
              <w:pStyle w:val="ConsPlusNormal"/>
              <w:jc w:val="center"/>
            </w:pPr>
            <w:r>
              <w:t>0412</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20</w:t>
            </w:r>
          </w:p>
        </w:tc>
        <w:tc>
          <w:tcPr>
            <w:tcW w:w="964" w:type="dxa"/>
            <w:vAlign w:val="center"/>
          </w:tcPr>
          <w:p w:rsidR="00B82410" w:rsidRDefault="00B82410">
            <w:pPr>
              <w:pStyle w:val="ConsPlusNormal"/>
              <w:jc w:val="center"/>
            </w:pPr>
            <w:r>
              <w:t>20</w:t>
            </w:r>
          </w:p>
        </w:tc>
        <w:tc>
          <w:tcPr>
            <w:tcW w:w="844" w:type="dxa"/>
            <w:vAlign w:val="center"/>
          </w:tcPr>
          <w:p w:rsidR="00B82410" w:rsidRDefault="00B82410">
            <w:pPr>
              <w:pStyle w:val="ConsPlusNormal"/>
              <w:jc w:val="center"/>
            </w:pPr>
            <w:r>
              <w:t>20</w:t>
            </w:r>
          </w:p>
        </w:tc>
        <w:tc>
          <w:tcPr>
            <w:tcW w:w="844" w:type="dxa"/>
            <w:vAlign w:val="center"/>
          </w:tcPr>
          <w:p w:rsidR="00B82410" w:rsidRDefault="00B82410">
            <w:pPr>
              <w:pStyle w:val="ConsPlusNormal"/>
              <w:jc w:val="center"/>
            </w:pPr>
            <w:r>
              <w:t>20</w:t>
            </w:r>
          </w:p>
        </w:tc>
        <w:tc>
          <w:tcPr>
            <w:tcW w:w="844" w:type="dxa"/>
            <w:vAlign w:val="center"/>
          </w:tcPr>
          <w:p w:rsidR="00B82410" w:rsidRDefault="00B82410">
            <w:pPr>
              <w:pStyle w:val="ConsPlusNormal"/>
              <w:jc w:val="center"/>
            </w:pPr>
            <w:r>
              <w:t>21</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(МКУ "Управление по делам гражданской обороны и чрезвычайным ситуациям города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0310</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15</w:t>
            </w:r>
          </w:p>
        </w:tc>
        <w:tc>
          <w:tcPr>
            <w:tcW w:w="96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16</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 xml:space="preserve">Комитет финансов и </w:t>
            </w:r>
            <w:r>
              <w:lastRenderedPageBreak/>
              <w:t>бюджетных отношений администрации города Белгорода (МКУ "Центр бухгалтерского учета г. Белгорода")</w:t>
            </w:r>
          </w:p>
        </w:tc>
        <w:tc>
          <w:tcPr>
            <w:tcW w:w="694" w:type="dxa"/>
            <w:vAlign w:val="center"/>
          </w:tcPr>
          <w:p w:rsidR="00B82410" w:rsidRDefault="00B82410">
            <w:pPr>
              <w:pStyle w:val="ConsPlusNormal"/>
              <w:jc w:val="center"/>
            </w:pPr>
            <w:r>
              <w:lastRenderedPageBreak/>
              <w:t>861</w:t>
            </w:r>
          </w:p>
        </w:tc>
        <w:tc>
          <w:tcPr>
            <w:tcW w:w="604" w:type="dxa"/>
            <w:vAlign w:val="center"/>
          </w:tcPr>
          <w:p w:rsidR="00B82410" w:rsidRDefault="00B82410">
            <w:pPr>
              <w:pStyle w:val="ConsPlusNormal"/>
              <w:jc w:val="center"/>
            </w:pPr>
            <w:r>
              <w:t>0412</w:t>
            </w:r>
          </w:p>
        </w:tc>
        <w:tc>
          <w:tcPr>
            <w:tcW w:w="907" w:type="dxa"/>
            <w:vAlign w:val="center"/>
          </w:tcPr>
          <w:p w:rsidR="00B82410" w:rsidRDefault="00B82410">
            <w:pPr>
              <w:pStyle w:val="ConsPlusNormal"/>
              <w:jc w:val="center"/>
            </w:pPr>
            <w:r>
              <w:t>02205</w:t>
            </w:r>
          </w:p>
          <w:p w:rsidR="00B82410" w:rsidRDefault="00B82410">
            <w:pPr>
              <w:pStyle w:val="ConsPlusNormal"/>
              <w:jc w:val="center"/>
            </w:pPr>
            <w:r>
              <w:lastRenderedPageBreak/>
              <w:t>20950</w:t>
            </w:r>
          </w:p>
        </w:tc>
        <w:tc>
          <w:tcPr>
            <w:tcW w:w="484" w:type="dxa"/>
            <w:vAlign w:val="center"/>
          </w:tcPr>
          <w:p w:rsidR="00B82410" w:rsidRDefault="00B82410">
            <w:pPr>
              <w:pStyle w:val="ConsPlusNormal"/>
              <w:jc w:val="center"/>
            </w:pPr>
            <w:r>
              <w:lastRenderedPageBreak/>
              <w:t>200</w:t>
            </w: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15</w:t>
            </w:r>
          </w:p>
        </w:tc>
        <w:tc>
          <w:tcPr>
            <w:tcW w:w="844" w:type="dxa"/>
            <w:vAlign w:val="center"/>
          </w:tcPr>
          <w:p w:rsidR="00B82410" w:rsidRDefault="00B82410">
            <w:pPr>
              <w:pStyle w:val="ConsPlusNormal"/>
              <w:jc w:val="center"/>
            </w:pPr>
            <w:r>
              <w:t>16</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Управление архитектуры и градостроительства администрации города Белгорода</w:t>
            </w:r>
          </w:p>
        </w:tc>
        <w:tc>
          <w:tcPr>
            <w:tcW w:w="694" w:type="dxa"/>
            <w:vAlign w:val="center"/>
          </w:tcPr>
          <w:p w:rsidR="00B82410" w:rsidRDefault="00B82410">
            <w:pPr>
              <w:pStyle w:val="ConsPlusNormal"/>
              <w:jc w:val="center"/>
            </w:pPr>
            <w:r>
              <w:t>866</w:t>
            </w:r>
          </w:p>
        </w:tc>
        <w:tc>
          <w:tcPr>
            <w:tcW w:w="604" w:type="dxa"/>
            <w:vAlign w:val="center"/>
          </w:tcPr>
          <w:p w:rsidR="00B82410" w:rsidRDefault="00B82410">
            <w:pPr>
              <w:pStyle w:val="ConsPlusNormal"/>
              <w:jc w:val="center"/>
            </w:pPr>
            <w:r>
              <w:t>0412</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29</w:t>
            </w:r>
          </w:p>
        </w:tc>
        <w:tc>
          <w:tcPr>
            <w:tcW w:w="964" w:type="dxa"/>
            <w:vAlign w:val="center"/>
          </w:tcPr>
          <w:p w:rsidR="00B82410" w:rsidRDefault="00B82410">
            <w:pPr>
              <w:pStyle w:val="ConsPlusNormal"/>
              <w:jc w:val="center"/>
            </w:pPr>
            <w:r>
              <w:t>29</w:t>
            </w:r>
          </w:p>
        </w:tc>
        <w:tc>
          <w:tcPr>
            <w:tcW w:w="844" w:type="dxa"/>
            <w:vAlign w:val="center"/>
          </w:tcPr>
          <w:p w:rsidR="00B82410" w:rsidRDefault="00B82410">
            <w:pPr>
              <w:pStyle w:val="ConsPlusNormal"/>
              <w:jc w:val="center"/>
            </w:pPr>
            <w:r>
              <w:t>29</w:t>
            </w:r>
          </w:p>
        </w:tc>
        <w:tc>
          <w:tcPr>
            <w:tcW w:w="844" w:type="dxa"/>
            <w:vAlign w:val="center"/>
          </w:tcPr>
          <w:p w:rsidR="00B82410" w:rsidRDefault="00B82410">
            <w:pPr>
              <w:pStyle w:val="ConsPlusNormal"/>
              <w:jc w:val="center"/>
            </w:pPr>
            <w:r>
              <w:t>29</w:t>
            </w:r>
          </w:p>
        </w:tc>
        <w:tc>
          <w:tcPr>
            <w:tcW w:w="844" w:type="dxa"/>
            <w:vAlign w:val="center"/>
          </w:tcPr>
          <w:p w:rsidR="00B82410" w:rsidRDefault="00B82410">
            <w:pPr>
              <w:pStyle w:val="ConsPlusNormal"/>
              <w:jc w:val="center"/>
            </w:pPr>
            <w:r>
              <w:t>29</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val="restart"/>
            <w:vAlign w:val="center"/>
          </w:tcPr>
          <w:p w:rsidR="00B82410" w:rsidRDefault="00B82410">
            <w:pPr>
              <w:pStyle w:val="ConsPlusNormal"/>
            </w:pPr>
            <w:r>
              <w:t>Департамент городского хозяйства (МБУ "Управление Белгорблагоустройство")</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0409</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600</w:t>
            </w:r>
          </w:p>
        </w:tc>
        <w:tc>
          <w:tcPr>
            <w:tcW w:w="1134" w:type="dxa"/>
            <w:vAlign w:val="center"/>
          </w:tcPr>
          <w:p w:rsidR="00B82410" w:rsidRDefault="00B82410">
            <w:pPr>
              <w:pStyle w:val="ConsPlusNormal"/>
            </w:pP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600</w:t>
            </w:r>
          </w:p>
        </w:tc>
        <w:tc>
          <w:tcPr>
            <w:tcW w:w="1134" w:type="dxa"/>
            <w:vAlign w:val="center"/>
          </w:tcPr>
          <w:p w:rsidR="00B82410" w:rsidRDefault="00B82410">
            <w:pPr>
              <w:pStyle w:val="ConsPlusNormal"/>
            </w:pP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 (МКУ "Центр бухгалтерского учета ДГХ")</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0505</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600</w:t>
            </w:r>
          </w:p>
        </w:tc>
        <w:tc>
          <w:tcPr>
            <w:tcW w:w="1134" w:type="dxa"/>
            <w:vAlign w:val="center"/>
          </w:tcPr>
          <w:p w:rsidR="00B82410" w:rsidRDefault="00B82410">
            <w:pPr>
              <w:pStyle w:val="ConsPlusNormal"/>
            </w:pP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0505</w:t>
            </w:r>
          </w:p>
        </w:tc>
        <w:tc>
          <w:tcPr>
            <w:tcW w:w="907" w:type="dxa"/>
            <w:vAlign w:val="center"/>
          </w:tcPr>
          <w:p w:rsidR="00B82410" w:rsidRDefault="00B82410">
            <w:pPr>
              <w:pStyle w:val="ConsPlusNormal"/>
              <w:jc w:val="center"/>
            </w:pPr>
            <w:r>
              <w:t>02205</w:t>
            </w:r>
          </w:p>
          <w:p w:rsidR="00B82410" w:rsidRDefault="00B82410">
            <w:pPr>
              <w:pStyle w:val="ConsPlusNormal"/>
              <w:jc w:val="center"/>
            </w:pPr>
            <w:r>
              <w:t>20950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7743</w:t>
            </w:r>
          </w:p>
        </w:tc>
        <w:tc>
          <w:tcPr>
            <w:tcW w:w="964" w:type="dxa"/>
            <w:vAlign w:val="center"/>
          </w:tcPr>
          <w:p w:rsidR="00B82410" w:rsidRDefault="00B82410">
            <w:pPr>
              <w:pStyle w:val="ConsPlusNormal"/>
              <w:jc w:val="center"/>
            </w:pPr>
            <w:r>
              <w:t>2987</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247" w:type="dxa"/>
            <w:vMerge w:val="restart"/>
          </w:tcPr>
          <w:p w:rsidR="00B82410" w:rsidRDefault="00B82410">
            <w:pPr>
              <w:pStyle w:val="ConsPlusNormal"/>
            </w:pPr>
            <w:r>
              <w:t>Основное мероприятие 2.3.</w:t>
            </w:r>
          </w:p>
        </w:tc>
        <w:tc>
          <w:tcPr>
            <w:tcW w:w="2268" w:type="dxa"/>
            <w:vMerge w:val="restart"/>
          </w:tcPr>
          <w:p w:rsidR="00B82410" w:rsidRDefault="00B82410">
            <w:pPr>
              <w:pStyle w:val="ConsPlusNormal"/>
            </w:pPr>
            <w:r>
              <w:t>Установка приборов учета и регулирования тепловых энергетических ресурсов, модернизация оборудования</w:t>
            </w:r>
          </w:p>
        </w:tc>
        <w:tc>
          <w:tcPr>
            <w:tcW w:w="2721" w:type="dxa"/>
            <w:vAlign w:val="center"/>
          </w:tcPr>
          <w:p w:rsidR="00B82410" w:rsidRDefault="00B82410">
            <w:pPr>
              <w:pStyle w:val="ConsPlusNormal"/>
            </w:pPr>
            <w:r>
              <w:t>Итого:</w:t>
            </w:r>
          </w:p>
        </w:tc>
        <w:tc>
          <w:tcPr>
            <w:tcW w:w="694" w:type="dxa"/>
            <w:vMerge w:val="restart"/>
            <w:vAlign w:val="center"/>
          </w:tcPr>
          <w:p w:rsidR="00B82410" w:rsidRDefault="00B82410">
            <w:pPr>
              <w:pStyle w:val="ConsPlusNormal"/>
            </w:pPr>
          </w:p>
        </w:tc>
        <w:tc>
          <w:tcPr>
            <w:tcW w:w="604" w:type="dxa"/>
            <w:vMerge w:val="restart"/>
            <w:vAlign w:val="center"/>
          </w:tcPr>
          <w:p w:rsidR="00B82410" w:rsidRDefault="00B82410">
            <w:pPr>
              <w:pStyle w:val="ConsPlusNormal"/>
            </w:pPr>
          </w:p>
        </w:tc>
        <w:tc>
          <w:tcPr>
            <w:tcW w:w="907" w:type="dxa"/>
            <w:vMerge w:val="restart"/>
            <w:vAlign w:val="center"/>
          </w:tcPr>
          <w:p w:rsidR="00B82410" w:rsidRDefault="00B82410">
            <w:pPr>
              <w:pStyle w:val="ConsPlusNormal"/>
            </w:pPr>
          </w:p>
        </w:tc>
        <w:tc>
          <w:tcPr>
            <w:tcW w:w="484" w:type="dxa"/>
            <w:vMerge w:val="restart"/>
            <w:vAlign w:val="center"/>
          </w:tcPr>
          <w:p w:rsidR="00B82410" w:rsidRDefault="00B82410">
            <w:pPr>
              <w:pStyle w:val="ConsPlusNormal"/>
            </w:pPr>
          </w:p>
        </w:tc>
        <w:tc>
          <w:tcPr>
            <w:tcW w:w="1134" w:type="dxa"/>
            <w:vMerge w:val="restart"/>
            <w:vAlign w:val="center"/>
          </w:tcPr>
          <w:p w:rsidR="00B82410" w:rsidRDefault="00B82410">
            <w:pPr>
              <w:pStyle w:val="ConsPlusNormal"/>
            </w:pPr>
          </w:p>
        </w:tc>
        <w:tc>
          <w:tcPr>
            <w:tcW w:w="964" w:type="dxa"/>
            <w:vMerge w:val="restart"/>
            <w:vAlign w:val="center"/>
          </w:tcPr>
          <w:p w:rsidR="00B82410" w:rsidRDefault="00B82410">
            <w:pPr>
              <w:pStyle w:val="ConsPlusNormal"/>
            </w:pPr>
          </w:p>
        </w:tc>
        <w:tc>
          <w:tcPr>
            <w:tcW w:w="844" w:type="dxa"/>
            <w:vMerge w:val="restart"/>
            <w:vAlign w:val="center"/>
          </w:tcPr>
          <w:p w:rsidR="00B82410" w:rsidRDefault="00B82410">
            <w:pPr>
              <w:pStyle w:val="ConsPlusNormal"/>
            </w:pPr>
          </w:p>
        </w:tc>
        <w:tc>
          <w:tcPr>
            <w:tcW w:w="844" w:type="dxa"/>
            <w:vMerge w:val="restart"/>
            <w:vAlign w:val="center"/>
          </w:tcPr>
          <w:p w:rsidR="00B82410" w:rsidRDefault="00B82410">
            <w:pPr>
              <w:pStyle w:val="ConsPlusNormal"/>
            </w:pPr>
          </w:p>
        </w:tc>
        <w:tc>
          <w:tcPr>
            <w:tcW w:w="844" w:type="dxa"/>
            <w:vMerge w:val="restart"/>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0</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(муниципальные учреждения)</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0104</w:t>
            </w:r>
          </w:p>
        </w:tc>
        <w:tc>
          <w:tcPr>
            <w:tcW w:w="907" w:type="dxa"/>
            <w:vAlign w:val="center"/>
          </w:tcPr>
          <w:p w:rsidR="00B82410" w:rsidRDefault="00B82410">
            <w:pPr>
              <w:pStyle w:val="ConsPlusNormal"/>
            </w:pP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pP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val="restart"/>
          </w:tcPr>
          <w:p w:rsidR="00B82410" w:rsidRDefault="00B82410">
            <w:pPr>
              <w:pStyle w:val="ConsPlusNormal"/>
            </w:pPr>
            <w:r>
              <w:t>Основное мероприят</w:t>
            </w:r>
            <w:r>
              <w:lastRenderedPageBreak/>
              <w:t>ие 2.5.</w:t>
            </w:r>
          </w:p>
        </w:tc>
        <w:tc>
          <w:tcPr>
            <w:tcW w:w="2268" w:type="dxa"/>
            <w:vMerge w:val="restart"/>
          </w:tcPr>
          <w:p w:rsidR="00B82410" w:rsidRDefault="00B82410">
            <w:pPr>
              <w:pStyle w:val="ConsPlusNormal"/>
            </w:pPr>
            <w:r>
              <w:lastRenderedPageBreak/>
              <w:t xml:space="preserve">Разработка программы </w:t>
            </w:r>
            <w:r>
              <w:lastRenderedPageBreak/>
              <w:t>комплексного развития систем коммунальной инфраструктуры городского округа "Город Белгород"</w:t>
            </w:r>
          </w:p>
        </w:tc>
        <w:tc>
          <w:tcPr>
            <w:tcW w:w="2721" w:type="dxa"/>
            <w:vAlign w:val="center"/>
          </w:tcPr>
          <w:p w:rsidR="00B82410" w:rsidRDefault="00B82410">
            <w:pPr>
              <w:pStyle w:val="ConsPlusNormal"/>
            </w:pPr>
            <w:r>
              <w:lastRenderedPageBreak/>
              <w:t>Итого:</w:t>
            </w:r>
          </w:p>
        </w:tc>
        <w:tc>
          <w:tcPr>
            <w:tcW w:w="694" w:type="dxa"/>
            <w:vMerge w:val="restart"/>
            <w:vAlign w:val="center"/>
          </w:tcPr>
          <w:p w:rsidR="00B82410" w:rsidRDefault="00B82410">
            <w:pPr>
              <w:pStyle w:val="ConsPlusNormal"/>
              <w:jc w:val="center"/>
            </w:pPr>
            <w:r>
              <w:t>899</w:t>
            </w:r>
          </w:p>
        </w:tc>
        <w:tc>
          <w:tcPr>
            <w:tcW w:w="604" w:type="dxa"/>
            <w:vMerge w:val="restart"/>
            <w:vAlign w:val="center"/>
          </w:tcPr>
          <w:p w:rsidR="00B82410" w:rsidRDefault="00B82410">
            <w:pPr>
              <w:pStyle w:val="ConsPlusNormal"/>
              <w:jc w:val="center"/>
            </w:pPr>
            <w:r>
              <w:t>0505</w:t>
            </w:r>
          </w:p>
        </w:tc>
        <w:tc>
          <w:tcPr>
            <w:tcW w:w="907" w:type="dxa"/>
            <w:vMerge w:val="restart"/>
            <w:vAlign w:val="center"/>
          </w:tcPr>
          <w:p w:rsidR="00B82410" w:rsidRDefault="00B82410">
            <w:pPr>
              <w:pStyle w:val="ConsPlusNormal"/>
            </w:pPr>
          </w:p>
        </w:tc>
        <w:tc>
          <w:tcPr>
            <w:tcW w:w="484" w:type="dxa"/>
            <w:vMerge w:val="restart"/>
            <w:vAlign w:val="center"/>
          </w:tcPr>
          <w:p w:rsidR="00B82410" w:rsidRDefault="00B82410">
            <w:pPr>
              <w:pStyle w:val="ConsPlusNormal"/>
              <w:jc w:val="center"/>
            </w:pPr>
            <w:r>
              <w:t>200</w:t>
            </w:r>
          </w:p>
        </w:tc>
        <w:tc>
          <w:tcPr>
            <w:tcW w:w="1134" w:type="dxa"/>
            <w:vMerge w:val="restart"/>
            <w:vAlign w:val="center"/>
          </w:tcPr>
          <w:p w:rsidR="00B82410" w:rsidRDefault="00B82410">
            <w:pPr>
              <w:pStyle w:val="ConsPlusNormal"/>
            </w:pPr>
          </w:p>
        </w:tc>
        <w:tc>
          <w:tcPr>
            <w:tcW w:w="964" w:type="dxa"/>
            <w:vMerge w:val="restart"/>
            <w:vAlign w:val="center"/>
          </w:tcPr>
          <w:p w:rsidR="00B82410" w:rsidRDefault="00B82410">
            <w:pPr>
              <w:pStyle w:val="ConsPlusNormal"/>
            </w:pPr>
          </w:p>
        </w:tc>
        <w:tc>
          <w:tcPr>
            <w:tcW w:w="844" w:type="dxa"/>
            <w:vMerge w:val="restart"/>
            <w:vAlign w:val="center"/>
          </w:tcPr>
          <w:p w:rsidR="00B82410" w:rsidRDefault="00B82410">
            <w:pPr>
              <w:pStyle w:val="ConsPlusNormal"/>
            </w:pPr>
          </w:p>
        </w:tc>
        <w:tc>
          <w:tcPr>
            <w:tcW w:w="844" w:type="dxa"/>
            <w:vMerge w:val="restart"/>
            <w:vAlign w:val="center"/>
          </w:tcPr>
          <w:p w:rsidR="00B82410" w:rsidRDefault="00B82410">
            <w:pPr>
              <w:pStyle w:val="ConsPlusNormal"/>
            </w:pPr>
          </w:p>
        </w:tc>
        <w:tc>
          <w:tcPr>
            <w:tcW w:w="844" w:type="dxa"/>
            <w:vMerge w:val="restart"/>
            <w:vAlign w:val="center"/>
          </w:tcPr>
          <w:p w:rsidR="00B82410" w:rsidRDefault="00B82410">
            <w:pPr>
              <w:pStyle w:val="ConsPlusNormal"/>
              <w:jc w:val="center"/>
            </w:pPr>
            <w:r>
              <w:t>4500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4500</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tcPr>
          <w:p w:rsidR="00B82410" w:rsidRDefault="00B82410">
            <w:pPr>
              <w:pStyle w:val="ConsPlusNormal"/>
            </w:pPr>
            <w:r>
              <w:lastRenderedPageBreak/>
              <w:t>Основное мероприятие 2.6.</w:t>
            </w:r>
          </w:p>
        </w:tc>
        <w:tc>
          <w:tcPr>
            <w:tcW w:w="2268" w:type="dxa"/>
          </w:tcPr>
          <w:p w:rsidR="00B82410" w:rsidRDefault="00B82410">
            <w:pPr>
              <w:pStyle w:val="ConsPlusNormal"/>
            </w:pPr>
            <w:r>
              <w:t>Актуализация схемы теплоснабжения города Белгорода на период до 2030 г.</w:t>
            </w:r>
          </w:p>
        </w:tc>
        <w:tc>
          <w:tcPr>
            <w:tcW w:w="2721" w:type="dxa"/>
            <w:vAlign w:val="center"/>
          </w:tcPr>
          <w:p w:rsidR="00B82410" w:rsidRDefault="00B82410">
            <w:pPr>
              <w:pStyle w:val="ConsPlusNormal"/>
            </w:pPr>
            <w:r>
              <w:t>Администрация города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0104</w:t>
            </w:r>
          </w:p>
        </w:tc>
        <w:tc>
          <w:tcPr>
            <w:tcW w:w="907" w:type="dxa"/>
            <w:vAlign w:val="center"/>
          </w:tcPr>
          <w:p w:rsidR="00B82410" w:rsidRDefault="00B82410">
            <w:pPr>
              <w:pStyle w:val="ConsPlusNormal"/>
            </w:pP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pP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val="restart"/>
          </w:tcPr>
          <w:p w:rsidR="00B82410" w:rsidRDefault="00B82410">
            <w:pPr>
              <w:pStyle w:val="ConsPlusNormal"/>
            </w:pPr>
            <w:r>
              <w:t>Основное мероприятие 2.7.</w:t>
            </w:r>
          </w:p>
        </w:tc>
        <w:tc>
          <w:tcPr>
            <w:tcW w:w="2268" w:type="dxa"/>
            <w:vMerge w:val="restart"/>
          </w:tcPr>
          <w:p w:rsidR="00B82410" w:rsidRDefault="00B82410">
            <w:pPr>
              <w:pStyle w:val="ConsPlusNormal"/>
            </w:pPr>
            <w:r>
              <w:t>Установка индивидуальных приборов учета энергоресурсов гражданам, проживающим в муниципальных квартирах</w:t>
            </w:r>
          </w:p>
        </w:tc>
        <w:tc>
          <w:tcPr>
            <w:tcW w:w="2721" w:type="dxa"/>
            <w:vAlign w:val="center"/>
          </w:tcPr>
          <w:p w:rsidR="00B82410" w:rsidRDefault="00B82410">
            <w:pPr>
              <w:pStyle w:val="ConsPlusNormal"/>
            </w:pPr>
            <w:r>
              <w:t>Итого:</w:t>
            </w:r>
          </w:p>
        </w:tc>
        <w:tc>
          <w:tcPr>
            <w:tcW w:w="694" w:type="dxa"/>
            <w:vMerge w:val="restart"/>
            <w:vAlign w:val="center"/>
          </w:tcPr>
          <w:p w:rsidR="00B82410" w:rsidRDefault="00B82410">
            <w:pPr>
              <w:pStyle w:val="ConsPlusNormal"/>
            </w:pPr>
          </w:p>
        </w:tc>
        <w:tc>
          <w:tcPr>
            <w:tcW w:w="604" w:type="dxa"/>
            <w:vMerge w:val="restart"/>
            <w:vAlign w:val="center"/>
          </w:tcPr>
          <w:p w:rsidR="00B82410" w:rsidRDefault="00B82410">
            <w:pPr>
              <w:pStyle w:val="ConsPlusNormal"/>
            </w:pPr>
          </w:p>
        </w:tc>
        <w:tc>
          <w:tcPr>
            <w:tcW w:w="907" w:type="dxa"/>
            <w:vMerge w:val="restart"/>
            <w:vAlign w:val="center"/>
          </w:tcPr>
          <w:p w:rsidR="00B82410" w:rsidRDefault="00B82410">
            <w:pPr>
              <w:pStyle w:val="ConsPlusNormal"/>
            </w:pPr>
          </w:p>
        </w:tc>
        <w:tc>
          <w:tcPr>
            <w:tcW w:w="484" w:type="dxa"/>
            <w:vMerge w:val="restart"/>
            <w:vAlign w:val="center"/>
          </w:tcPr>
          <w:p w:rsidR="00B82410" w:rsidRDefault="00B82410">
            <w:pPr>
              <w:pStyle w:val="ConsPlusNormal"/>
            </w:pPr>
          </w:p>
        </w:tc>
        <w:tc>
          <w:tcPr>
            <w:tcW w:w="1134" w:type="dxa"/>
            <w:vMerge w:val="restart"/>
            <w:vAlign w:val="center"/>
          </w:tcPr>
          <w:p w:rsidR="00B82410" w:rsidRDefault="00B82410">
            <w:pPr>
              <w:pStyle w:val="ConsPlusNormal"/>
            </w:pPr>
          </w:p>
        </w:tc>
        <w:tc>
          <w:tcPr>
            <w:tcW w:w="964" w:type="dxa"/>
            <w:vMerge w:val="restart"/>
            <w:vAlign w:val="center"/>
          </w:tcPr>
          <w:p w:rsidR="00B82410" w:rsidRDefault="00B82410">
            <w:pPr>
              <w:pStyle w:val="ConsPlusNormal"/>
            </w:pPr>
          </w:p>
        </w:tc>
        <w:tc>
          <w:tcPr>
            <w:tcW w:w="844" w:type="dxa"/>
            <w:vMerge w:val="restart"/>
            <w:vAlign w:val="center"/>
          </w:tcPr>
          <w:p w:rsidR="00B82410" w:rsidRDefault="00B82410">
            <w:pPr>
              <w:pStyle w:val="ConsPlusNormal"/>
            </w:pPr>
          </w:p>
        </w:tc>
        <w:tc>
          <w:tcPr>
            <w:tcW w:w="844" w:type="dxa"/>
            <w:vMerge w:val="restart"/>
            <w:vAlign w:val="center"/>
          </w:tcPr>
          <w:p w:rsidR="00B82410" w:rsidRDefault="00B82410">
            <w:pPr>
              <w:pStyle w:val="ConsPlusNormal"/>
            </w:pPr>
          </w:p>
        </w:tc>
        <w:tc>
          <w:tcPr>
            <w:tcW w:w="844" w:type="dxa"/>
            <w:vMerge w:val="restart"/>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0</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(МКУ "Городской жилищный фонд")</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0505</w:t>
            </w:r>
          </w:p>
        </w:tc>
        <w:tc>
          <w:tcPr>
            <w:tcW w:w="907" w:type="dxa"/>
            <w:vAlign w:val="center"/>
          </w:tcPr>
          <w:p w:rsidR="00B82410" w:rsidRDefault="00B82410">
            <w:pPr>
              <w:pStyle w:val="ConsPlusNormal"/>
            </w:pP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pP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val="restart"/>
          </w:tcPr>
          <w:p w:rsidR="00B82410" w:rsidRDefault="00B82410">
            <w:pPr>
              <w:pStyle w:val="ConsPlusNormal"/>
            </w:pPr>
            <w:r>
              <w:t>Основное мероприятие 2.8.</w:t>
            </w:r>
          </w:p>
        </w:tc>
        <w:tc>
          <w:tcPr>
            <w:tcW w:w="2268" w:type="dxa"/>
            <w:vMerge w:val="restart"/>
          </w:tcPr>
          <w:p w:rsidR="00B82410" w:rsidRDefault="00B82410">
            <w:pPr>
              <w:pStyle w:val="ConsPlusNormal"/>
            </w:pPr>
            <w:r>
              <w:t>Актуализация схемы водоснабжения и водоотведения г. Белгорода на период до 2028 г.</w:t>
            </w:r>
          </w:p>
        </w:tc>
        <w:tc>
          <w:tcPr>
            <w:tcW w:w="2721" w:type="dxa"/>
            <w:vAlign w:val="center"/>
          </w:tcPr>
          <w:p w:rsidR="00B82410" w:rsidRDefault="00B82410">
            <w:pPr>
              <w:pStyle w:val="ConsPlusNormal"/>
            </w:pPr>
            <w:r>
              <w:t>Итого:</w:t>
            </w:r>
          </w:p>
        </w:tc>
        <w:tc>
          <w:tcPr>
            <w:tcW w:w="694" w:type="dxa"/>
            <w:vMerge w:val="restart"/>
            <w:vAlign w:val="center"/>
          </w:tcPr>
          <w:p w:rsidR="00B82410" w:rsidRDefault="00B82410">
            <w:pPr>
              <w:pStyle w:val="ConsPlusNormal"/>
              <w:jc w:val="center"/>
            </w:pPr>
            <w:r>
              <w:t>899</w:t>
            </w:r>
          </w:p>
        </w:tc>
        <w:tc>
          <w:tcPr>
            <w:tcW w:w="604" w:type="dxa"/>
            <w:vMerge w:val="restart"/>
            <w:vAlign w:val="center"/>
          </w:tcPr>
          <w:p w:rsidR="00B82410" w:rsidRDefault="00B82410">
            <w:pPr>
              <w:pStyle w:val="ConsPlusNormal"/>
              <w:jc w:val="center"/>
            </w:pPr>
            <w:r>
              <w:t>0505</w:t>
            </w:r>
          </w:p>
        </w:tc>
        <w:tc>
          <w:tcPr>
            <w:tcW w:w="907" w:type="dxa"/>
            <w:vMerge w:val="restart"/>
            <w:vAlign w:val="center"/>
          </w:tcPr>
          <w:p w:rsidR="00B82410" w:rsidRDefault="00B82410">
            <w:pPr>
              <w:pStyle w:val="ConsPlusNormal"/>
            </w:pPr>
          </w:p>
        </w:tc>
        <w:tc>
          <w:tcPr>
            <w:tcW w:w="484" w:type="dxa"/>
            <w:vMerge w:val="restart"/>
            <w:vAlign w:val="center"/>
          </w:tcPr>
          <w:p w:rsidR="00B82410" w:rsidRDefault="00B82410">
            <w:pPr>
              <w:pStyle w:val="ConsPlusNormal"/>
              <w:jc w:val="center"/>
            </w:pPr>
            <w:r>
              <w:t>200</w:t>
            </w:r>
          </w:p>
        </w:tc>
        <w:tc>
          <w:tcPr>
            <w:tcW w:w="1134" w:type="dxa"/>
            <w:vMerge w:val="restart"/>
            <w:vAlign w:val="center"/>
          </w:tcPr>
          <w:p w:rsidR="00B82410" w:rsidRDefault="00B82410">
            <w:pPr>
              <w:pStyle w:val="ConsPlusNormal"/>
            </w:pPr>
          </w:p>
        </w:tc>
        <w:tc>
          <w:tcPr>
            <w:tcW w:w="964" w:type="dxa"/>
            <w:vMerge w:val="restart"/>
            <w:vAlign w:val="center"/>
          </w:tcPr>
          <w:p w:rsidR="00B82410" w:rsidRDefault="00B82410">
            <w:pPr>
              <w:pStyle w:val="ConsPlusNormal"/>
            </w:pPr>
          </w:p>
        </w:tc>
        <w:tc>
          <w:tcPr>
            <w:tcW w:w="844" w:type="dxa"/>
            <w:vMerge w:val="restart"/>
            <w:vAlign w:val="center"/>
          </w:tcPr>
          <w:p w:rsidR="00B82410" w:rsidRDefault="00B82410">
            <w:pPr>
              <w:pStyle w:val="ConsPlusNormal"/>
            </w:pPr>
          </w:p>
        </w:tc>
        <w:tc>
          <w:tcPr>
            <w:tcW w:w="844" w:type="dxa"/>
            <w:vMerge w:val="restart"/>
            <w:vAlign w:val="center"/>
          </w:tcPr>
          <w:p w:rsidR="00B82410" w:rsidRDefault="00B82410">
            <w:pPr>
              <w:pStyle w:val="ConsPlusNormal"/>
            </w:pPr>
          </w:p>
        </w:tc>
        <w:tc>
          <w:tcPr>
            <w:tcW w:w="844" w:type="dxa"/>
            <w:vMerge w:val="restart"/>
            <w:vAlign w:val="center"/>
          </w:tcPr>
          <w:p w:rsidR="00B82410" w:rsidRDefault="00B82410">
            <w:pPr>
              <w:pStyle w:val="ConsPlusNormal"/>
              <w:jc w:val="center"/>
            </w:pPr>
            <w:r>
              <w:t>800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800</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val="restart"/>
          </w:tcPr>
          <w:p w:rsidR="00B82410" w:rsidRDefault="00B82410">
            <w:pPr>
              <w:pStyle w:val="ConsPlusNormal"/>
            </w:pPr>
            <w:r>
              <w:t>Основное мероприятие 2.9.</w:t>
            </w:r>
          </w:p>
        </w:tc>
        <w:tc>
          <w:tcPr>
            <w:tcW w:w="2268" w:type="dxa"/>
            <w:vMerge w:val="restart"/>
          </w:tcPr>
          <w:p w:rsidR="00B82410" w:rsidRDefault="00B82410">
            <w:pPr>
              <w:pStyle w:val="ConsPlusNormal"/>
            </w:pPr>
            <w:r>
              <w:t xml:space="preserve">Постановка на учет и организация управления бесхозяйными объектами, используемыми для передачи </w:t>
            </w:r>
            <w:r>
              <w:lastRenderedPageBreak/>
              <w:t>энергетических ресурсов</w:t>
            </w:r>
          </w:p>
        </w:tc>
        <w:tc>
          <w:tcPr>
            <w:tcW w:w="2721" w:type="dxa"/>
            <w:vAlign w:val="center"/>
          </w:tcPr>
          <w:p w:rsidR="00B82410" w:rsidRDefault="00B82410">
            <w:pPr>
              <w:pStyle w:val="ConsPlusNormal"/>
            </w:pPr>
            <w:r>
              <w:lastRenderedPageBreak/>
              <w:t>Итого:</w:t>
            </w:r>
          </w:p>
        </w:tc>
        <w:tc>
          <w:tcPr>
            <w:tcW w:w="694" w:type="dxa"/>
            <w:vMerge w:val="restart"/>
            <w:vAlign w:val="center"/>
          </w:tcPr>
          <w:p w:rsidR="00B82410" w:rsidRDefault="00B82410">
            <w:pPr>
              <w:pStyle w:val="ConsPlusNormal"/>
              <w:jc w:val="center"/>
            </w:pPr>
            <w:r>
              <w:t>850</w:t>
            </w:r>
          </w:p>
        </w:tc>
        <w:tc>
          <w:tcPr>
            <w:tcW w:w="604" w:type="dxa"/>
            <w:vMerge w:val="restart"/>
            <w:vAlign w:val="center"/>
          </w:tcPr>
          <w:p w:rsidR="00B82410" w:rsidRDefault="00B82410">
            <w:pPr>
              <w:pStyle w:val="ConsPlusNormal"/>
              <w:jc w:val="center"/>
            </w:pPr>
            <w:r>
              <w:t>0505</w:t>
            </w:r>
          </w:p>
        </w:tc>
        <w:tc>
          <w:tcPr>
            <w:tcW w:w="907" w:type="dxa"/>
            <w:vMerge w:val="restart"/>
            <w:vAlign w:val="center"/>
          </w:tcPr>
          <w:p w:rsidR="00B82410" w:rsidRDefault="00B82410">
            <w:pPr>
              <w:pStyle w:val="ConsPlusNormal"/>
            </w:pPr>
          </w:p>
        </w:tc>
        <w:tc>
          <w:tcPr>
            <w:tcW w:w="484" w:type="dxa"/>
            <w:vMerge w:val="restart"/>
            <w:vAlign w:val="center"/>
          </w:tcPr>
          <w:p w:rsidR="00B82410" w:rsidRDefault="00B82410">
            <w:pPr>
              <w:pStyle w:val="ConsPlusNormal"/>
              <w:jc w:val="center"/>
            </w:pPr>
            <w:r>
              <w:t>200</w:t>
            </w:r>
          </w:p>
        </w:tc>
        <w:tc>
          <w:tcPr>
            <w:tcW w:w="1134" w:type="dxa"/>
            <w:vMerge w:val="restart"/>
            <w:vAlign w:val="center"/>
          </w:tcPr>
          <w:p w:rsidR="00B82410" w:rsidRDefault="00B82410">
            <w:pPr>
              <w:pStyle w:val="ConsPlusNormal"/>
            </w:pPr>
          </w:p>
        </w:tc>
        <w:tc>
          <w:tcPr>
            <w:tcW w:w="964" w:type="dxa"/>
            <w:vMerge w:val="restart"/>
            <w:vAlign w:val="center"/>
          </w:tcPr>
          <w:p w:rsidR="00B82410" w:rsidRDefault="00B82410">
            <w:pPr>
              <w:pStyle w:val="ConsPlusNormal"/>
            </w:pPr>
          </w:p>
        </w:tc>
        <w:tc>
          <w:tcPr>
            <w:tcW w:w="844" w:type="dxa"/>
            <w:vMerge w:val="restart"/>
            <w:vAlign w:val="center"/>
          </w:tcPr>
          <w:p w:rsidR="00B82410" w:rsidRDefault="00B82410">
            <w:pPr>
              <w:pStyle w:val="ConsPlusNormal"/>
            </w:pP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0</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w:t>
            </w:r>
          </w:p>
        </w:tc>
        <w:tc>
          <w:tcPr>
            <w:tcW w:w="694" w:type="dxa"/>
            <w:vAlign w:val="center"/>
          </w:tcPr>
          <w:p w:rsidR="00B82410" w:rsidRDefault="00B82410">
            <w:pPr>
              <w:pStyle w:val="ConsPlusNormal"/>
            </w:pP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pP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val="restart"/>
          </w:tcPr>
          <w:p w:rsidR="00B82410" w:rsidRDefault="00B82410">
            <w:pPr>
              <w:pStyle w:val="ConsPlusNormal"/>
            </w:pPr>
            <w:r>
              <w:lastRenderedPageBreak/>
              <w:t>Подпрограмма 3</w:t>
            </w:r>
          </w:p>
        </w:tc>
        <w:tc>
          <w:tcPr>
            <w:tcW w:w="2268" w:type="dxa"/>
            <w:vMerge w:val="restart"/>
          </w:tcPr>
          <w:p w:rsidR="00B82410" w:rsidRDefault="00B82410">
            <w:pPr>
              <w:pStyle w:val="ConsPlusNormal"/>
            </w:pPr>
            <w:r>
              <w:t>"Благоустройство территории городского округа"</w:t>
            </w:r>
          </w:p>
        </w:tc>
        <w:tc>
          <w:tcPr>
            <w:tcW w:w="2721" w:type="dxa"/>
            <w:vAlign w:val="center"/>
          </w:tcPr>
          <w:p w:rsidR="00B82410" w:rsidRDefault="00B82410">
            <w:pPr>
              <w:pStyle w:val="ConsPlusNormal"/>
            </w:pPr>
            <w:r>
              <w:t>Всего:</w:t>
            </w:r>
          </w:p>
        </w:tc>
        <w:tc>
          <w:tcPr>
            <w:tcW w:w="694" w:type="dxa"/>
            <w:vMerge w:val="restart"/>
            <w:vAlign w:val="center"/>
          </w:tcPr>
          <w:p w:rsidR="00B82410" w:rsidRDefault="00B82410">
            <w:pPr>
              <w:pStyle w:val="ConsPlusNormal"/>
            </w:pPr>
          </w:p>
        </w:tc>
        <w:tc>
          <w:tcPr>
            <w:tcW w:w="604" w:type="dxa"/>
            <w:vMerge w:val="restart"/>
            <w:vAlign w:val="center"/>
          </w:tcPr>
          <w:p w:rsidR="00B82410" w:rsidRDefault="00B82410">
            <w:pPr>
              <w:pStyle w:val="ConsPlusNormal"/>
            </w:pPr>
          </w:p>
        </w:tc>
        <w:tc>
          <w:tcPr>
            <w:tcW w:w="907" w:type="dxa"/>
            <w:vMerge w:val="restart"/>
            <w:vAlign w:val="center"/>
          </w:tcPr>
          <w:p w:rsidR="00B82410" w:rsidRDefault="00B82410">
            <w:pPr>
              <w:pStyle w:val="ConsPlusNormal"/>
            </w:pPr>
          </w:p>
        </w:tc>
        <w:tc>
          <w:tcPr>
            <w:tcW w:w="484" w:type="dxa"/>
            <w:vMerge w:val="restart"/>
            <w:vAlign w:val="center"/>
          </w:tcPr>
          <w:p w:rsidR="00B82410" w:rsidRDefault="00B82410">
            <w:pPr>
              <w:pStyle w:val="ConsPlusNormal"/>
            </w:pPr>
          </w:p>
        </w:tc>
        <w:tc>
          <w:tcPr>
            <w:tcW w:w="1134" w:type="dxa"/>
            <w:vMerge w:val="restart"/>
            <w:vAlign w:val="center"/>
          </w:tcPr>
          <w:p w:rsidR="00B82410" w:rsidRDefault="00B82410">
            <w:pPr>
              <w:pStyle w:val="ConsPlusNormal"/>
              <w:jc w:val="center"/>
            </w:pPr>
            <w:r>
              <w:t>2184295,3</w:t>
            </w:r>
          </w:p>
        </w:tc>
        <w:tc>
          <w:tcPr>
            <w:tcW w:w="964" w:type="dxa"/>
            <w:vMerge w:val="restart"/>
            <w:vAlign w:val="center"/>
          </w:tcPr>
          <w:p w:rsidR="00B82410" w:rsidRDefault="00B82410">
            <w:pPr>
              <w:pStyle w:val="ConsPlusNormal"/>
              <w:jc w:val="center"/>
            </w:pPr>
            <w:r>
              <w:t>1011645</w:t>
            </w:r>
          </w:p>
        </w:tc>
        <w:tc>
          <w:tcPr>
            <w:tcW w:w="844" w:type="dxa"/>
            <w:vMerge w:val="restart"/>
            <w:vAlign w:val="center"/>
          </w:tcPr>
          <w:p w:rsidR="00B82410" w:rsidRDefault="00B82410">
            <w:pPr>
              <w:pStyle w:val="ConsPlusNormal"/>
              <w:jc w:val="center"/>
            </w:pPr>
            <w:r>
              <w:t>423993</w:t>
            </w:r>
          </w:p>
        </w:tc>
        <w:tc>
          <w:tcPr>
            <w:tcW w:w="844" w:type="dxa"/>
            <w:vMerge w:val="restart"/>
            <w:vAlign w:val="center"/>
          </w:tcPr>
          <w:p w:rsidR="00B82410" w:rsidRDefault="00B82410">
            <w:pPr>
              <w:pStyle w:val="ConsPlusNormal"/>
              <w:jc w:val="center"/>
            </w:pPr>
            <w:r>
              <w:t>435245</w:t>
            </w:r>
          </w:p>
        </w:tc>
        <w:tc>
          <w:tcPr>
            <w:tcW w:w="844" w:type="dxa"/>
            <w:vMerge w:val="restart"/>
            <w:vAlign w:val="center"/>
          </w:tcPr>
          <w:p w:rsidR="00B82410" w:rsidRDefault="00B82410">
            <w:pPr>
              <w:pStyle w:val="ConsPlusNormal"/>
              <w:jc w:val="center"/>
            </w:pPr>
            <w:r>
              <w:t>452655</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4507833,3</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241</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(МКУ "Управление капитального строительства" Администрации г.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525403,3</w:t>
            </w:r>
          </w:p>
        </w:tc>
        <w:tc>
          <w:tcPr>
            <w:tcW w:w="964" w:type="dxa"/>
            <w:vAlign w:val="center"/>
          </w:tcPr>
          <w:p w:rsidR="00B82410" w:rsidRDefault="00B82410">
            <w:pPr>
              <w:pStyle w:val="ConsPlusNormal"/>
              <w:jc w:val="center"/>
            </w:pPr>
            <w:r>
              <w:t>141850</w:t>
            </w: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1655976</w:t>
            </w:r>
          </w:p>
        </w:tc>
        <w:tc>
          <w:tcPr>
            <w:tcW w:w="964" w:type="dxa"/>
            <w:vAlign w:val="center"/>
          </w:tcPr>
          <w:p w:rsidR="00B82410" w:rsidRDefault="00B82410">
            <w:pPr>
              <w:pStyle w:val="ConsPlusNormal"/>
              <w:jc w:val="center"/>
            </w:pPr>
            <w:r>
              <w:t>865928</w:t>
            </w:r>
          </w:p>
        </w:tc>
        <w:tc>
          <w:tcPr>
            <w:tcW w:w="844" w:type="dxa"/>
            <w:vAlign w:val="center"/>
          </w:tcPr>
          <w:p w:rsidR="00B82410" w:rsidRDefault="00B82410">
            <w:pPr>
              <w:pStyle w:val="ConsPlusNormal"/>
              <w:jc w:val="center"/>
            </w:pPr>
            <w:r>
              <w:t>423521</w:t>
            </w:r>
          </w:p>
        </w:tc>
        <w:tc>
          <w:tcPr>
            <w:tcW w:w="844" w:type="dxa"/>
            <w:vAlign w:val="center"/>
          </w:tcPr>
          <w:p w:rsidR="00B82410" w:rsidRDefault="00B82410">
            <w:pPr>
              <w:pStyle w:val="ConsPlusNormal"/>
              <w:jc w:val="center"/>
            </w:pPr>
            <w:r>
              <w:t>434773</w:t>
            </w:r>
          </w:p>
        </w:tc>
        <w:tc>
          <w:tcPr>
            <w:tcW w:w="844" w:type="dxa"/>
            <w:vAlign w:val="center"/>
          </w:tcPr>
          <w:p w:rsidR="00B82410" w:rsidRDefault="00B82410">
            <w:pPr>
              <w:pStyle w:val="ConsPlusNormal"/>
              <w:jc w:val="center"/>
            </w:pPr>
            <w:r>
              <w:t>452164</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 (МКУ "Горритуалсервис")</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2041</w:t>
            </w:r>
          </w:p>
        </w:tc>
        <w:tc>
          <w:tcPr>
            <w:tcW w:w="964" w:type="dxa"/>
            <w:vAlign w:val="center"/>
          </w:tcPr>
          <w:p w:rsidR="00B82410" w:rsidRDefault="00B82410">
            <w:pPr>
              <w:pStyle w:val="ConsPlusNormal"/>
              <w:jc w:val="center"/>
            </w:pPr>
            <w:r>
              <w:t>3867</w:t>
            </w:r>
          </w:p>
        </w:tc>
        <w:tc>
          <w:tcPr>
            <w:tcW w:w="844" w:type="dxa"/>
            <w:vAlign w:val="center"/>
          </w:tcPr>
          <w:p w:rsidR="00B82410" w:rsidRDefault="00B82410">
            <w:pPr>
              <w:pStyle w:val="ConsPlusNormal"/>
              <w:jc w:val="center"/>
            </w:pPr>
            <w:r>
              <w:t>472</w:t>
            </w:r>
          </w:p>
        </w:tc>
        <w:tc>
          <w:tcPr>
            <w:tcW w:w="844" w:type="dxa"/>
            <w:vAlign w:val="center"/>
          </w:tcPr>
          <w:p w:rsidR="00B82410" w:rsidRDefault="00B82410">
            <w:pPr>
              <w:pStyle w:val="ConsPlusNormal"/>
              <w:jc w:val="center"/>
            </w:pPr>
            <w:r>
              <w:t>472</w:t>
            </w:r>
          </w:p>
        </w:tc>
        <w:tc>
          <w:tcPr>
            <w:tcW w:w="844" w:type="dxa"/>
            <w:vAlign w:val="center"/>
          </w:tcPr>
          <w:p w:rsidR="00B82410" w:rsidRDefault="00B82410">
            <w:pPr>
              <w:pStyle w:val="ConsPlusNormal"/>
              <w:jc w:val="center"/>
            </w:pPr>
            <w:r>
              <w:t>491</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pP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Управление архитектуры и градостроительства администрации города Белгорода</w:t>
            </w:r>
          </w:p>
        </w:tc>
        <w:tc>
          <w:tcPr>
            <w:tcW w:w="694" w:type="dxa"/>
            <w:vAlign w:val="center"/>
          </w:tcPr>
          <w:p w:rsidR="00B82410" w:rsidRDefault="00B82410">
            <w:pPr>
              <w:pStyle w:val="ConsPlusNormal"/>
              <w:jc w:val="center"/>
            </w:pPr>
            <w:r>
              <w:t>866</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02317</w:t>
            </w:r>
          </w:p>
          <w:p w:rsidR="00B82410" w:rsidRDefault="00B82410">
            <w:pPr>
              <w:pStyle w:val="ConsPlusNormal"/>
              <w:jc w:val="center"/>
            </w:pPr>
            <w:r>
              <w:t>S1480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634</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val="restart"/>
          </w:tcPr>
          <w:p w:rsidR="00B82410" w:rsidRDefault="00B82410">
            <w:pPr>
              <w:pStyle w:val="ConsPlusNormal"/>
            </w:pPr>
            <w:r>
              <w:t xml:space="preserve">Основное </w:t>
            </w:r>
            <w:r>
              <w:lastRenderedPageBreak/>
              <w:t>мероприятие 3.1.</w:t>
            </w:r>
          </w:p>
        </w:tc>
        <w:tc>
          <w:tcPr>
            <w:tcW w:w="2268" w:type="dxa"/>
            <w:vMerge w:val="restart"/>
          </w:tcPr>
          <w:p w:rsidR="00B82410" w:rsidRDefault="00B82410">
            <w:pPr>
              <w:pStyle w:val="ConsPlusNormal"/>
            </w:pPr>
            <w:r>
              <w:lastRenderedPageBreak/>
              <w:t xml:space="preserve">Мероприятия по </w:t>
            </w:r>
            <w:r>
              <w:lastRenderedPageBreak/>
              <w:t>ландшафтному дизайну и озеленению</w:t>
            </w:r>
          </w:p>
        </w:tc>
        <w:tc>
          <w:tcPr>
            <w:tcW w:w="2721" w:type="dxa"/>
            <w:vAlign w:val="center"/>
          </w:tcPr>
          <w:p w:rsidR="00B82410" w:rsidRDefault="00B82410">
            <w:pPr>
              <w:pStyle w:val="ConsPlusNormal"/>
            </w:pPr>
            <w:r>
              <w:lastRenderedPageBreak/>
              <w:t>Итого:</w:t>
            </w:r>
          </w:p>
        </w:tc>
        <w:tc>
          <w:tcPr>
            <w:tcW w:w="694" w:type="dxa"/>
            <w:vMerge w:val="restart"/>
            <w:vAlign w:val="center"/>
          </w:tcPr>
          <w:p w:rsidR="00B82410" w:rsidRDefault="00B82410">
            <w:pPr>
              <w:pStyle w:val="ConsPlusNormal"/>
            </w:pPr>
          </w:p>
        </w:tc>
        <w:tc>
          <w:tcPr>
            <w:tcW w:w="604" w:type="dxa"/>
            <w:vMerge w:val="restart"/>
            <w:vAlign w:val="center"/>
          </w:tcPr>
          <w:p w:rsidR="00B82410" w:rsidRDefault="00B82410">
            <w:pPr>
              <w:pStyle w:val="ConsPlusNormal"/>
            </w:pPr>
          </w:p>
        </w:tc>
        <w:tc>
          <w:tcPr>
            <w:tcW w:w="907" w:type="dxa"/>
            <w:vMerge w:val="restart"/>
            <w:vAlign w:val="center"/>
          </w:tcPr>
          <w:p w:rsidR="00B82410" w:rsidRDefault="00B82410">
            <w:pPr>
              <w:pStyle w:val="ConsPlusNormal"/>
            </w:pPr>
          </w:p>
        </w:tc>
        <w:tc>
          <w:tcPr>
            <w:tcW w:w="484" w:type="dxa"/>
            <w:vMerge w:val="restart"/>
            <w:vAlign w:val="center"/>
          </w:tcPr>
          <w:p w:rsidR="00B82410" w:rsidRDefault="00B82410">
            <w:pPr>
              <w:pStyle w:val="ConsPlusNormal"/>
            </w:pPr>
          </w:p>
        </w:tc>
        <w:tc>
          <w:tcPr>
            <w:tcW w:w="1134" w:type="dxa"/>
            <w:vMerge w:val="restart"/>
            <w:vAlign w:val="center"/>
          </w:tcPr>
          <w:p w:rsidR="00B82410" w:rsidRDefault="00B82410">
            <w:pPr>
              <w:pStyle w:val="ConsPlusNormal"/>
              <w:jc w:val="center"/>
            </w:pPr>
            <w:r>
              <w:t>270656</w:t>
            </w:r>
          </w:p>
        </w:tc>
        <w:tc>
          <w:tcPr>
            <w:tcW w:w="964" w:type="dxa"/>
            <w:vMerge w:val="restart"/>
            <w:vAlign w:val="center"/>
          </w:tcPr>
          <w:p w:rsidR="00B82410" w:rsidRDefault="00B82410">
            <w:pPr>
              <w:pStyle w:val="ConsPlusNormal"/>
              <w:jc w:val="center"/>
            </w:pPr>
            <w:r>
              <w:t>523696</w:t>
            </w:r>
          </w:p>
        </w:tc>
        <w:tc>
          <w:tcPr>
            <w:tcW w:w="844" w:type="dxa"/>
            <w:vMerge w:val="restart"/>
            <w:vAlign w:val="center"/>
          </w:tcPr>
          <w:p w:rsidR="00B82410" w:rsidRDefault="00B82410">
            <w:pPr>
              <w:pStyle w:val="ConsPlusNormal"/>
              <w:jc w:val="center"/>
            </w:pPr>
            <w:r>
              <w:t>181652</w:t>
            </w:r>
          </w:p>
        </w:tc>
        <w:tc>
          <w:tcPr>
            <w:tcW w:w="844" w:type="dxa"/>
            <w:vMerge w:val="restart"/>
            <w:vAlign w:val="center"/>
          </w:tcPr>
          <w:p w:rsidR="00B82410" w:rsidRDefault="00B82410">
            <w:pPr>
              <w:pStyle w:val="ConsPlusNormal"/>
              <w:jc w:val="center"/>
            </w:pPr>
            <w:r>
              <w:t>187091</w:t>
            </w:r>
          </w:p>
        </w:tc>
        <w:tc>
          <w:tcPr>
            <w:tcW w:w="844" w:type="dxa"/>
            <w:vMerge w:val="restart"/>
            <w:vAlign w:val="center"/>
          </w:tcPr>
          <w:p w:rsidR="00B82410" w:rsidRDefault="00B82410">
            <w:pPr>
              <w:pStyle w:val="ConsPlusNormal"/>
              <w:jc w:val="center"/>
            </w:pPr>
            <w:r>
              <w:t>194575</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1357670</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02301</w:t>
            </w:r>
          </w:p>
          <w:p w:rsidR="00B82410" w:rsidRDefault="00B82410">
            <w:pPr>
              <w:pStyle w:val="ConsPlusNormal"/>
              <w:jc w:val="center"/>
            </w:pPr>
            <w:r>
              <w:t>21010</w:t>
            </w:r>
          </w:p>
        </w:tc>
        <w:tc>
          <w:tcPr>
            <w:tcW w:w="484" w:type="dxa"/>
            <w:vAlign w:val="center"/>
          </w:tcPr>
          <w:p w:rsidR="00B82410" w:rsidRDefault="00B82410">
            <w:pPr>
              <w:pStyle w:val="ConsPlusNormal"/>
              <w:jc w:val="center"/>
            </w:pPr>
            <w:r>
              <w:t>600</w:t>
            </w:r>
          </w:p>
        </w:tc>
        <w:tc>
          <w:tcPr>
            <w:tcW w:w="1134" w:type="dxa"/>
            <w:vAlign w:val="center"/>
          </w:tcPr>
          <w:p w:rsidR="00B82410" w:rsidRDefault="00B82410">
            <w:pPr>
              <w:pStyle w:val="ConsPlusNormal"/>
              <w:jc w:val="center"/>
            </w:pPr>
            <w:r>
              <w:t>270656</w:t>
            </w:r>
          </w:p>
        </w:tc>
        <w:tc>
          <w:tcPr>
            <w:tcW w:w="964" w:type="dxa"/>
            <w:vAlign w:val="center"/>
          </w:tcPr>
          <w:p w:rsidR="00B82410" w:rsidRDefault="00B82410">
            <w:pPr>
              <w:pStyle w:val="ConsPlusNormal"/>
              <w:jc w:val="center"/>
            </w:pPr>
            <w:r>
              <w:t>523696</w:t>
            </w:r>
          </w:p>
        </w:tc>
        <w:tc>
          <w:tcPr>
            <w:tcW w:w="844" w:type="dxa"/>
            <w:vAlign w:val="center"/>
          </w:tcPr>
          <w:p w:rsidR="00B82410" w:rsidRDefault="00B82410">
            <w:pPr>
              <w:pStyle w:val="ConsPlusNormal"/>
              <w:jc w:val="center"/>
            </w:pPr>
            <w:r>
              <w:t>181652</w:t>
            </w:r>
          </w:p>
        </w:tc>
        <w:tc>
          <w:tcPr>
            <w:tcW w:w="844" w:type="dxa"/>
            <w:vAlign w:val="center"/>
          </w:tcPr>
          <w:p w:rsidR="00B82410" w:rsidRDefault="00B82410">
            <w:pPr>
              <w:pStyle w:val="ConsPlusNormal"/>
              <w:jc w:val="center"/>
            </w:pPr>
            <w:r>
              <w:t>187091</w:t>
            </w:r>
          </w:p>
        </w:tc>
        <w:tc>
          <w:tcPr>
            <w:tcW w:w="844" w:type="dxa"/>
            <w:vAlign w:val="center"/>
          </w:tcPr>
          <w:p w:rsidR="00B82410" w:rsidRDefault="00B82410">
            <w:pPr>
              <w:pStyle w:val="ConsPlusNormal"/>
              <w:jc w:val="center"/>
            </w:pPr>
            <w:r>
              <w:t>194575</w:t>
            </w:r>
          </w:p>
        </w:tc>
      </w:tr>
      <w:tr w:rsidR="00B82410">
        <w:tc>
          <w:tcPr>
            <w:tcW w:w="1247" w:type="dxa"/>
            <w:vMerge w:val="restart"/>
          </w:tcPr>
          <w:p w:rsidR="00B82410" w:rsidRDefault="00B82410">
            <w:pPr>
              <w:pStyle w:val="ConsPlusNormal"/>
            </w:pPr>
            <w:r>
              <w:t>Основное мероприятие 3.2</w:t>
            </w:r>
          </w:p>
        </w:tc>
        <w:tc>
          <w:tcPr>
            <w:tcW w:w="2268" w:type="dxa"/>
            <w:vMerge w:val="restart"/>
          </w:tcPr>
          <w:p w:rsidR="00B82410" w:rsidRDefault="00B82410">
            <w:pPr>
              <w:pStyle w:val="ConsPlusNormal"/>
            </w:pPr>
            <w:r>
              <w:t>Мероприятия по обеспечению освещения улиц и дворовых территорий</w:t>
            </w:r>
          </w:p>
        </w:tc>
        <w:tc>
          <w:tcPr>
            <w:tcW w:w="2721" w:type="dxa"/>
            <w:vAlign w:val="center"/>
          </w:tcPr>
          <w:p w:rsidR="00B82410" w:rsidRDefault="00B82410">
            <w:pPr>
              <w:pStyle w:val="ConsPlusNormal"/>
            </w:pPr>
            <w:r>
              <w:t>Итого:</w:t>
            </w:r>
          </w:p>
        </w:tc>
        <w:tc>
          <w:tcPr>
            <w:tcW w:w="694" w:type="dxa"/>
            <w:vMerge w:val="restart"/>
            <w:vAlign w:val="center"/>
          </w:tcPr>
          <w:p w:rsidR="00B82410" w:rsidRDefault="00B82410">
            <w:pPr>
              <w:pStyle w:val="ConsPlusNormal"/>
            </w:pPr>
          </w:p>
        </w:tc>
        <w:tc>
          <w:tcPr>
            <w:tcW w:w="604" w:type="dxa"/>
            <w:vMerge w:val="restart"/>
            <w:vAlign w:val="center"/>
          </w:tcPr>
          <w:p w:rsidR="00B82410" w:rsidRDefault="00B82410">
            <w:pPr>
              <w:pStyle w:val="ConsPlusNormal"/>
            </w:pPr>
          </w:p>
        </w:tc>
        <w:tc>
          <w:tcPr>
            <w:tcW w:w="907" w:type="dxa"/>
            <w:vMerge w:val="restart"/>
            <w:vAlign w:val="center"/>
          </w:tcPr>
          <w:p w:rsidR="00B82410" w:rsidRDefault="00B82410">
            <w:pPr>
              <w:pStyle w:val="ConsPlusNormal"/>
            </w:pPr>
          </w:p>
        </w:tc>
        <w:tc>
          <w:tcPr>
            <w:tcW w:w="484" w:type="dxa"/>
            <w:vMerge w:val="restart"/>
            <w:vAlign w:val="center"/>
          </w:tcPr>
          <w:p w:rsidR="00B82410" w:rsidRDefault="00B82410">
            <w:pPr>
              <w:pStyle w:val="ConsPlusNormal"/>
            </w:pPr>
          </w:p>
        </w:tc>
        <w:tc>
          <w:tcPr>
            <w:tcW w:w="1134" w:type="dxa"/>
            <w:vMerge w:val="restart"/>
            <w:vAlign w:val="center"/>
          </w:tcPr>
          <w:p w:rsidR="00B82410" w:rsidRDefault="00B82410">
            <w:pPr>
              <w:pStyle w:val="ConsPlusNormal"/>
              <w:jc w:val="center"/>
            </w:pPr>
            <w:r>
              <w:t>272779</w:t>
            </w:r>
          </w:p>
        </w:tc>
        <w:tc>
          <w:tcPr>
            <w:tcW w:w="964" w:type="dxa"/>
            <w:vMerge w:val="restart"/>
            <w:vAlign w:val="center"/>
          </w:tcPr>
          <w:p w:rsidR="00B82410" w:rsidRDefault="00B82410">
            <w:pPr>
              <w:pStyle w:val="ConsPlusNormal"/>
              <w:jc w:val="center"/>
            </w:pPr>
            <w:r>
              <w:t>266114</w:t>
            </w:r>
          </w:p>
        </w:tc>
        <w:tc>
          <w:tcPr>
            <w:tcW w:w="844" w:type="dxa"/>
            <w:vMerge w:val="restart"/>
            <w:vAlign w:val="center"/>
          </w:tcPr>
          <w:p w:rsidR="00B82410" w:rsidRDefault="00B82410">
            <w:pPr>
              <w:pStyle w:val="ConsPlusNormal"/>
              <w:jc w:val="center"/>
            </w:pPr>
            <w:r>
              <w:t>218912</w:t>
            </w:r>
          </w:p>
        </w:tc>
        <w:tc>
          <w:tcPr>
            <w:tcW w:w="844" w:type="dxa"/>
            <w:vMerge w:val="restart"/>
            <w:vAlign w:val="center"/>
          </w:tcPr>
          <w:p w:rsidR="00B82410" w:rsidRDefault="00B82410">
            <w:pPr>
              <w:pStyle w:val="ConsPlusNormal"/>
              <w:jc w:val="center"/>
            </w:pPr>
            <w:r>
              <w:t>224449</w:t>
            </w:r>
          </w:p>
        </w:tc>
        <w:tc>
          <w:tcPr>
            <w:tcW w:w="844" w:type="dxa"/>
            <w:vMerge w:val="restart"/>
            <w:vAlign w:val="center"/>
          </w:tcPr>
          <w:p w:rsidR="00B82410" w:rsidRDefault="00B82410">
            <w:pPr>
              <w:pStyle w:val="ConsPlusNormal"/>
              <w:jc w:val="center"/>
            </w:pPr>
            <w:r>
              <w:t>233427</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1215681</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02302</w:t>
            </w:r>
          </w:p>
          <w:p w:rsidR="00B82410" w:rsidRDefault="00B82410">
            <w:pPr>
              <w:pStyle w:val="ConsPlusNormal"/>
              <w:jc w:val="center"/>
            </w:pPr>
            <w:r>
              <w:t>21020</w:t>
            </w:r>
          </w:p>
        </w:tc>
        <w:tc>
          <w:tcPr>
            <w:tcW w:w="484" w:type="dxa"/>
            <w:vAlign w:val="center"/>
          </w:tcPr>
          <w:p w:rsidR="00B82410" w:rsidRDefault="00B82410">
            <w:pPr>
              <w:pStyle w:val="ConsPlusNormal"/>
              <w:jc w:val="center"/>
            </w:pPr>
            <w:r>
              <w:t>600</w:t>
            </w:r>
          </w:p>
        </w:tc>
        <w:tc>
          <w:tcPr>
            <w:tcW w:w="1134" w:type="dxa"/>
            <w:vAlign w:val="center"/>
          </w:tcPr>
          <w:p w:rsidR="00B82410" w:rsidRDefault="00B82410">
            <w:pPr>
              <w:pStyle w:val="ConsPlusNormal"/>
              <w:jc w:val="center"/>
            </w:pPr>
            <w:r>
              <w:t>272779</w:t>
            </w:r>
          </w:p>
        </w:tc>
        <w:tc>
          <w:tcPr>
            <w:tcW w:w="964" w:type="dxa"/>
            <w:vAlign w:val="center"/>
          </w:tcPr>
          <w:p w:rsidR="00B82410" w:rsidRDefault="00B82410">
            <w:pPr>
              <w:pStyle w:val="ConsPlusNormal"/>
              <w:jc w:val="center"/>
            </w:pPr>
            <w:r>
              <w:t>266114</w:t>
            </w:r>
          </w:p>
        </w:tc>
        <w:tc>
          <w:tcPr>
            <w:tcW w:w="844" w:type="dxa"/>
            <w:vAlign w:val="center"/>
          </w:tcPr>
          <w:p w:rsidR="00B82410" w:rsidRDefault="00B82410">
            <w:pPr>
              <w:pStyle w:val="ConsPlusNormal"/>
              <w:jc w:val="center"/>
            </w:pPr>
            <w:r>
              <w:t>218912</w:t>
            </w:r>
          </w:p>
        </w:tc>
        <w:tc>
          <w:tcPr>
            <w:tcW w:w="844" w:type="dxa"/>
            <w:vAlign w:val="center"/>
          </w:tcPr>
          <w:p w:rsidR="00B82410" w:rsidRDefault="00B82410">
            <w:pPr>
              <w:pStyle w:val="ConsPlusNormal"/>
              <w:jc w:val="center"/>
            </w:pPr>
            <w:r>
              <w:t>224449</w:t>
            </w:r>
          </w:p>
        </w:tc>
        <w:tc>
          <w:tcPr>
            <w:tcW w:w="844" w:type="dxa"/>
            <w:vAlign w:val="center"/>
          </w:tcPr>
          <w:p w:rsidR="00B82410" w:rsidRDefault="00B82410">
            <w:pPr>
              <w:pStyle w:val="ConsPlusNormal"/>
              <w:jc w:val="center"/>
            </w:pPr>
            <w:r>
              <w:t>233427</w:t>
            </w:r>
          </w:p>
        </w:tc>
      </w:tr>
      <w:tr w:rsidR="00B82410">
        <w:tc>
          <w:tcPr>
            <w:tcW w:w="1247" w:type="dxa"/>
            <w:vMerge w:val="restart"/>
          </w:tcPr>
          <w:p w:rsidR="00B82410" w:rsidRDefault="00B82410">
            <w:pPr>
              <w:pStyle w:val="ConsPlusNormal"/>
            </w:pPr>
            <w:r>
              <w:t>Основное мероприятие 3.5.</w:t>
            </w:r>
          </w:p>
        </w:tc>
        <w:tc>
          <w:tcPr>
            <w:tcW w:w="2268" w:type="dxa"/>
            <w:vMerge w:val="restart"/>
          </w:tcPr>
          <w:p w:rsidR="00B82410" w:rsidRDefault="00B82410">
            <w:pPr>
              <w:pStyle w:val="ConsPlusNormal"/>
            </w:pPr>
            <w:r>
              <w:t>Ремонт дворовых территорий многоквартирных жилых домов и проездов к ним, благоустройство общественных зон</w:t>
            </w:r>
          </w:p>
        </w:tc>
        <w:tc>
          <w:tcPr>
            <w:tcW w:w="2721" w:type="dxa"/>
            <w:vAlign w:val="center"/>
          </w:tcPr>
          <w:p w:rsidR="00B82410" w:rsidRDefault="00B82410">
            <w:pPr>
              <w:pStyle w:val="ConsPlusNormal"/>
            </w:pPr>
            <w:r>
              <w:t>Итого:</w:t>
            </w:r>
          </w:p>
        </w:tc>
        <w:tc>
          <w:tcPr>
            <w:tcW w:w="694" w:type="dxa"/>
            <w:vMerge w:val="restart"/>
            <w:vAlign w:val="center"/>
          </w:tcPr>
          <w:p w:rsidR="00B82410" w:rsidRDefault="00B82410">
            <w:pPr>
              <w:pStyle w:val="ConsPlusNormal"/>
            </w:pPr>
          </w:p>
        </w:tc>
        <w:tc>
          <w:tcPr>
            <w:tcW w:w="604" w:type="dxa"/>
            <w:vMerge w:val="restart"/>
            <w:vAlign w:val="center"/>
          </w:tcPr>
          <w:p w:rsidR="00B82410" w:rsidRDefault="00B82410">
            <w:pPr>
              <w:pStyle w:val="ConsPlusNormal"/>
            </w:pPr>
          </w:p>
        </w:tc>
        <w:tc>
          <w:tcPr>
            <w:tcW w:w="907" w:type="dxa"/>
            <w:vMerge w:val="restart"/>
            <w:vAlign w:val="center"/>
          </w:tcPr>
          <w:p w:rsidR="00B82410" w:rsidRDefault="00B82410">
            <w:pPr>
              <w:pStyle w:val="ConsPlusNormal"/>
            </w:pPr>
          </w:p>
        </w:tc>
        <w:tc>
          <w:tcPr>
            <w:tcW w:w="484" w:type="dxa"/>
            <w:vMerge w:val="restart"/>
            <w:vAlign w:val="center"/>
          </w:tcPr>
          <w:p w:rsidR="00B82410" w:rsidRDefault="00B82410">
            <w:pPr>
              <w:pStyle w:val="ConsPlusNormal"/>
            </w:pPr>
          </w:p>
        </w:tc>
        <w:tc>
          <w:tcPr>
            <w:tcW w:w="1134" w:type="dxa"/>
            <w:vMerge w:val="restart"/>
            <w:vAlign w:val="center"/>
          </w:tcPr>
          <w:p w:rsidR="00B82410" w:rsidRDefault="00B82410">
            <w:pPr>
              <w:pStyle w:val="ConsPlusNormal"/>
              <w:jc w:val="center"/>
            </w:pPr>
            <w:r>
              <w:t>362434,1</w:t>
            </w:r>
          </w:p>
        </w:tc>
        <w:tc>
          <w:tcPr>
            <w:tcW w:w="96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c>
          <w:tcPr>
            <w:tcW w:w="844" w:type="dxa"/>
            <w:vMerge w:val="restart"/>
            <w:vAlign w:val="center"/>
          </w:tcPr>
          <w:p w:rsidR="00B82410" w:rsidRDefault="00B82410">
            <w:pPr>
              <w:pStyle w:val="ConsPlusNormal"/>
              <w:jc w:val="center"/>
            </w:pPr>
            <w:r>
              <w:t>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362434,1</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(МКУ "Управление капитального строительства" Администрации г.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194,1</w:t>
            </w:r>
          </w:p>
        </w:tc>
        <w:tc>
          <w:tcPr>
            <w:tcW w:w="96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362240</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val="restart"/>
          </w:tcPr>
          <w:p w:rsidR="00B82410" w:rsidRDefault="00B82410">
            <w:pPr>
              <w:pStyle w:val="ConsPlusNormal"/>
            </w:pPr>
            <w:r>
              <w:t>Мероприятие 3.5.2.</w:t>
            </w:r>
          </w:p>
        </w:tc>
        <w:tc>
          <w:tcPr>
            <w:tcW w:w="2268" w:type="dxa"/>
            <w:vMerge w:val="restart"/>
          </w:tcPr>
          <w:p w:rsidR="00B82410" w:rsidRDefault="00B82410">
            <w:pPr>
              <w:pStyle w:val="ConsPlusNormal"/>
            </w:pPr>
            <w:r>
              <w:t>Ремонт объектов муниципальной собственности</w:t>
            </w:r>
          </w:p>
        </w:tc>
        <w:tc>
          <w:tcPr>
            <w:tcW w:w="2721" w:type="dxa"/>
            <w:vMerge w:val="restart"/>
            <w:vAlign w:val="center"/>
          </w:tcPr>
          <w:p w:rsidR="00B82410" w:rsidRDefault="00B82410">
            <w:pPr>
              <w:pStyle w:val="ConsPlusNormal"/>
            </w:pPr>
            <w:r>
              <w:t xml:space="preserve">Администрация города Белгорода (МКУ "Управление капитального </w:t>
            </w:r>
            <w:r>
              <w:lastRenderedPageBreak/>
              <w:t>строительства" Администрации г. Белгорода)</w:t>
            </w:r>
          </w:p>
        </w:tc>
        <w:tc>
          <w:tcPr>
            <w:tcW w:w="694" w:type="dxa"/>
            <w:vAlign w:val="center"/>
          </w:tcPr>
          <w:p w:rsidR="00B82410" w:rsidRDefault="00B82410">
            <w:pPr>
              <w:pStyle w:val="ConsPlusNormal"/>
              <w:jc w:val="center"/>
            </w:pPr>
            <w:r>
              <w:lastRenderedPageBreak/>
              <w:t>850</w:t>
            </w:r>
          </w:p>
        </w:tc>
        <w:tc>
          <w:tcPr>
            <w:tcW w:w="604" w:type="dxa"/>
            <w:vAlign w:val="center"/>
          </w:tcPr>
          <w:p w:rsidR="00B82410" w:rsidRDefault="00B82410">
            <w:pPr>
              <w:pStyle w:val="ConsPlusNormal"/>
              <w:jc w:val="center"/>
            </w:pPr>
            <w:r>
              <w:t>0409</w:t>
            </w:r>
          </w:p>
        </w:tc>
        <w:tc>
          <w:tcPr>
            <w:tcW w:w="907" w:type="dxa"/>
            <w:vAlign w:val="center"/>
          </w:tcPr>
          <w:p w:rsidR="00B82410" w:rsidRDefault="00B82410">
            <w:pPr>
              <w:pStyle w:val="ConsPlusNormal"/>
              <w:jc w:val="center"/>
            </w:pPr>
            <w:r>
              <w:t>02313</w:t>
            </w:r>
          </w:p>
          <w:p w:rsidR="00B82410" w:rsidRDefault="00B82410">
            <w:pPr>
              <w:pStyle w:val="ConsPlusNormal"/>
              <w:jc w:val="center"/>
            </w:pPr>
            <w:r>
              <w:t>24020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0409</w:t>
            </w:r>
          </w:p>
        </w:tc>
        <w:tc>
          <w:tcPr>
            <w:tcW w:w="907" w:type="dxa"/>
            <w:vAlign w:val="center"/>
          </w:tcPr>
          <w:p w:rsidR="00B82410" w:rsidRDefault="00B82410">
            <w:pPr>
              <w:pStyle w:val="ConsPlusNormal"/>
              <w:jc w:val="center"/>
            </w:pPr>
            <w:r>
              <w:t>02313</w:t>
            </w:r>
          </w:p>
          <w:p w:rsidR="00B82410" w:rsidRDefault="00B82410">
            <w:pPr>
              <w:pStyle w:val="ConsPlusNormal"/>
              <w:jc w:val="center"/>
            </w:pPr>
            <w:r>
              <w:lastRenderedPageBreak/>
              <w:t>24010</w:t>
            </w:r>
          </w:p>
        </w:tc>
        <w:tc>
          <w:tcPr>
            <w:tcW w:w="484" w:type="dxa"/>
            <w:vAlign w:val="center"/>
          </w:tcPr>
          <w:p w:rsidR="00B82410" w:rsidRDefault="00B82410">
            <w:pPr>
              <w:pStyle w:val="ConsPlusNormal"/>
              <w:jc w:val="center"/>
            </w:pPr>
            <w:r>
              <w:lastRenderedPageBreak/>
              <w:t>200</w:t>
            </w:r>
          </w:p>
        </w:tc>
        <w:tc>
          <w:tcPr>
            <w:tcW w:w="1134" w:type="dxa"/>
            <w:vAlign w:val="center"/>
          </w:tcPr>
          <w:p w:rsidR="00B82410" w:rsidRDefault="00B82410">
            <w:pPr>
              <w:pStyle w:val="ConsPlusNormal"/>
              <w:jc w:val="center"/>
            </w:pPr>
            <w:r>
              <w:t>194,1</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0409</w:t>
            </w:r>
          </w:p>
        </w:tc>
        <w:tc>
          <w:tcPr>
            <w:tcW w:w="907" w:type="dxa"/>
            <w:vAlign w:val="center"/>
          </w:tcPr>
          <w:p w:rsidR="00B82410" w:rsidRDefault="00B82410">
            <w:pPr>
              <w:pStyle w:val="ConsPlusNormal"/>
              <w:jc w:val="center"/>
            </w:pPr>
            <w:r>
              <w:t>02313</w:t>
            </w:r>
          </w:p>
          <w:p w:rsidR="00B82410" w:rsidRDefault="00B82410">
            <w:pPr>
              <w:pStyle w:val="ConsPlusNormal"/>
              <w:jc w:val="center"/>
            </w:pPr>
            <w:r>
              <w:t>24020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362240</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val="restart"/>
          </w:tcPr>
          <w:p w:rsidR="00B82410" w:rsidRDefault="00B82410">
            <w:pPr>
              <w:pStyle w:val="ConsPlusNormal"/>
            </w:pPr>
            <w:r>
              <w:t>Основное мероприятие 3.6.</w:t>
            </w:r>
          </w:p>
        </w:tc>
        <w:tc>
          <w:tcPr>
            <w:tcW w:w="2268" w:type="dxa"/>
            <w:vMerge w:val="restart"/>
          </w:tcPr>
          <w:p w:rsidR="00B82410" w:rsidRDefault="00B82410">
            <w:pPr>
              <w:pStyle w:val="ConsPlusNormal"/>
            </w:pPr>
            <w:r>
              <w:t>Мероприятие по благоустройству территорий городского округа</w:t>
            </w:r>
          </w:p>
        </w:tc>
        <w:tc>
          <w:tcPr>
            <w:tcW w:w="2721" w:type="dxa"/>
            <w:vAlign w:val="center"/>
          </w:tcPr>
          <w:p w:rsidR="00B82410" w:rsidRDefault="00B82410">
            <w:pPr>
              <w:pStyle w:val="ConsPlusNormal"/>
            </w:pPr>
            <w:r>
              <w:t>Итого</w:t>
            </w:r>
          </w:p>
        </w:tc>
        <w:tc>
          <w:tcPr>
            <w:tcW w:w="694" w:type="dxa"/>
            <w:vMerge w:val="restart"/>
            <w:vAlign w:val="center"/>
          </w:tcPr>
          <w:p w:rsidR="00B82410" w:rsidRDefault="00B82410">
            <w:pPr>
              <w:pStyle w:val="ConsPlusNormal"/>
            </w:pPr>
          </w:p>
        </w:tc>
        <w:tc>
          <w:tcPr>
            <w:tcW w:w="604" w:type="dxa"/>
            <w:vMerge w:val="restart"/>
            <w:vAlign w:val="center"/>
          </w:tcPr>
          <w:p w:rsidR="00B82410" w:rsidRDefault="00B82410">
            <w:pPr>
              <w:pStyle w:val="ConsPlusNormal"/>
            </w:pPr>
          </w:p>
        </w:tc>
        <w:tc>
          <w:tcPr>
            <w:tcW w:w="907" w:type="dxa"/>
            <w:vMerge w:val="restart"/>
            <w:vAlign w:val="center"/>
          </w:tcPr>
          <w:p w:rsidR="00B82410" w:rsidRDefault="00B82410">
            <w:pPr>
              <w:pStyle w:val="ConsPlusNormal"/>
            </w:pPr>
          </w:p>
        </w:tc>
        <w:tc>
          <w:tcPr>
            <w:tcW w:w="484" w:type="dxa"/>
            <w:vMerge w:val="restart"/>
            <w:vAlign w:val="center"/>
          </w:tcPr>
          <w:p w:rsidR="00B82410" w:rsidRDefault="00B82410">
            <w:pPr>
              <w:pStyle w:val="ConsPlusNormal"/>
            </w:pPr>
          </w:p>
        </w:tc>
        <w:tc>
          <w:tcPr>
            <w:tcW w:w="1134" w:type="dxa"/>
            <w:vMerge w:val="restart"/>
            <w:vAlign w:val="center"/>
          </w:tcPr>
          <w:p w:rsidR="00B82410" w:rsidRDefault="00B82410">
            <w:pPr>
              <w:pStyle w:val="ConsPlusNormal"/>
              <w:jc w:val="center"/>
            </w:pPr>
            <w:r>
              <w:t>828054</w:t>
            </w:r>
          </w:p>
        </w:tc>
        <w:tc>
          <w:tcPr>
            <w:tcW w:w="964" w:type="dxa"/>
            <w:vMerge w:val="restart"/>
            <w:vAlign w:val="center"/>
          </w:tcPr>
          <w:p w:rsidR="00B82410" w:rsidRDefault="00B82410">
            <w:pPr>
              <w:pStyle w:val="ConsPlusNormal"/>
              <w:jc w:val="center"/>
            </w:pPr>
            <w:r>
              <w:t>141850</w:t>
            </w:r>
          </w:p>
        </w:tc>
        <w:tc>
          <w:tcPr>
            <w:tcW w:w="844" w:type="dxa"/>
            <w:vMerge w:val="restart"/>
            <w:vAlign w:val="center"/>
          </w:tcPr>
          <w:p w:rsidR="00B82410" w:rsidRDefault="00B82410">
            <w:pPr>
              <w:pStyle w:val="ConsPlusNormal"/>
            </w:pPr>
          </w:p>
        </w:tc>
        <w:tc>
          <w:tcPr>
            <w:tcW w:w="844" w:type="dxa"/>
            <w:vMerge w:val="restart"/>
            <w:vAlign w:val="center"/>
          </w:tcPr>
          <w:p w:rsidR="00B82410" w:rsidRDefault="00B82410">
            <w:pPr>
              <w:pStyle w:val="ConsPlusNormal"/>
            </w:pPr>
          </w:p>
        </w:tc>
        <w:tc>
          <w:tcPr>
            <w:tcW w:w="844" w:type="dxa"/>
            <w:vMerge w:val="restart"/>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969904</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val="restart"/>
            <w:vAlign w:val="center"/>
          </w:tcPr>
          <w:p w:rsidR="00B82410" w:rsidRDefault="00B82410">
            <w:pPr>
              <w:pStyle w:val="ConsPlusNormal"/>
            </w:pPr>
            <w:r>
              <w:t>Администрация города Белгорода (МКУ "Управление капитального строительства" Администрации г.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02309</w:t>
            </w:r>
          </w:p>
          <w:p w:rsidR="00B82410" w:rsidRDefault="00B82410">
            <w:pPr>
              <w:pStyle w:val="ConsPlusNormal"/>
              <w:jc w:val="center"/>
            </w:pPr>
            <w:r>
              <w:t>22640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489240</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02309</w:t>
            </w:r>
          </w:p>
          <w:p w:rsidR="00B82410" w:rsidRDefault="00B82410">
            <w:pPr>
              <w:pStyle w:val="ConsPlusNormal"/>
              <w:jc w:val="center"/>
            </w:pPr>
            <w:r>
              <w:t>22640</w:t>
            </w:r>
          </w:p>
        </w:tc>
        <w:tc>
          <w:tcPr>
            <w:tcW w:w="484" w:type="dxa"/>
            <w:vAlign w:val="center"/>
          </w:tcPr>
          <w:p w:rsidR="00B82410" w:rsidRDefault="00B82410">
            <w:pPr>
              <w:pStyle w:val="ConsPlusNormal"/>
              <w:jc w:val="center"/>
            </w:pPr>
            <w:r>
              <w:t>400</w:t>
            </w:r>
          </w:p>
        </w:tc>
        <w:tc>
          <w:tcPr>
            <w:tcW w:w="1134" w:type="dxa"/>
            <w:vAlign w:val="center"/>
          </w:tcPr>
          <w:p w:rsidR="00B82410" w:rsidRDefault="00B82410">
            <w:pPr>
              <w:pStyle w:val="ConsPlusNormal"/>
              <w:jc w:val="center"/>
            </w:pPr>
            <w:r>
              <w:t>1209</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02309</w:t>
            </w:r>
          </w:p>
          <w:p w:rsidR="00B82410" w:rsidRDefault="00B82410">
            <w:pPr>
              <w:pStyle w:val="ConsPlusNormal"/>
              <w:jc w:val="center"/>
            </w:pPr>
            <w:r>
              <w:t>40010</w:t>
            </w:r>
          </w:p>
        </w:tc>
        <w:tc>
          <w:tcPr>
            <w:tcW w:w="484" w:type="dxa"/>
            <w:vAlign w:val="center"/>
          </w:tcPr>
          <w:p w:rsidR="00B82410" w:rsidRDefault="00B82410">
            <w:pPr>
              <w:pStyle w:val="ConsPlusNormal"/>
              <w:jc w:val="center"/>
            </w:pPr>
            <w:r>
              <w:t>400</w:t>
            </w:r>
          </w:p>
        </w:tc>
        <w:tc>
          <w:tcPr>
            <w:tcW w:w="1134" w:type="dxa"/>
            <w:vAlign w:val="center"/>
          </w:tcPr>
          <w:p w:rsidR="00B82410" w:rsidRDefault="00B82410">
            <w:pPr>
              <w:pStyle w:val="ConsPlusNormal"/>
              <w:jc w:val="center"/>
            </w:pPr>
            <w:r>
              <w:t>33487</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02309</w:t>
            </w:r>
          </w:p>
          <w:p w:rsidR="00B82410" w:rsidRDefault="00B82410">
            <w:pPr>
              <w:pStyle w:val="ConsPlusNormal"/>
              <w:jc w:val="center"/>
            </w:pPr>
            <w:r>
              <w:t>S1320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1229</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02309</w:t>
            </w:r>
          </w:p>
          <w:p w:rsidR="00B82410" w:rsidRDefault="00B82410">
            <w:pPr>
              <w:pStyle w:val="ConsPlusNormal"/>
              <w:jc w:val="center"/>
            </w:pPr>
            <w:r>
              <w:t>24010</w:t>
            </w:r>
          </w:p>
        </w:tc>
        <w:tc>
          <w:tcPr>
            <w:tcW w:w="484" w:type="dxa"/>
            <w:vAlign w:val="center"/>
          </w:tcPr>
          <w:p w:rsidR="00B82410" w:rsidRDefault="00B82410">
            <w:pPr>
              <w:pStyle w:val="ConsPlusNormal"/>
              <w:jc w:val="center"/>
            </w:pPr>
            <w:r>
              <w:t>400</w:t>
            </w:r>
          </w:p>
        </w:tc>
        <w:tc>
          <w:tcPr>
            <w:tcW w:w="1134" w:type="dxa"/>
            <w:vAlign w:val="center"/>
          </w:tcPr>
          <w:p w:rsidR="00B82410" w:rsidRDefault="00B82410">
            <w:pPr>
              <w:pStyle w:val="ConsPlusNormal"/>
            </w:pPr>
          </w:p>
        </w:tc>
        <w:tc>
          <w:tcPr>
            <w:tcW w:w="964" w:type="dxa"/>
            <w:vAlign w:val="center"/>
          </w:tcPr>
          <w:p w:rsidR="00B82410" w:rsidRDefault="00B82410">
            <w:pPr>
              <w:pStyle w:val="ConsPlusNormal"/>
              <w:jc w:val="center"/>
            </w:pPr>
            <w:r>
              <w:t>141850</w:t>
            </w: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val="restart"/>
            <w:vAlign w:val="center"/>
          </w:tcPr>
          <w:p w:rsidR="00B82410" w:rsidRDefault="00B82410">
            <w:pPr>
              <w:pStyle w:val="ConsPlusNormal"/>
            </w:pPr>
            <w:r>
              <w:t>Департамент городского хозяйства (МБУ "Управление Белгорблагоустройство")</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02309</w:t>
            </w:r>
          </w:p>
          <w:p w:rsidR="00B82410" w:rsidRDefault="00B82410">
            <w:pPr>
              <w:pStyle w:val="ConsPlusNormal"/>
              <w:jc w:val="center"/>
            </w:pPr>
            <w:r>
              <w:t>22640</w:t>
            </w:r>
          </w:p>
        </w:tc>
        <w:tc>
          <w:tcPr>
            <w:tcW w:w="484" w:type="dxa"/>
            <w:vAlign w:val="center"/>
          </w:tcPr>
          <w:p w:rsidR="00B82410" w:rsidRDefault="00B82410">
            <w:pPr>
              <w:pStyle w:val="ConsPlusNormal"/>
              <w:jc w:val="center"/>
            </w:pPr>
            <w:r>
              <w:t>600</w:t>
            </w:r>
          </w:p>
        </w:tc>
        <w:tc>
          <w:tcPr>
            <w:tcW w:w="1134" w:type="dxa"/>
            <w:vAlign w:val="center"/>
          </w:tcPr>
          <w:p w:rsidR="00B82410" w:rsidRDefault="00B82410">
            <w:pPr>
              <w:pStyle w:val="ConsPlusNormal"/>
              <w:jc w:val="center"/>
            </w:pPr>
            <w:r>
              <w:t>302280</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02309</w:t>
            </w:r>
          </w:p>
          <w:p w:rsidR="00B82410" w:rsidRDefault="00B82410">
            <w:pPr>
              <w:pStyle w:val="ConsPlusNormal"/>
              <w:jc w:val="center"/>
            </w:pPr>
            <w:r>
              <w:t>S1320</w:t>
            </w:r>
          </w:p>
        </w:tc>
        <w:tc>
          <w:tcPr>
            <w:tcW w:w="484" w:type="dxa"/>
            <w:vAlign w:val="center"/>
          </w:tcPr>
          <w:p w:rsidR="00B82410" w:rsidRDefault="00B82410">
            <w:pPr>
              <w:pStyle w:val="ConsPlusNormal"/>
              <w:jc w:val="center"/>
            </w:pPr>
            <w:r>
              <w:t>600</w:t>
            </w:r>
          </w:p>
        </w:tc>
        <w:tc>
          <w:tcPr>
            <w:tcW w:w="1134" w:type="dxa"/>
            <w:vAlign w:val="center"/>
          </w:tcPr>
          <w:p w:rsidR="00B82410" w:rsidRDefault="00B82410">
            <w:pPr>
              <w:pStyle w:val="ConsPlusNormal"/>
              <w:jc w:val="center"/>
            </w:pPr>
            <w:r>
              <w:t>609</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val="restart"/>
          </w:tcPr>
          <w:p w:rsidR="00B82410" w:rsidRDefault="00B82410">
            <w:pPr>
              <w:pStyle w:val="ConsPlusNormal"/>
            </w:pPr>
            <w:r>
              <w:t xml:space="preserve">Основное </w:t>
            </w:r>
            <w:r>
              <w:lastRenderedPageBreak/>
              <w:t>мероприятие 3.9.</w:t>
            </w:r>
          </w:p>
        </w:tc>
        <w:tc>
          <w:tcPr>
            <w:tcW w:w="2268" w:type="dxa"/>
            <w:vMerge w:val="restart"/>
          </w:tcPr>
          <w:p w:rsidR="00B82410" w:rsidRDefault="00B82410">
            <w:pPr>
              <w:pStyle w:val="ConsPlusNormal"/>
            </w:pPr>
            <w:r>
              <w:lastRenderedPageBreak/>
              <w:t xml:space="preserve">Мероприятия по </w:t>
            </w:r>
            <w:r>
              <w:lastRenderedPageBreak/>
              <w:t>обеспечению функционирования объектов внешнего благоустройства</w:t>
            </w:r>
          </w:p>
        </w:tc>
        <w:tc>
          <w:tcPr>
            <w:tcW w:w="2721" w:type="dxa"/>
            <w:vAlign w:val="center"/>
          </w:tcPr>
          <w:p w:rsidR="00B82410" w:rsidRDefault="00B82410">
            <w:pPr>
              <w:pStyle w:val="ConsPlusNormal"/>
            </w:pPr>
            <w:r>
              <w:lastRenderedPageBreak/>
              <w:t>Итого:</w:t>
            </w:r>
          </w:p>
        </w:tc>
        <w:tc>
          <w:tcPr>
            <w:tcW w:w="694" w:type="dxa"/>
            <w:vAlign w:val="center"/>
          </w:tcPr>
          <w:p w:rsidR="00B82410" w:rsidRDefault="00B82410">
            <w:pPr>
              <w:pStyle w:val="ConsPlusNormal"/>
            </w:pP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94815</w:t>
            </w:r>
          </w:p>
        </w:tc>
        <w:tc>
          <w:tcPr>
            <w:tcW w:w="964" w:type="dxa"/>
            <w:vAlign w:val="center"/>
          </w:tcPr>
          <w:p w:rsidR="00B82410" w:rsidRDefault="00B82410">
            <w:pPr>
              <w:pStyle w:val="ConsPlusNormal"/>
              <w:jc w:val="center"/>
            </w:pPr>
            <w:r>
              <w:t>69118</w:t>
            </w:r>
          </w:p>
        </w:tc>
        <w:tc>
          <w:tcPr>
            <w:tcW w:w="844" w:type="dxa"/>
            <w:vAlign w:val="center"/>
          </w:tcPr>
          <w:p w:rsidR="00B82410" w:rsidRDefault="00B82410">
            <w:pPr>
              <w:pStyle w:val="ConsPlusNormal"/>
              <w:jc w:val="center"/>
            </w:pPr>
            <w:r>
              <w:t>15957</w:t>
            </w:r>
          </w:p>
        </w:tc>
        <w:tc>
          <w:tcPr>
            <w:tcW w:w="844" w:type="dxa"/>
            <w:vAlign w:val="center"/>
          </w:tcPr>
          <w:p w:rsidR="00B82410" w:rsidRDefault="00B82410">
            <w:pPr>
              <w:pStyle w:val="ConsPlusNormal"/>
              <w:jc w:val="center"/>
            </w:pPr>
            <w:r>
              <w:t>16233</w:t>
            </w:r>
          </w:p>
        </w:tc>
        <w:tc>
          <w:tcPr>
            <w:tcW w:w="844" w:type="dxa"/>
            <w:vAlign w:val="center"/>
          </w:tcPr>
          <w:p w:rsidR="00B82410" w:rsidRDefault="00B82410">
            <w:pPr>
              <w:pStyle w:val="ConsPlusNormal"/>
              <w:jc w:val="center"/>
            </w:pPr>
            <w:r>
              <w:t>16882</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213005</w:t>
            </w:r>
          </w:p>
        </w:tc>
        <w:tc>
          <w:tcPr>
            <w:tcW w:w="694" w:type="dxa"/>
            <w:vAlign w:val="center"/>
          </w:tcPr>
          <w:p w:rsidR="00B82410" w:rsidRDefault="00B82410">
            <w:pPr>
              <w:pStyle w:val="ConsPlusNormal"/>
            </w:pP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pP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02305</w:t>
            </w:r>
          </w:p>
          <w:p w:rsidR="00B82410" w:rsidRDefault="00B82410">
            <w:pPr>
              <w:pStyle w:val="ConsPlusNormal"/>
              <w:jc w:val="center"/>
            </w:pPr>
            <w:r>
              <w:t>21030</w:t>
            </w:r>
          </w:p>
        </w:tc>
        <w:tc>
          <w:tcPr>
            <w:tcW w:w="484" w:type="dxa"/>
            <w:vAlign w:val="center"/>
          </w:tcPr>
          <w:p w:rsidR="00B82410" w:rsidRDefault="00B82410">
            <w:pPr>
              <w:pStyle w:val="ConsPlusNormal"/>
              <w:jc w:val="center"/>
            </w:pPr>
            <w:r>
              <w:t>600</w:t>
            </w:r>
          </w:p>
        </w:tc>
        <w:tc>
          <w:tcPr>
            <w:tcW w:w="1134" w:type="dxa"/>
            <w:vAlign w:val="center"/>
          </w:tcPr>
          <w:p w:rsidR="00B82410" w:rsidRDefault="00B82410">
            <w:pPr>
              <w:pStyle w:val="ConsPlusNormal"/>
              <w:jc w:val="center"/>
            </w:pPr>
            <w:r>
              <w:t>94815</w:t>
            </w:r>
          </w:p>
        </w:tc>
        <w:tc>
          <w:tcPr>
            <w:tcW w:w="964" w:type="dxa"/>
            <w:vAlign w:val="center"/>
          </w:tcPr>
          <w:p w:rsidR="00B82410" w:rsidRDefault="00B82410">
            <w:pPr>
              <w:pStyle w:val="ConsPlusNormal"/>
              <w:jc w:val="center"/>
            </w:pPr>
            <w:r>
              <w:t>69118</w:t>
            </w:r>
          </w:p>
        </w:tc>
        <w:tc>
          <w:tcPr>
            <w:tcW w:w="844" w:type="dxa"/>
            <w:vAlign w:val="center"/>
          </w:tcPr>
          <w:p w:rsidR="00B82410" w:rsidRDefault="00B82410">
            <w:pPr>
              <w:pStyle w:val="ConsPlusNormal"/>
              <w:jc w:val="center"/>
            </w:pPr>
            <w:r>
              <w:t>15957</w:t>
            </w:r>
          </w:p>
        </w:tc>
        <w:tc>
          <w:tcPr>
            <w:tcW w:w="844" w:type="dxa"/>
            <w:vAlign w:val="center"/>
          </w:tcPr>
          <w:p w:rsidR="00B82410" w:rsidRDefault="00B82410">
            <w:pPr>
              <w:pStyle w:val="ConsPlusNormal"/>
              <w:jc w:val="center"/>
            </w:pPr>
            <w:r>
              <w:t>16233</w:t>
            </w:r>
          </w:p>
        </w:tc>
        <w:tc>
          <w:tcPr>
            <w:tcW w:w="844" w:type="dxa"/>
            <w:vAlign w:val="center"/>
          </w:tcPr>
          <w:p w:rsidR="00B82410" w:rsidRDefault="00B82410">
            <w:pPr>
              <w:pStyle w:val="ConsPlusNormal"/>
              <w:jc w:val="center"/>
            </w:pPr>
            <w:r>
              <w:t>16882</w:t>
            </w:r>
          </w:p>
        </w:tc>
      </w:tr>
      <w:tr w:rsidR="00B82410">
        <w:tc>
          <w:tcPr>
            <w:tcW w:w="1247" w:type="dxa"/>
            <w:vMerge w:val="restart"/>
          </w:tcPr>
          <w:p w:rsidR="00B82410" w:rsidRDefault="00B82410">
            <w:pPr>
              <w:pStyle w:val="ConsPlusNormal"/>
            </w:pPr>
            <w:r>
              <w:t>Основное мероприятие 3.10.</w:t>
            </w:r>
          </w:p>
        </w:tc>
        <w:tc>
          <w:tcPr>
            <w:tcW w:w="2268" w:type="dxa"/>
            <w:vMerge w:val="restart"/>
          </w:tcPr>
          <w:p w:rsidR="00B82410" w:rsidRDefault="00B82410">
            <w:pPr>
              <w:pStyle w:val="ConsPlusNormal"/>
            </w:pPr>
            <w:r>
              <w:t>Проведение общегородских мероприятий</w:t>
            </w:r>
          </w:p>
        </w:tc>
        <w:tc>
          <w:tcPr>
            <w:tcW w:w="2721" w:type="dxa"/>
            <w:vAlign w:val="center"/>
          </w:tcPr>
          <w:p w:rsidR="00B82410" w:rsidRDefault="00B82410">
            <w:pPr>
              <w:pStyle w:val="ConsPlusNormal"/>
            </w:pPr>
            <w:r>
              <w:t>Итого: 380877</w:t>
            </w:r>
          </w:p>
        </w:tc>
        <w:tc>
          <w:tcPr>
            <w:tcW w:w="694" w:type="dxa"/>
            <w:vAlign w:val="center"/>
          </w:tcPr>
          <w:p w:rsidR="00B82410" w:rsidRDefault="00B82410">
            <w:pPr>
              <w:pStyle w:val="ConsPlusNormal"/>
            </w:pP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352597</w:t>
            </w:r>
          </w:p>
        </w:tc>
        <w:tc>
          <w:tcPr>
            <w:tcW w:w="964" w:type="dxa"/>
            <w:vAlign w:val="center"/>
          </w:tcPr>
          <w:p w:rsidR="00B82410" w:rsidRDefault="00B82410">
            <w:pPr>
              <w:pStyle w:val="ConsPlusNormal"/>
              <w:jc w:val="center"/>
            </w:pPr>
            <w:r>
              <w:t>7000</w:t>
            </w:r>
          </w:p>
        </w:tc>
        <w:tc>
          <w:tcPr>
            <w:tcW w:w="844" w:type="dxa"/>
            <w:vAlign w:val="center"/>
          </w:tcPr>
          <w:p w:rsidR="00B82410" w:rsidRDefault="00B82410">
            <w:pPr>
              <w:pStyle w:val="ConsPlusNormal"/>
              <w:jc w:val="center"/>
            </w:pPr>
            <w:r>
              <w:t>7000</w:t>
            </w:r>
          </w:p>
        </w:tc>
        <w:tc>
          <w:tcPr>
            <w:tcW w:w="844" w:type="dxa"/>
            <w:vAlign w:val="center"/>
          </w:tcPr>
          <w:p w:rsidR="00B82410" w:rsidRDefault="00B82410">
            <w:pPr>
              <w:pStyle w:val="ConsPlusNormal"/>
              <w:jc w:val="center"/>
            </w:pPr>
            <w:r>
              <w:t>7000</w:t>
            </w:r>
          </w:p>
        </w:tc>
        <w:tc>
          <w:tcPr>
            <w:tcW w:w="844" w:type="dxa"/>
            <w:vAlign w:val="center"/>
          </w:tcPr>
          <w:p w:rsidR="00B82410" w:rsidRDefault="00B82410">
            <w:pPr>
              <w:pStyle w:val="ConsPlusNormal"/>
              <w:jc w:val="center"/>
            </w:pPr>
            <w:r>
              <w:t>7280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 (МБУ "Управление Белгорблагоустройство")</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0801</w:t>
            </w:r>
          </w:p>
        </w:tc>
        <w:tc>
          <w:tcPr>
            <w:tcW w:w="907" w:type="dxa"/>
            <w:vAlign w:val="center"/>
          </w:tcPr>
          <w:p w:rsidR="00B82410" w:rsidRDefault="00B82410">
            <w:pPr>
              <w:pStyle w:val="ConsPlusNormal"/>
              <w:jc w:val="center"/>
            </w:pPr>
            <w:r>
              <w:t>02304</w:t>
            </w:r>
          </w:p>
          <w:p w:rsidR="00B82410" w:rsidRDefault="00B82410">
            <w:pPr>
              <w:pStyle w:val="ConsPlusNormal"/>
              <w:jc w:val="center"/>
            </w:pPr>
            <w:r>
              <w:t>29990</w:t>
            </w:r>
          </w:p>
        </w:tc>
        <w:tc>
          <w:tcPr>
            <w:tcW w:w="484" w:type="dxa"/>
            <w:vAlign w:val="center"/>
          </w:tcPr>
          <w:p w:rsidR="00B82410" w:rsidRDefault="00B82410">
            <w:pPr>
              <w:pStyle w:val="ConsPlusNormal"/>
              <w:jc w:val="center"/>
            </w:pPr>
            <w:r>
              <w:t>600</w:t>
            </w:r>
          </w:p>
        </w:tc>
        <w:tc>
          <w:tcPr>
            <w:tcW w:w="1134" w:type="dxa"/>
            <w:vAlign w:val="center"/>
          </w:tcPr>
          <w:p w:rsidR="00B82410" w:rsidRDefault="00B82410">
            <w:pPr>
              <w:pStyle w:val="ConsPlusNormal"/>
              <w:jc w:val="center"/>
            </w:pPr>
            <w:r>
              <w:t>352597</w:t>
            </w:r>
          </w:p>
        </w:tc>
        <w:tc>
          <w:tcPr>
            <w:tcW w:w="964" w:type="dxa"/>
            <w:vAlign w:val="center"/>
          </w:tcPr>
          <w:p w:rsidR="00B82410" w:rsidRDefault="00B82410">
            <w:pPr>
              <w:pStyle w:val="ConsPlusNormal"/>
              <w:jc w:val="center"/>
            </w:pPr>
            <w:r>
              <w:t>7000</w:t>
            </w:r>
          </w:p>
        </w:tc>
        <w:tc>
          <w:tcPr>
            <w:tcW w:w="844" w:type="dxa"/>
            <w:vAlign w:val="center"/>
          </w:tcPr>
          <w:p w:rsidR="00B82410" w:rsidRDefault="00B82410">
            <w:pPr>
              <w:pStyle w:val="ConsPlusNormal"/>
              <w:jc w:val="center"/>
            </w:pPr>
            <w:r>
              <w:t>7000</w:t>
            </w:r>
          </w:p>
        </w:tc>
        <w:tc>
          <w:tcPr>
            <w:tcW w:w="844" w:type="dxa"/>
            <w:vAlign w:val="center"/>
          </w:tcPr>
          <w:p w:rsidR="00B82410" w:rsidRDefault="00B82410">
            <w:pPr>
              <w:pStyle w:val="ConsPlusNormal"/>
              <w:jc w:val="center"/>
            </w:pPr>
            <w:r>
              <w:t>7000</w:t>
            </w:r>
          </w:p>
        </w:tc>
        <w:tc>
          <w:tcPr>
            <w:tcW w:w="844" w:type="dxa"/>
            <w:vAlign w:val="center"/>
          </w:tcPr>
          <w:p w:rsidR="00B82410" w:rsidRDefault="00B82410">
            <w:pPr>
              <w:pStyle w:val="ConsPlusNormal"/>
              <w:jc w:val="center"/>
            </w:pPr>
            <w:r>
              <w:t>7280</w:t>
            </w:r>
          </w:p>
        </w:tc>
      </w:tr>
      <w:tr w:rsidR="00B82410">
        <w:tc>
          <w:tcPr>
            <w:tcW w:w="1247" w:type="dxa"/>
            <w:vMerge w:val="restart"/>
          </w:tcPr>
          <w:p w:rsidR="00B82410" w:rsidRDefault="00B82410">
            <w:pPr>
              <w:pStyle w:val="ConsPlusNormal"/>
            </w:pPr>
            <w:r>
              <w:t>Основное мероприятие 3.11.</w:t>
            </w:r>
          </w:p>
        </w:tc>
        <w:tc>
          <w:tcPr>
            <w:tcW w:w="2268" w:type="dxa"/>
            <w:vMerge w:val="restart"/>
          </w:tcPr>
          <w:p w:rsidR="00B82410" w:rsidRDefault="00B82410">
            <w:pPr>
              <w:pStyle w:val="ConsPlusNormal"/>
            </w:pPr>
            <w:r>
              <w:t>Мероприятия по содержанию и повышению уровня благоустройства мест захоронения</w:t>
            </w:r>
          </w:p>
        </w:tc>
        <w:tc>
          <w:tcPr>
            <w:tcW w:w="2721" w:type="dxa"/>
            <w:vAlign w:val="center"/>
          </w:tcPr>
          <w:p w:rsidR="00B82410" w:rsidRDefault="00B82410">
            <w:pPr>
              <w:pStyle w:val="ConsPlusNormal"/>
            </w:pPr>
            <w:r>
              <w:t>Итого: 7343</w:t>
            </w:r>
          </w:p>
        </w:tc>
        <w:tc>
          <w:tcPr>
            <w:tcW w:w="694" w:type="dxa"/>
            <w:vAlign w:val="center"/>
          </w:tcPr>
          <w:p w:rsidR="00B82410" w:rsidRDefault="00B82410">
            <w:pPr>
              <w:pStyle w:val="ConsPlusNormal"/>
            </w:pP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2041</w:t>
            </w:r>
          </w:p>
        </w:tc>
        <w:tc>
          <w:tcPr>
            <w:tcW w:w="964" w:type="dxa"/>
            <w:vAlign w:val="center"/>
          </w:tcPr>
          <w:p w:rsidR="00B82410" w:rsidRDefault="00B82410">
            <w:pPr>
              <w:pStyle w:val="ConsPlusNormal"/>
              <w:jc w:val="center"/>
            </w:pPr>
            <w:r>
              <w:t>3867</w:t>
            </w:r>
          </w:p>
        </w:tc>
        <w:tc>
          <w:tcPr>
            <w:tcW w:w="844" w:type="dxa"/>
            <w:vAlign w:val="center"/>
          </w:tcPr>
          <w:p w:rsidR="00B82410" w:rsidRDefault="00B82410">
            <w:pPr>
              <w:pStyle w:val="ConsPlusNormal"/>
              <w:jc w:val="center"/>
            </w:pPr>
            <w:r>
              <w:t>472</w:t>
            </w:r>
          </w:p>
        </w:tc>
        <w:tc>
          <w:tcPr>
            <w:tcW w:w="844" w:type="dxa"/>
            <w:vAlign w:val="center"/>
          </w:tcPr>
          <w:p w:rsidR="00B82410" w:rsidRDefault="00B82410">
            <w:pPr>
              <w:pStyle w:val="ConsPlusNormal"/>
              <w:jc w:val="center"/>
            </w:pPr>
            <w:r>
              <w:t>472</w:t>
            </w:r>
          </w:p>
        </w:tc>
        <w:tc>
          <w:tcPr>
            <w:tcW w:w="844" w:type="dxa"/>
            <w:vAlign w:val="center"/>
          </w:tcPr>
          <w:p w:rsidR="00B82410" w:rsidRDefault="00B82410">
            <w:pPr>
              <w:pStyle w:val="ConsPlusNormal"/>
              <w:jc w:val="center"/>
            </w:pPr>
            <w:r>
              <w:t>491</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 (МКУ "Горритуалсервис")</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02306</w:t>
            </w:r>
          </w:p>
          <w:p w:rsidR="00B82410" w:rsidRDefault="00B82410">
            <w:pPr>
              <w:pStyle w:val="ConsPlusNormal"/>
              <w:jc w:val="center"/>
            </w:pPr>
            <w:r>
              <w:t>21040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2041</w:t>
            </w:r>
          </w:p>
        </w:tc>
        <w:tc>
          <w:tcPr>
            <w:tcW w:w="964" w:type="dxa"/>
            <w:vAlign w:val="center"/>
          </w:tcPr>
          <w:p w:rsidR="00B82410" w:rsidRDefault="00B82410">
            <w:pPr>
              <w:pStyle w:val="ConsPlusNormal"/>
              <w:jc w:val="center"/>
            </w:pPr>
            <w:r>
              <w:t>3867</w:t>
            </w:r>
          </w:p>
        </w:tc>
        <w:tc>
          <w:tcPr>
            <w:tcW w:w="844" w:type="dxa"/>
            <w:vAlign w:val="center"/>
          </w:tcPr>
          <w:p w:rsidR="00B82410" w:rsidRDefault="00B82410">
            <w:pPr>
              <w:pStyle w:val="ConsPlusNormal"/>
              <w:jc w:val="center"/>
            </w:pPr>
            <w:r>
              <w:t>472</w:t>
            </w:r>
          </w:p>
        </w:tc>
        <w:tc>
          <w:tcPr>
            <w:tcW w:w="844" w:type="dxa"/>
            <w:vAlign w:val="center"/>
          </w:tcPr>
          <w:p w:rsidR="00B82410" w:rsidRDefault="00B82410">
            <w:pPr>
              <w:pStyle w:val="ConsPlusNormal"/>
              <w:jc w:val="center"/>
            </w:pPr>
            <w:r>
              <w:t>472</w:t>
            </w:r>
          </w:p>
        </w:tc>
        <w:tc>
          <w:tcPr>
            <w:tcW w:w="844" w:type="dxa"/>
            <w:vAlign w:val="center"/>
          </w:tcPr>
          <w:p w:rsidR="00B82410" w:rsidRDefault="00B82410">
            <w:pPr>
              <w:pStyle w:val="ConsPlusNormal"/>
              <w:jc w:val="center"/>
            </w:pPr>
            <w:r>
              <w:t>491</w:t>
            </w:r>
          </w:p>
        </w:tc>
      </w:tr>
      <w:tr w:rsidR="00B82410">
        <w:tc>
          <w:tcPr>
            <w:tcW w:w="1247" w:type="dxa"/>
            <w:vMerge w:val="restart"/>
          </w:tcPr>
          <w:p w:rsidR="00B82410" w:rsidRDefault="00B82410">
            <w:pPr>
              <w:pStyle w:val="ConsPlusNormal"/>
            </w:pPr>
            <w:r>
              <w:t>Основное мероприятие 3.13.</w:t>
            </w:r>
          </w:p>
        </w:tc>
        <w:tc>
          <w:tcPr>
            <w:tcW w:w="2268" w:type="dxa"/>
            <w:vMerge w:val="restart"/>
          </w:tcPr>
          <w:p w:rsidR="00B82410" w:rsidRDefault="00B82410">
            <w:pPr>
              <w:pStyle w:val="ConsPlusNormal"/>
            </w:pPr>
            <w:r>
              <w:t>Утилизация бытовых и промышленных отходов</w:t>
            </w:r>
          </w:p>
        </w:tc>
        <w:tc>
          <w:tcPr>
            <w:tcW w:w="2721" w:type="dxa"/>
            <w:vAlign w:val="center"/>
          </w:tcPr>
          <w:p w:rsidR="00B82410" w:rsidRDefault="00B82410">
            <w:pPr>
              <w:pStyle w:val="ConsPlusNormal"/>
            </w:pPr>
            <w:r>
              <w:t>Итого: 241</w:t>
            </w:r>
          </w:p>
        </w:tc>
        <w:tc>
          <w:tcPr>
            <w:tcW w:w="694" w:type="dxa"/>
            <w:vAlign w:val="center"/>
          </w:tcPr>
          <w:p w:rsidR="00B82410" w:rsidRDefault="00B82410">
            <w:pPr>
              <w:pStyle w:val="ConsPlusNormal"/>
            </w:pP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241</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02308</w:t>
            </w:r>
          </w:p>
          <w:p w:rsidR="00B82410" w:rsidRDefault="00B82410">
            <w:pPr>
              <w:pStyle w:val="ConsPlusNormal"/>
              <w:jc w:val="center"/>
            </w:pPr>
            <w:r>
              <w:t>21060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241</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val="restart"/>
          </w:tcPr>
          <w:p w:rsidR="00B82410" w:rsidRDefault="00B82410">
            <w:pPr>
              <w:pStyle w:val="ConsPlusNormal"/>
            </w:pPr>
            <w:r>
              <w:t>Основное мероприятие 3.14.</w:t>
            </w:r>
          </w:p>
        </w:tc>
        <w:tc>
          <w:tcPr>
            <w:tcW w:w="2268" w:type="dxa"/>
            <w:vMerge w:val="restart"/>
          </w:tcPr>
          <w:p w:rsidR="00B82410" w:rsidRDefault="00B82410">
            <w:pPr>
              <w:pStyle w:val="ConsPlusNormal"/>
            </w:pPr>
            <w:r>
              <w:t>Проектирование общественных территорий</w:t>
            </w:r>
          </w:p>
        </w:tc>
        <w:tc>
          <w:tcPr>
            <w:tcW w:w="2721" w:type="dxa"/>
            <w:vAlign w:val="center"/>
          </w:tcPr>
          <w:p w:rsidR="00B82410" w:rsidRDefault="00B82410">
            <w:pPr>
              <w:pStyle w:val="ConsPlusNormal"/>
            </w:pPr>
            <w:r>
              <w:t>Итого: 678,2</w:t>
            </w:r>
          </w:p>
        </w:tc>
        <w:tc>
          <w:tcPr>
            <w:tcW w:w="694" w:type="dxa"/>
            <w:vAlign w:val="center"/>
          </w:tcPr>
          <w:p w:rsidR="00B82410" w:rsidRDefault="00B82410">
            <w:pPr>
              <w:pStyle w:val="ConsPlusNormal"/>
            </w:pP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678,2</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Управление архитектуры и градостроительства администрации города Белгорода</w:t>
            </w:r>
          </w:p>
        </w:tc>
        <w:tc>
          <w:tcPr>
            <w:tcW w:w="694" w:type="dxa"/>
            <w:vAlign w:val="center"/>
          </w:tcPr>
          <w:p w:rsidR="00B82410" w:rsidRDefault="00B82410">
            <w:pPr>
              <w:pStyle w:val="ConsPlusNormal"/>
              <w:jc w:val="center"/>
            </w:pPr>
            <w:r>
              <w:t>866</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02317</w:t>
            </w:r>
          </w:p>
          <w:p w:rsidR="00B82410" w:rsidRDefault="00B82410">
            <w:pPr>
              <w:pStyle w:val="ConsPlusNormal"/>
              <w:jc w:val="center"/>
            </w:pPr>
            <w:r>
              <w:t>S1480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634</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 xml:space="preserve">Администрация города Белгорода (МКУ "Управление капитального </w:t>
            </w:r>
            <w:r>
              <w:lastRenderedPageBreak/>
              <w:t>строительства" Администрации г. Белгорода)</w:t>
            </w:r>
          </w:p>
        </w:tc>
        <w:tc>
          <w:tcPr>
            <w:tcW w:w="694" w:type="dxa"/>
            <w:vAlign w:val="center"/>
          </w:tcPr>
          <w:p w:rsidR="00B82410" w:rsidRDefault="00B82410">
            <w:pPr>
              <w:pStyle w:val="ConsPlusNormal"/>
              <w:jc w:val="center"/>
            </w:pPr>
            <w:r>
              <w:lastRenderedPageBreak/>
              <w:t>850</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02317</w:t>
            </w:r>
          </w:p>
          <w:p w:rsidR="00B82410" w:rsidRDefault="00B82410">
            <w:pPr>
              <w:pStyle w:val="ConsPlusNormal"/>
              <w:jc w:val="center"/>
            </w:pPr>
            <w:r>
              <w:t>S1480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44,2</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val="restart"/>
          </w:tcPr>
          <w:p w:rsidR="00B82410" w:rsidRDefault="00B82410">
            <w:pPr>
              <w:pStyle w:val="ConsPlusNormal"/>
            </w:pPr>
            <w:r>
              <w:lastRenderedPageBreak/>
              <w:t>Основное мероприятие 3.15.</w:t>
            </w:r>
          </w:p>
        </w:tc>
        <w:tc>
          <w:tcPr>
            <w:tcW w:w="2268" w:type="dxa"/>
            <w:vMerge w:val="restart"/>
          </w:tcPr>
          <w:p w:rsidR="00B82410" w:rsidRDefault="00B82410">
            <w:pPr>
              <w:pStyle w:val="ConsPlusNormal"/>
            </w:pPr>
            <w:r>
              <w:t>Организация и проведение конкурсов, направленных на повышение качества городской среды</w:t>
            </w:r>
          </w:p>
        </w:tc>
        <w:tc>
          <w:tcPr>
            <w:tcW w:w="2721" w:type="dxa"/>
            <w:vAlign w:val="center"/>
          </w:tcPr>
          <w:p w:rsidR="00B82410" w:rsidRDefault="00B82410">
            <w:pPr>
              <w:pStyle w:val="ConsPlusNormal"/>
            </w:pPr>
            <w:r>
              <w:t>Итого: 0</w:t>
            </w:r>
          </w:p>
        </w:tc>
        <w:tc>
          <w:tcPr>
            <w:tcW w:w="694" w:type="dxa"/>
            <w:vAlign w:val="center"/>
          </w:tcPr>
          <w:p w:rsidR="00B82410" w:rsidRDefault="00B82410">
            <w:pPr>
              <w:pStyle w:val="ConsPlusNormal"/>
            </w:pP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02316</w:t>
            </w:r>
          </w:p>
          <w:p w:rsidR="00B82410" w:rsidRDefault="00B82410">
            <w:pPr>
              <w:pStyle w:val="ConsPlusNormal"/>
              <w:jc w:val="center"/>
            </w:pPr>
            <w:r>
              <w:t>S1470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0</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val="restart"/>
          </w:tcPr>
          <w:p w:rsidR="00B82410" w:rsidRDefault="00B82410">
            <w:pPr>
              <w:pStyle w:val="ConsPlusNormal"/>
            </w:pPr>
            <w:r>
              <w:t>Подпрограмма 4</w:t>
            </w:r>
          </w:p>
        </w:tc>
        <w:tc>
          <w:tcPr>
            <w:tcW w:w="2268" w:type="dxa"/>
            <w:vMerge w:val="restart"/>
          </w:tcPr>
          <w:p w:rsidR="00B82410" w:rsidRDefault="00B82410">
            <w:pPr>
              <w:pStyle w:val="ConsPlusNormal"/>
            </w:pPr>
            <w:r>
              <w:t>Организация реализации муниципальной программы</w:t>
            </w:r>
          </w:p>
        </w:tc>
        <w:tc>
          <w:tcPr>
            <w:tcW w:w="2721" w:type="dxa"/>
            <w:vAlign w:val="center"/>
          </w:tcPr>
          <w:p w:rsidR="00B82410" w:rsidRDefault="00B82410">
            <w:pPr>
              <w:pStyle w:val="ConsPlusNormal"/>
            </w:pPr>
            <w:r>
              <w:t>Итого:</w:t>
            </w:r>
          </w:p>
        </w:tc>
        <w:tc>
          <w:tcPr>
            <w:tcW w:w="694" w:type="dxa"/>
            <w:vMerge w:val="restart"/>
            <w:vAlign w:val="center"/>
          </w:tcPr>
          <w:p w:rsidR="00B82410" w:rsidRDefault="00B82410">
            <w:pPr>
              <w:pStyle w:val="ConsPlusNormal"/>
            </w:pPr>
          </w:p>
        </w:tc>
        <w:tc>
          <w:tcPr>
            <w:tcW w:w="604" w:type="dxa"/>
            <w:vMerge w:val="restart"/>
            <w:vAlign w:val="center"/>
          </w:tcPr>
          <w:p w:rsidR="00B82410" w:rsidRDefault="00B82410">
            <w:pPr>
              <w:pStyle w:val="ConsPlusNormal"/>
            </w:pPr>
          </w:p>
        </w:tc>
        <w:tc>
          <w:tcPr>
            <w:tcW w:w="907" w:type="dxa"/>
            <w:vMerge w:val="restart"/>
            <w:vAlign w:val="center"/>
          </w:tcPr>
          <w:p w:rsidR="00B82410" w:rsidRDefault="00B82410">
            <w:pPr>
              <w:pStyle w:val="ConsPlusNormal"/>
            </w:pPr>
          </w:p>
        </w:tc>
        <w:tc>
          <w:tcPr>
            <w:tcW w:w="484" w:type="dxa"/>
            <w:vMerge w:val="restart"/>
            <w:vAlign w:val="center"/>
          </w:tcPr>
          <w:p w:rsidR="00B82410" w:rsidRDefault="00B82410">
            <w:pPr>
              <w:pStyle w:val="ConsPlusNormal"/>
            </w:pPr>
          </w:p>
        </w:tc>
        <w:tc>
          <w:tcPr>
            <w:tcW w:w="1134" w:type="dxa"/>
            <w:vMerge w:val="restart"/>
            <w:vAlign w:val="center"/>
          </w:tcPr>
          <w:p w:rsidR="00B82410" w:rsidRDefault="00B82410">
            <w:pPr>
              <w:pStyle w:val="ConsPlusNormal"/>
              <w:jc w:val="center"/>
            </w:pPr>
            <w:r>
              <w:t>168946</w:t>
            </w:r>
          </w:p>
        </w:tc>
        <w:tc>
          <w:tcPr>
            <w:tcW w:w="964" w:type="dxa"/>
            <w:vMerge w:val="restart"/>
            <w:vAlign w:val="center"/>
          </w:tcPr>
          <w:p w:rsidR="00B82410" w:rsidRDefault="00B82410">
            <w:pPr>
              <w:pStyle w:val="ConsPlusNormal"/>
              <w:jc w:val="center"/>
            </w:pPr>
            <w:r>
              <w:t>146119,</w:t>
            </w:r>
          </w:p>
        </w:tc>
        <w:tc>
          <w:tcPr>
            <w:tcW w:w="844" w:type="dxa"/>
            <w:vMerge w:val="restart"/>
            <w:vAlign w:val="center"/>
          </w:tcPr>
          <w:p w:rsidR="00B82410" w:rsidRDefault="00B82410">
            <w:pPr>
              <w:pStyle w:val="ConsPlusNormal"/>
              <w:jc w:val="center"/>
            </w:pPr>
            <w:r>
              <w:t>129436</w:t>
            </w:r>
          </w:p>
        </w:tc>
        <w:tc>
          <w:tcPr>
            <w:tcW w:w="844" w:type="dxa"/>
            <w:vMerge w:val="restart"/>
            <w:vAlign w:val="center"/>
          </w:tcPr>
          <w:p w:rsidR="00B82410" w:rsidRDefault="00B82410">
            <w:pPr>
              <w:pStyle w:val="ConsPlusNormal"/>
              <w:jc w:val="center"/>
            </w:pPr>
            <w:r>
              <w:t>133053</w:t>
            </w:r>
          </w:p>
        </w:tc>
        <w:tc>
          <w:tcPr>
            <w:tcW w:w="844" w:type="dxa"/>
            <w:vMerge w:val="restart"/>
            <w:vAlign w:val="center"/>
          </w:tcPr>
          <w:p w:rsidR="00B82410" w:rsidRDefault="00B82410">
            <w:pPr>
              <w:pStyle w:val="ConsPlusNormal"/>
              <w:jc w:val="center"/>
            </w:pPr>
            <w:r>
              <w:t>138375</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715929</w:t>
            </w:r>
          </w:p>
        </w:tc>
        <w:tc>
          <w:tcPr>
            <w:tcW w:w="694" w:type="dxa"/>
            <w:vMerge/>
          </w:tcPr>
          <w:p w:rsidR="00B82410" w:rsidRDefault="00B82410">
            <w:pPr>
              <w:pStyle w:val="ConsPlusNormal"/>
            </w:pPr>
          </w:p>
        </w:tc>
        <w:tc>
          <w:tcPr>
            <w:tcW w:w="604" w:type="dxa"/>
            <w:vMerge/>
          </w:tcPr>
          <w:p w:rsidR="00B82410" w:rsidRDefault="00B82410">
            <w:pPr>
              <w:pStyle w:val="ConsPlusNormal"/>
            </w:pPr>
          </w:p>
        </w:tc>
        <w:tc>
          <w:tcPr>
            <w:tcW w:w="907" w:type="dxa"/>
            <w:vMerge/>
          </w:tcPr>
          <w:p w:rsidR="00B82410" w:rsidRDefault="00B82410">
            <w:pPr>
              <w:pStyle w:val="ConsPlusNormal"/>
            </w:pPr>
          </w:p>
        </w:tc>
        <w:tc>
          <w:tcPr>
            <w:tcW w:w="484" w:type="dxa"/>
            <w:vMerge/>
          </w:tcPr>
          <w:p w:rsidR="00B82410" w:rsidRDefault="00B82410">
            <w:pPr>
              <w:pStyle w:val="ConsPlusNormal"/>
            </w:pPr>
          </w:p>
        </w:tc>
        <w:tc>
          <w:tcPr>
            <w:tcW w:w="1134" w:type="dxa"/>
            <w:vMerge/>
          </w:tcPr>
          <w:p w:rsidR="00B82410" w:rsidRDefault="00B82410">
            <w:pPr>
              <w:pStyle w:val="ConsPlusNormal"/>
            </w:pPr>
          </w:p>
        </w:tc>
        <w:tc>
          <w:tcPr>
            <w:tcW w:w="96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c>
          <w:tcPr>
            <w:tcW w:w="844" w:type="dxa"/>
            <w:vMerge/>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 (МКУ "Горритуалсервис")</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105937</w:t>
            </w:r>
          </w:p>
        </w:tc>
        <w:tc>
          <w:tcPr>
            <w:tcW w:w="964" w:type="dxa"/>
            <w:vAlign w:val="center"/>
          </w:tcPr>
          <w:p w:rsidR="00B82410" w:rsidRDefault="00B82410">
            <w:pPr>
              <w:pStyle w:val="ConsPlusNormal"/>
              <w:jc w:val="center"/>
            </w:pPr>
            <w:r>
              <w:t>71088</w:t>
            </w:r>
          </w:p>
        </w:tc>
        <w:tc>
          <w:tcPr>
            <w:tcW w:w="844" w:type="dxa"/>
            <w:vAlign w:val="center"/>
          </w:tcPr>
          <w:p w:rsidR="00B82410" w:rsidRDefault="00B82410">
            <w:pPr>
              <w:pStyle w:val="ConsPlusNormal"/>
              <w:jc w:val="center"/>
            </w:pPr>
            <w:r>
              <w:t>56461</w:t>
            </w:r>
          </w:p>
        </w:tc>
        <w:tc>
          <w:tcPr>
            <w:tcW w:w="844" w:type="dxa"/>
            <w:vAlign w:val="center"/>
          </w:tcPr>
          <w:p w:rsidR="00B82410" w:rsidRDefault="00B82410">
            <w:pPr>
              <w:pStyle w:val="ConsPlusNormal"/>
              <w:jc w:val="center"/>
            </w:pPr>
            <w:r>
              <w:t>57380</w:t>
            </w:r>
          </w:p>
        </w:tc>
        <w:tc>
          <w:tcPr>
            <w:tcW w:w="844" w:type="dxa"/>
            <w:vAlign w:val="center"/>
          </w:tcPr>
          <w:p w:rsidR="00B82410" w:rsidRDefault="00B82410">
            <w:pPr>
              <w:pStyle w:val="ConsPlusNormal"/>
              <w:jc w:val="center"/>
            </w:pPr>
            <w:r>
              <w:t>59676</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Департамент городского хозяйства</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36564</w:t>
            </w:r>
          </w:p>
        </w:tc>
        <w:tc>
          <w:tcPr>
            <w:tcW w:w="964" w:type="dxa"/>
            <w:vAlign w:val="center"/>
          </w:tcPr>
          <w:p w:rsidR="00B82410" w:rsidRDefault="00B82410">
            <w:pPr>
              <w:pStyle w:val="ConsPlusNormal"/>
              <w:jc w:val="center"/>
            </w:pPr>
            <w:r>
              <w:t>45938</w:t>
            </w:r>
          </w:p>
        </w:tc>
        <w:tc>
          <w:tcPr>
            <w:tcW w:w="844" w:type="dxa"/>
            <w:vAlign w:val="center"/>
          </w:tcPr>
          <w:p w:rsidR="00B82410" w:rsidRDefault="00B82410">
            <w:pPr>
              <w:pStyle w:val="ConsPlusNormal"/>
              <w:jc w:val="center"/>
            </w:pPr>
            <w:r>
              <w:t>44182</w:t>
            </w:r>
          </w:p>
        </w:tc>
        <w:tc>
          <w:tcPr>
            <w:tcW w:w="844" w:type="dxa"/>
            <w:vAlign w:val="center"/>
          </w:tcPr>
          <w:p w:rsidR="00B82410" w:rsidRDefault="00B82410">
            <w:pPr>
              <w:pStyle w:val="ConsPlusNormal"/>
              <w:jc w:val="center"/>
            </w:pPr>
            <w:r>
              <w:t>45925</w:t>
            </w:r>
          </w:p>
        </w:tc>
        <w:tc>
          <w:tcPr>
            <w:tcW w:w="844" w:type="dxa"/>
            <w:vAlign w:val="center"/>
          </w:tcPr>
          <w:p w:rsidR="00B82410" w:rsidRDefault="00B82410">
            <w:pPr>
              <w:pStyle w:val="ConsPlusNormal"/>
              <w:jc w:val="center"/>
            </w:pPr>
            <w:r>
              <w:t>47762</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(МКУ "Городской жилищный фонд")</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26445</w:t>
            </w:r>
          </w:p>
        </w:tc>
        <w:tc>
          <w:tcPr>
            <w:tcW w:w="964" w:type="dxa"/>
            <w:vAlign w:val="center"/>
          </w:tcPr>
          <w:p w:rsidR="00B82410" w:rsidRDefault="00B82410">
            <w:pPr>
              <w:pStyle w:val="ConsPlusNormal"/>
              <w:jc w:val="center"/>
            </w:pPr>
            <w:r>
              <w:t>29093</w:t>
            </w:r>
          </w:p>
        </w:tc>
        <w:tc>
          <w:tcPr>
            <w:tcW w:w="844" w:type="dxa"/>
            <w:vAlign w:val="center"/>
          </w:tcPr>
          <w:p w:rsidR="00B82410" w:rsidRDefault="00B82410">
            <w:pPr>
              <w:pStyle w:val="ConsPlusNormal"/>
              <w:jc w:val="center"/>
            </w:pPr>
            <w:r>
              <w:t>28793</w:t>
            </w:r>
          </w:p>
        </w:tc>
        <w:tc>
          <w:tcPr>
            <w:tcW w:w="844" w:type="dxa"/>
            <w:vAlign w:val="center"/>
          </w:tcPr>
          <w:p w:rsidR="00B82410" w:rsidRDefault="00B82410">
            <w:pPr>
              <w:pStyle w:val="ConsPlusNormal"/>
              <w:jc w:val="center"/>
            </w:pPr>
            <w:r>
              <w:t>29748</w:t>
            </w:r>
          </w:p>
        </w:tc>
        <w:tc>
          <w:tcPr>
            <w:tcW w:w="844" w:type="dxa"/>
            <w:vAlign w:val="center"/>
          </w:tcPr>
          <w:p w:rsidR="00B82410" w:rsidRDefault="00B82410">
            <w:pPr>
              <w:pStyle w:val="ConsPlusNormal"/>
              <w:jc w:val="center"/>
            </w:pPr>
            <w:r>
              <w:t>30937</w:t>
            </w:r>
          </w:p>
        </w:tc>
      </w:tr>
      <w:tr w:rsidR="00B82410">
        <w:tc>
          <w:tcPr>
            <w:tcW w:w="1247" w:type="dxa"/>
            <w:vMerge w:val="restart"/>
          </w:tcPr>
          <w:p w:rsidR="00B82410" w:rsidRDefault="00B82410">
            <w:pPr>
              <w:pStyle w:val="ConsPlusNormal"/>
            </w:pPr>
            <w:r>
              <w:t>Основное мероприятие 4.1</w:t>
            </w:r>
          </w:p>
        </w:tc>
        <w:tc>
          <w:tcPr>
            <w:tcW w:w="2268" w:type="dxa"/>
            <w:vMerge w:val="restart"/>
          </w:tcPr>
          <w:p w:rsidR="00B82410" w:rsidRDefault="00B82410">
            <w:pPr>
              <w:pStyle w:val="ConsPlusNormal"/>
            </w:pPr>
            <w:r>
              <w:t>Обеспечение деятельности (оказание услуг) муниципальных учреждений городского округа "Город Белгород"</w:t>
            </w:r>
          </w:p>
        </w:tc>
        <w:tc>
          <w:tcPr>
            <w:tcW w:w="2721" w:type="dxa"/>
            <w:vAlign w:val="center"/>
          </w:tcPr>
          <w:p w:rsidR="00B82410" w:rsidRDefault="00B82410">
            <w:pPr>
              <w:pStyle w:val="ConsPlusNormal"/>
            </w:pPr>
            <w:r>
              <w:t>Итого: 495556,9</w:t>
            </w:r>
          </w:p>
        </w:tc>
        <w:tc>
          <w:tcPr>
            <w:tcW w:w="694" w:type="dxa"/>
            <w:vAlign w:val="center"/>
          </w:tcPr>
          <w:p w:rsidR="00B82410" w:rsidRDefault="00B82410">
            <w:pPr>
              <w:pStyle w:val="ConsPlusNormal"/>
            </w:pP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132380,9</w:t>
            </w:r>
          </w:p>
        </w:tc>
        <w:tc>
          <w:tcPr>
            <w:tcW w:w="964" w:type="dxa"/>
            <w:vAlign w:val="center"/>
          </w:tcPr>
          <w:p w:rsidR="00B82410" w:rsidRDefault="00B82410">
            <w:pPr>
              <w:pStyle w:val="ConsPlusNormal"/>
              <w:jc w:val="center"/>
            </w:pPr>
            <w:r>
              <w:t>100181</w:t>
            </w:r>
          </w:p>
        </w:tc>
        <w:tc>
          <w:tcPr>
            <w:tcW w:w="844" w:type="dxa"/>
            <w:vAlign w:val="center"/>
          </w:tcPr>
          <w:p w:rsidR="00B82410" w:rsidRDefault="00B82410">
            <w:pPr>
              <w:pStyle w:val="ConsPlusNormal"/>
              <w:jc w:val="center"/>
            </w:pPr>
            <w:r>
              <w:t>85254</w:t>
            </w:r>
          </w:p>
        </w:tc>
        <w:tc>
          <w:tcPr>
            <w:tcW w:w="844" w:type="dxa"/>
            <w:vAlign w:val="center"/>
          </w:tcPr>
          <w:p w:rsidR="00B82410" w:rsidRDefault="00B82410">
            <w:pPr>
              <w:pStyle w:val="ConsPlusNormal"/>
              <w:jc w:val="center"/>
            </w:pPr>
            <w:r>
              <w:t>87128</w:t>
            </w:r>
          </w:p>
        </w:tc>
        <w:tc>
          <w:tcPr>
            <w:tcW w:w="844" w:type="dxa"/>
            <w:vAlign w:val="center"/>
          </w:tcPr>
          <w:p w:rsidR="00B82410" w:rsidRDefault="00B82410">
            <w:pPr>
              <w:pStyle w:val="ConsPlusNormal"/>
              <w:jc w:val="center"/>
            </w:pPr>
            <w:r>
              <w:t>90613</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val="restart"/>
            <w:vAlign w:val="center"/>
          </w:tcPr>
          <w:p w:rsidR="00B82410" w:rsidRDefault="00B82410">
            <w:pPr>
              <w:pStyle w:val="ConsPlusNormal"/>
            </w:pPr>
            <w:r>
              <w:t>Департамент городского хозяйства (МКУ "Горритуалсервис")</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02401</w:t>
            </w:r>
          </w:p>
          <w:p w:rsidR="00B82410" w:rsidRDefault="00B82410">
            <w:pPr>
              <w:pStyle w:val="ConsPlusNormal"/>
              <w:jc w:val="center"/>
            </w:pPr>
            <w:r>
              <w:t>00590</w:t>
            </w:r>
          </w:p>
        </w:tc>
        <w:tc>
          <w:tcPr>
            <w:tcW w:w="484" w:type="dxa"/>
            <w:vAlign w:val="center"/>
          </w:tcPr>
          <w:p w:rsidR="00B82410" w:rsidRDefault="00B82410">
            <w:pPr>
              <w:pStyle w:val="ConsPlusNormal"/>
              <w:jc w:val="center"/>
            </w:pPr>
            <w:r>
              <w:t>100</w:t>
            </w:r>
          </w:p>
        </w:tc>
        <w:tc>
          <w:tcPr>
            <w:tcW w:w="1134" w:type="dxa"/>
            <w:vAlign w:val="center"/>
          </w:tcPr>
          <w:p w:rsidR="00B82410" w:rsidRDefault="00B82410">
            <w:pPr>
              <w:pStyle w:val="ConsPlusNormal"/>
              <w:jc w:val="center"/>
            </w:pPr>
            <w:r>
              <w:t>18928</w:t>
            </w:r>
          </w:p>
        </w:tc>
        <w:tc>
          <w:tcPr>
            <w:tcW w:w="964" w:type="dxa"/>
            <w:vAlign w:val="center"/>
          </w:tcPr>
          <w:p w:rsidR="00B82410" w:rsidRDefault="00B82410">
            <w:pPr>
              <w:pStyle w:val="ConsPlusNormal"/>
              <w:jc w:val="center"/>
            </w:pPr>
            <w:r>
              <w:t>21812</w:t>
            </w:r>
          </w:p>
        </w:tc>
        <w:tc>
          <w:tcPr>
            <w:tcW w:w="844" w:type="dxa"/>
            <w:vAlign w:val="center"/>
          </w:tcPr>
          <w:p w:rsidR="00B82410" w:rsidRDefault="00B82410">
            <w:pPr>
              <w:pStyle w:val="ConsPlusNormal"/>
              <w:jc w:val="center"/>
            </w:pPr>
            <w:r>
              <w:t>21374</w:t>
            </w:r>
          </w:p>
        </w:tc>
        <w:tc>
          <w:tcPr>
            <w:tcW w:w="844" w:type="dxa"/>
            <w:vAlign w:val="center"/>
          </w:tcPr>
          <w:p w:rsidR="00B82410" w:rsidRDefault="00B82410">
            <w:pPr>
              <w:pStyle w:val="ConsPlusNormal"/>
              <w:jc w:val="center"/>
            </w:pPr>
            <w:r>
              <w:t>22224</w:t>
            </w:r>
          </w:p>
        </w:tc>
        <w:tc>
          <w:tcPr>
            <w:tcW w:w="844" w:type="dxa"/>
            <w:vAlign w:val="center"/>
          </w:tcPr>
          <w:p w:rsidR="00B82410" w:rsidRDefault="00B82410">
            <w:pPr>
              <w:pStyle w:val="ConsPlusNormal"/>
              <w:jc w:val="center"/>
            </w:pPr>
            <w:r>
              <w:t>23113</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02401</w:t>
            </w:r>
          </w:p>
          <w:p w:rsidR="00B82410" w:rsidRDefault="00B82410">
            <w:pPr>
              <w:pStyle w:val="ConsPlusNormal"/>
              <w:jc w:val="center"/>
            </w:pPr>
            <w:r>
              <w:t>00590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4846</w:t>
            </w:r>
          </w:p>
        </w:tc>
        <w:tc>
          <w:tcPr>
            <w:tcW w:w="964" w:type="dxa"/>
            <w:vAlign w:val="center"/>
          </w:tcPr>
          <w:p w:rsidR="00B82410" w:rsidRDefault="00B82410">
            <w:pPr>
              <w:pStyle w:val="ConsPlusNormal"/>
              <w:jc w:val="center"/>
            </w:pPr>
            <w:r>
              <w:t>5616</w:t>
            </w:r>
          </w:p>
        </w:tc>
        <w:tc>
          <w:tcPr>
            <w:tcW w:w="844" w:type="dxa"/>
            <w:vAlign w:val="center"/>
          </w:tcPr>
          <w:p w:rsidR="00B82410" w:rsidRDefault="00B82410">
            <w:pPr>
              <w:pStyle w:val="ConsPlusNormal"/>
              <w:jc w:val="center"/>
            </w:pPr>
            <w:r>
              <w:t>4972</w:t>
            </w:r>
          </w:p>
        </w:tc>
        <w:tc>
          <w:tcPr>
            <w:tcW w:w="844" w:type="dxa"/>
            <w:vAlign w:val="center"/>
          </w:tcPr>
          <w:p w:rsidR="00B82410" w:rsidRDefault="00B82410">
            <w:pPr>
              <w:pStyle w:val="ConsPlusNormal"/>
              <w:jc w:val="center"/>
            </w:pPr>
            <w:r>
              <w:t>5041</w:t>
            </w:r>
          </w:p>
        </w:tc>
        <w:tc>
          <w:tcPr>
            <w:tcW w:w="844" w:type="dxa"/>
            <w:vAlign w:val="center"/>
          </w:tcPr>
          <w:p w:rsidR="00B82410" w:rsidRDefault="00B82410">
            <w:pPr>
              <w:pStyle w:val="ConsPlusNormal"/>
              <w:jc w:val="center"/>
            </w:pPr>
            <w:r>
              <w:t>5243</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0503</w:t>
            </w:r>
          </w:p>
        </w:tc>
        <w:tc>
          <w:tcPr>
            <w:tcW w:w="907" w:type="dxa"/>
            <w:vAlign w:val="center"/>
          </w:tcPr>
          <w:p w:rsidR="00B82410" w:rsidRDefault="00B82410">
            <w:pPr>
              <w:pStyle w:val="ConsPlusNormal"/>
              <w:jc w:val="center"/>
            </w:pPr>
            <w:r>
              <w:t>02401</w:t>
            </w:r>
          </w:p>
          <w:p w:rsidR="00B82410" w:rsidRDefault="00B82410">
            <w:pPr>
              <w:pStyle w:val="ConsPlusNormal"/>
              <w:jc w:val="center"/>
            </w:pPr>
            <w:r>
              <w:lastRenderedPageBreak/>
              <w:t>00590</w:t>
            </w:r>
          </w:p>
        </w:tc>
        <w:tc>
          <w:tcPr>
            <w:tcW w:w="484" w:type="dxa"/>
            <w:vAlign w:val="center"/>
          </w:tcPr>
          <w:p w:rsidR="00B82410" w:rsidRDefault="00B82410">
            <w:pPr>
              <w:pStyle w:val="ConsPlusNormal"/>
              <w:jc w:val="center"/>
            </w:pPr>
            <w:r>
              <w:lastRenderedPageBreak/>
              <w:t>800</w:t>
            </w:r>
          </w:p>
        </w:tc>
        <w:tc>
          <w:tcPr>
            <w:tcW w:w="1134" w:type="dxa"/>
            <w:vAlign w:val="center"/>
          </w:tcPr>
          <w:p w:rsidR="00B82410" w:rsidRDefault="00B82410">
            <w:pPr>
              <w:pStyle w:val="ConsPlusNormal"/>
              <w:jc w:val="center"/>
            </w:pPr>
            <w:r>
              <w:t>82163</w:t>
            </w:r>
          </w:p>
        </w:tc>
        <w:tc>
          <w:tcPr>
            <w:tcW w:w="964" w:type="dxa"/>
            <w:vAlign w:val="center"/>
          </w:tcPr>
          <w:p w:rsidR="00B82410" w:rsidRDefault="00B82410">
            <w:pPr>
              <w:pStyle w:val="ConsPlusNormal"/>
              <w:jc w:val="center"/>
            </w:pPr>
            <w:r>
              <w:t>43660</w:t>
            </w:r>
          </w:p>
        </w:tc>
        <w:tc>
          <w:tcPr>
            <w:tcW w:w="844" w:type="dxa"/>
            <w:vAlign w:val="center"/>
          </w:tcPr>
          <w:p w:rsidR="00B82410" w:rsidRDefault="00B82410">
            <w:pPr>
              <w:pStyle w:val="ConsPlusNormal"/>
              <w:jc w:val="center"/>
            </w:pPr>
            <w:r>
              <w:t>30115</w:t>
            </w:r>
          </w:p>
        </w:tc>
        <w:tc>
          <w:tcPr>
            <w:tcW w:w="844" w:type="dxa"/>
            <w:vAlign w:val="center"/>
          </w:tcPr>
          <w:p w:rsidR="00B82410" w:rsidRDefault="00B82410">
            <w:pPr>
              <w:pStyle w:val="ConsPlusNormal"/>
              <w:jc w:val="center"/>
            </w:pPr>
            <w:r>
              <w:t>30115</w:t>
            </w:r>
          </w:p>
        </w:tc>
        <w:tc>
          <w:tcPr>
            <w:tcW w:w="844" w:type="dxa"/>
            <w:vAlign w:val="center"/>
          </w:tcPr>
          <w:p w:rsidR="00B82410" w:rsidRDefault="00B82410">
            <w:pPr>
              <w:pStyle w:val="ConsPlusNormal"/>
              <w:jc w:val="center"/>
            </w:pPr>
            <w:r>
              <w:t>31320</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val="restart"/>
            <w:vAlign w:val="center"/>
          </w:tcPr>
          <w:p w:rsidR="00B82410" w:rsidRDefault="00B82410">
            <w:pPr>
              <w:pStyle w:val="ConsPlusNormal"/>
            </w:pPr>
            <w:r>
              <w:t>Администрация города Белгорода (МКУ "Городской жилищный фонд")</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0505</w:t>
            </w:r>
          </w:p>
        </w:tc>
        <w:tc>
          <w:tcPr>
            <w:tcW w:w="907" w:type="dxa"/>
            <w:vAlign w:val="center"/>
          </w:tcPr>
          <w:p w:rsidR="00B82410" w:rsidRDefault="00B82410">
            <w:pPr>
              <w:pStyle w:val="ConsPlusNormal"/>
              <w:jc w:val="center"/>
            </w:pPr>
            <w:r>
              <w:t>02401</w:t>
            </w:r>
          </w:p>
          <w:p w:rsidR="00B82410" w:rsidRDefault="00B82410">
            <w:pPr>
              <w:pStyle w:val="ConsPlusNormal"/>
              <w:jc w:val="center"/>
            </w:pPr>
            <w:r>
              <w:t>00590</w:t>
            </w:r>
          </w:p>
        </w:tc>
        <w:tc>
          <w:tcPr>
            <w:tcW w:w="484" w:type="dxa"/>
            <w:vAlign w:val="center"/>
          </w:tcPr>
          <w:p w:rsidR="00B82410" w:rsidRDefault="00B82410">
            <w:pPr>
              <w:pStyle w:val="ConsPlusNormal"/>
              <w:jc w:val="center"/>
            </w:pPr>
            <w:r>
              <w:t>100</w:t>
            </w:r>
          </w:p>
        </w:tc>
        <w:tc>
          <w:tcPr>
            <w:tcW w:w="1134" w:type="dxa"/>
            <w:vAlign w:val="center"/>
          </w:tcPr>
          <w:p w:rsidR="00B82410" w:rsidRDefault="00B82410">
            <w:pPr>
              <w:pStyle w:val="ConsPlusNormal"/>
              <w:jc w:val="center"/>
            </w:pPr>
            <w:r>
              <w:t>21985,9</w:t>
            </w:r>
          </w:p>
        </w:tc>
        <w:tc>
          <w:tcPr>
            <w:tcW w:w="964" w:type="dxa"/>
            <w:vAlign w:val="center"/>
          </w:tcPr>
          <w:p w:rsidR="00B82410" w:rsidRDefault="00B82410">
            <w:pPr>
              <w:pStyle w:val="ConsPlusNormal"/>
              <w:jc w:val="center"/>
            </w:pPr>
            <w:r>
              <w:t>23780</w:t>
            </w:r>
          </w:p>
        </w:tc>
        <w:tc>
          <w:tcPr>
            <w:tcW w:w="844" w:type="dxa"/>
            <w:vAlign w:val="center"/>
          </w:tcPr>
          <w:p w:rsidR="00B82410" w:rsidRDefault="00B82410">
            <w:pPr>
              <w:pStyle w:val="ConsPlusNormal"/>
              <w:jc w:val="center"/>
            </w:pPr>
            <w:r>
              <w:t>23520</w:t>
            </w:r>
          </w:p>
        </w:tc>
        <w:tc>
          <w:tcPr>
            <w:tcW w:w="844" w:type="dxa"/>
            <w:vAlign w:val="center"/>
          </w:tcPr>
          <w:p w:rsidR="00B82410" w:rsidRDefault="00B82410">
            <w:pPr>
              <w:pStyle w:val="ConsPlusNormal"/>
              <w:jc w:val="center"/>
            </w:pPr>
            <w:r>
              <w:t>24456</w:t>
            </w:r>
          </w:p>
        </w:tc>
        <w:tc>
          <w:tcPr>
            <w:tcW w:w="844" w:type="dxa"/>
            <w:vAlign w:val="center"/>
          </w:tcPr>
          <w:p w:rsidR="00B82410" w:rsidRDefault="00B82410">
            <w:pPr>
              <w:pStyle w:val="ConsPlusNormal"/>
              <w:jc w:val="center"/>
            </w:pPr>
            <w:r>
              <w:t>25434</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0505</w:t>
            </w:r>
          </w:p>
        </w:tc>
        <w:tc>
          <w:tcPr>
            <w:tcW w:w="907" w:type="dxa"/>
            <w:vAlign w:val="center"/>
          </w:tcPr>
          <w:p w:rsidR="00B82410" w:rsidRDefault="00B82410">
            <w:pPr>
              <w:pStyle w:val="ConsPlusNormal"/>
              <w:jc w:val="center"/>
            </w:pPr>
            <w:r>
              <w:t>02401</w:t>
            </w:r>
          </w:p>
          <w:p w:rsidR="00B82410" w:rsidRDefault="00B82410">
            <w:pPr>
              <w:pStyle w:val="ConsPlusNormal"/>
              <w:jc w:val="center"/>
            </w:pPr>
            <w:r>
              <w:t>00590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4453</w:t>
            </w:r>
          </w:p>
        </w:tc>
        <w:tc>
          <w:tcPr>
            <w:tcW w:w="964" w:type="dxa"/>
            <w:vAlign w:val="center"/>
          </w:tcPr>
          <w:p w:rsidR="00B82410" w:rsidRDefault="00B82410">
            <w:pPr>
              <w:pStyle w:val="ConsPlusNormal"/>
              <w:jc w:val="center"/>
            </w:pPr>
            <w:r>
              <w:t>5287</w:t>
            </w:r>
          </w:p>
        </w:tc>
        <w:tc>
          <w:tcPr>
            <w:tcW w:w="844" w:type="dxa"/>
            <w:vAlign w:val="center"/>
          </w:tcPr>
          <w:p w:rsidR="00B82410" w:rsidRDefault="00B82410">
            <w:pPr>
              <w:pStyle w:val="ConsPlusNormal"/>
              <w:jc w:val="center"/>
            </w:pPr>
            <w:r>
              <w:t>5247</w:t>
            </w:r>
          </w:p>
        </w:tc>
        <w:tc>
          <w:tcPr>
            <w:tcW w:w="844" w:type="dxa"/>
            <w:vAlign w:val="center"/>
          </w:tcPr>
          <w:p w:rsidR="00B82410" w:rsidRDefault="00B82410">
            <w:pPr>
              <w:pStyle w:val="ConsPlusNormal"/>
              <w:jc w:val="center"/>
            </w:pPr>
            <w:r>
              <w:t>5266</w:t>
            </w:r>
          </w:p>
        </w:tc>
        <w:tc>
          <w:tcPr>
            <w:tcW w:w="844" w:type="dxa"/>
            <w:vAlign w:val="center"/>
          </w:tcPr>
          <w:p w:rsidR="00B82410" w:rsidRDefault="00B82410">
            <w:pPr>
              <w:pStyle w:val="ConsPlusNormal"/>
              <w:jc w:val="center"/>
            </w:pPr>
            <w:r>
              <w:t>5477</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0505</w:t>
            </w:r>
          </w:p>
        </w:tc>
        <w:tc>
          <w:tcPr>
            <w:tcW w:w="907" w:type="dxa"/>
            <w:vAlign w:val="center"/>
          </w:tcPr>
          <w:p w:rsidR="00B82410" w:rsidRDefault="00B82410">
            <w:pPr>
              <w:pStyle w:val="ConsPlusNormal"/>
              <w:jc w:val="center"/>
            </w:pPr>
            <w:r>
              <w:t>02401</w:t>
            </w:r>
          </w:p>
          <w:p w:rsidR="00B82410" w:rsidRDefault="00B82410">
            <w:pPr>
              <w:pStyle w:val="ConsPlusNormal"/>
              <w:jc w:val="center"/>
            </w:pPr>
            <w:r>
              <w:t>00590</w:t>
            </w:r>
          </w:p>
        </w:tc>
        <w:tc>
          <w:tcPr>
            <w:tcW w:w="484" w:type="dxa"/>
            <w:vAlign w:val="center"/>
          </w:tcPr>
          <w:p w:rsidR="00B82410" w:rsidRDefault="00B82410">
            <w:pPr>
              <w:pStyle w:val="ConsPlusNormal"/>
              <w:jc w:val="center"/>
            </w:pPr>
            <w:r>
              <w:t>800</w:t>
            </w:r>
          </w:p>
        </w:tc>
        <w:tc>
          <w:tcPr>
            <w:tcW w:w="1134" w:type="dxa"/>
            <w:vAlign w:val="center"/>
          </w:tcPr>
          <w:p w:rsidR="00B82410" w:rsidRDefault="00B82410">
            <w:pPr>
              <w:pStyle w:val="ConsPlusNormal"/>
              <w:jc w:val="center"/>
            </w:pPr>
            <w:r>
              <w:t>5</w:t>
            </w:r>
          </w:p>
        </w:tc>
        <w:tc>
          <w:tcPr>
            <w:tcW w:w="964" w:type="dxa"/>
            <w:vAlign w:val="center"/>
          </w:tcPr>
          <w:p w:rsidR="00B82410" w:rsidRDefault="00B82410">
            <w:pPr>
              <w:pStyle w:val="ConsPlusNormal"/>
              <w:jc w:val="center"/>
            </w:pPr>
            <w:r>
              <w:t>26</w:t>
            </w:r>
          </w:p>
        </w:tc>
        <w:tc>
          <w:tcPr>
            <w:tcW w:w="844" w:type="dxa"/>
            <w:vAlign w:val="center"/>
          </w:tcPr>
          <w:p w:rsidR="00B82410" w:rsidRDefault="00B82410">
            <w:pPr>
              <w:pStyle w:val="ConsPlusNormal"/>
              <w:jc w:val="center"/>
            </w:pPr>
            <w:r>
              <w:t>26</w:t>
            </w:r>
          </w:p>
        </w:tc>
        <w:tc>
          <w:tcPr>
            <w:tcW w:w="844" w:type="dxa"/>
            <w:vAlign w:val="center"/>
          </w:tcPr>
          <w:p w:rsidR="00B82410" w:rsidRDefault="00B82410">
            <w:pPr>
              <w:pStyle w:val="ConsPlusNormal"/>
              <w:jc w:val="center"/>
            </w:pPr>
            <w:r>
              <w:t>26</w:t>
            </w:r>
          </w:p>
        </w:tc>
        <w:tc>
          <w:tcPr>
            <w:tcW w:w="844" w:type="dxa"/>
            <w:vAlign w:val="center"/>
          </w:tcPr>
          <w:p w:rsidR="00B82410" w:rsidRDefault="00B82410">
            <w:pPr>
              <w:pStyle w:val="ConsPlusNormal"/>
              <w:jc w:val="center"/>
            </w:pPr>
            <w:r>
              <w:t>26</w:t>
            </w:r>
          </w:p>
        </w:tc>
      </w:tr>
      <w:tr w:rsidR="00B82410">
        <w:tc>
          <w:tcPr>
            <w:tcW w:w="1247" w:type="dxa"/>
            <w:vMerge w:val="restart"/>
          </w:tcPr>
          <w:p w:rsidR="00B82410" w:rsidRDefault="00B82410">
            <w:pPr>
              <w:pStyle w:val="ConsPlusNormal"/>
            </w:pPr>
            <w:r>
              <w:t>Основное мероприятие 4.2</w:t>
            </w:r>
          </w:p>
        </w:tc>
        <w:tc>
          <w:tcPr>
            <w:tcW w:w="2268" w:type="dxa"/>
            <w:vMerge w:val="restart"/>
          </w:tcPr>
          <w:p w:rsidR="00B82410" w:rsidRDefault="00B82410">
            <w:pPr>
              <w:pStyle w:val="ConsPlusNormal"/>
            </w:pPr>
            <w:r>
              <w:t>Обеспечение функций органов власти городского округа "Город Белгород"</w:t>
            </w:r>
          </w:p>
        </w:tc>
        <w:tc>
          <w:tcPr>
            <w:tcW w:w="2721" w:type="dxa"/>
            <w:vAlign w:val="center"/>
          </w:tcPr>
          <w:p w:rsidR="00B82410" w:rsidRDefault="00B82410">
            <w:pPr>
              <w:pStyle w:val="ConsPlusNormal"/>
            </w:pPr>
            <w:r>
              <w:t>Итого: 220371</w:t>
            </w:r>
          </w:p>
        </w:tc>
        <w:tc>
          <w:tcPr>
            <w:tcW w:w="694" w:type="dxa"/>
            <w:vAlign w:val="center"/>
          </w:tcPr>
          <w:p w:rsidR="00B82410" w:rsidRDefault="00B82410">
            <w:pPr>
              <w:pStyle w:val="ConsPlusNormal"/>
            </w:pP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36564</w:t>
            </w:r>
          </w:p>
        </w:tc>
        <w:tc>
          <w:tcPr>
            <w:tcW w:w="964" w:type="dxa"/>
            <w:vAlign w:val="center"/>
          </w:tcPr>
          <w:p w:rsidR="00B82410" w:rsidRDefault="00B82410">
            <w:pPr>
              <w:pStyle w:val="ConsPlusNormal"/>
              <w:jc w:val="center"/>
            </w:pPr>
            <w:r>
              <w:t>45938</w:t>
            </w:r>
          </w:p>
        </w:tc>
        <w:tc>
          <w:tcPr>
            <w:tcW w:w="844" w:type="dxa"/>
            <w:vAlign w:val="center"/>
          </w:tcPr>
          <w:p w:rsidR="00B82410" w:rsidRDefault="00B82410">
            <w:pPr>
              <w:pStyle w:val="ConsPlusNormal"/>
              <w:jc w:val="center"/>
            </w:pPr>
            <w:r>
              <w:t>44182</w:t>
            </w:r>
          </w:p>
        </w:tc>
        <w:tc>
          <w:tcPr>
            <w:tcW w:w="844" w:type="dxa"/>
            <w:vAlign w:val="center"/>
          </w:tcPr>
          <w:p w:rsidR="00B82410" w:rsidRDefault="00B82410">
            <w:pPr>
              <w:pStyle w:val="ConsPlusNormal"/>
              <w:jc w:val="center"/>
            </w:pPr>
            <w:r>
              <w:t>45925</w:t>
            </w:r>
          </w:p>
        </w:tc>
        <w:tc>
          <w:tcPr>
            <w:tcW w:w="844" w:type="dxa"/>
            <w:vAlign w:val="center"/>
          </w:tcPr>
          <w:p w:rsidR="00B82410" w:rsidRDefault="00B82410">
            <w:pPr>
              <w:pStyle w:val="ConsPlusNormal"/>
              <w:jc w:val="center"/>
            </w:pPr>
            <w:r>
              <w:t>47762</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val="restart"/>
            <w:vAlign w:val="center"/>
          </w:tcPr>
          <w:p w:rsidR="00B82410" w:rsidRDefault="00B82410">
            <w:pPr>
              <w:pStyle w:val="ConsPlusNormal"/>
            </w:pPr>
            <w:r>
              <w:t>Департамент городского хозяйства</w:t>
            </w: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0505</w:t>
            </w:r>
          </w:p>
        </w:tc>
        <w:tc>
          <w:tcPr>
            <w:tcW w:w="907" w:type="dxa"/>
            <w:vAlign w:val="center"/>
          </w:tcPr>
          <w:p w:rsidR="00B82410" w:rsidRDefault="00B82410">
            <w:pPr>
              <w:pStyle w:val="ConsPlusNormal"/>
              <w:jc w:val="center"/>
            </w:pPr>
            <w:r>
              <w:t>02402</w:t>
            </w:r>
          </w:p>
          <w:p w:rsidR="00B82410" w:rsidRDefault="00B82410">
            <w:pPr>
              <w:pStyle w:val="ConsPlusNormal"/>
              <w:jc w:val="center"/>
            </w:pPr>
            <w:r>
              <w:t>00190</w:t>
            </w:r>
          </w:p>
        </w:tc>
        <w:tc>
          <w:tcPr>
            <w:tcW w:w="484" w:type="dxa"/>
            <w:vAlign w:val="center"/>
          </w:tcPr>
          <w:p w:rsidR="00B82410" w:rsidRDefault="00B82410">
            <w:pPr>
              <w:pStyle w:val="ConsPlusNormal"/>
              <w:jc w:val="center"/>
            </w:pPr>
            <w:r>
              <w:t>100</w:t>
            </w:r>
          </w:p>
        </w:tc>
        <w:tc>
          <w:tcPr>
            <w:tcW w:w="1134" w:type="dxa"/>
            <w:vAlign w:val="center"/>
          </w:tcPr>
          <w:p w:rsidR="00B82410" w:rsidRDefault="00B82410">
            <w:pPr>
              <w:pStyle w:val="ConsPlusNormal"/>
              <w:jc w:val="center"/>
            </w:pPr>
            <w:r>
              <w:t>36034</w:t>
            </w:r>
          </w:p>
        </w:tc>
        <w:tc>
          <w:tcPr>
            <w:tcW w:w="964" w:type="dxa"/>
            <w:vAlign w:val="center"/>
          </w:tcPr>
          <w:p w:rsidR="00B82410" w:rsidRDefault="00B82410">
            <w:pPr>
              <w:pStyle w:val="ConsPlusNormal"/>
              <w:jc w:val="center"/>
            </w:pPr>
            <w:r>
              <w:t>44348</w:t>
            </w:r>
          </w:p>
        </w:tc>
        <w:tc>
          <w:tcPr>
            <w:tcW w:w="844" w:type="dxa"/>
            <w:vAlign w:val="center"/>
          </w:tcPr>
          <w:p w:rsidR="00B82410" w:rsidRDefault="00B82410">
            <w:pPr>
              <w:pStyle w:val="ConsPlusNormal"/>
              <w:jc w:val="center"/>
            </w:pPr>
            <w:r>
              <w:t>43570</w:t>
            </w:r>
          </w:p>
        </w:tc>
        <w:tc>
          <w:tcPr>
            <w:tcW w:w="844" w:type="dxa"/>
            <w:vAlign w:val="center"/>
          </w:tcPr>
          <w:p w:rsidR="00B82410" w:rsidRDefault="00B82410">
            <w:pPr>
              <w:pStyle w:val="ConsPlusNormal"/>
              <w:jc w:val="center"/>
            </w:pPr>
            <w:r>
              <w:t>45313</w:t>
            </w:r>
          </w:p>
        </w:tc>
        <w:tc>
          <w:tcPr>
            <w:tcW w:w="844" w:type="dxa"/>
            <w:vAlign w:val="center"/>
          </w:tcPr>
          <w:p w:rsidR="00B82410" w:rsidRDefault="00B82410">
            <w:pPr>
              <w:pStyle w:val="ConsPlusNormal"/>
              <w:jc w:val="center"/>
            </w:pPr>
            <w:r>
              <w:t>47126</w:t>
            </w: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Merge/>
          </w:tcPr>
          <w:p w:rsidR="00B82410" w:rsidRDefault="00B82410">
            <w:pPr>
              <w:pStyle w:val="ConsPlusNormal"/>
            </w:pPr>
          </w:p>
        </w:tc>
        <w:tc>
          <w:tcPr>
            <w:tcW w:w="694" w:type="dxa"/>
            <w:vAlign w:val="center"/>
          </w:tcPr>
          <w:p w:rsidR="00B82410" w:rsidRDefault="00B82410">
            <w:pPr>
              <w:pStyle w:val="ConsPlusNormal"/>
              <w:jc w:val="center"/>
            </w:pPr>
            <w:r>
              <w:t>899</w:t>
            </w:r>
          </w:p>
        </w:tc>
        <w:tc>
          <w:tcPr>
            <w:tcW w:w="604" w:type="dxa"/>
            <w:vAlign w:val="center"/>
          </w:tcPr>
          <w:p w:rsidR="00B82410" w:rsidRDefault="00B82410">
            <w:pPr>
              <w:pStyle w:val="ConsPlusNormal"/>
              <w:jc w:val="center"/>
            </w:pPr>
            <w:r>
              <w:t>0505</w:t>
            </w:r>
          </w:p>
        </w:tc>
        <w:tc>
          <w:tcPr>
            <w:tcW w:w="907" w:type="dxa"/>
            <w:vAlign w:val="center"/>
          </w:tcPr>
          <w:p w:rsidR="00B82410" w:rsidRDefault="00B82410">
            <w:pPr>
              <w:pStyle w:val="ConsPlusNormal"/>
              <w:jc w:val="center"/>
            </w:pPr>
            <w:r>
              <w:t>02402</w:t>
            </w:r>
          </w:p>
          <w:p w:rsidR="00B82410" w:rsidRDefault="00B82410">
            <w:pPr>
              <w:pStyle w:val="ConsPlusNormal"/>
              <w:jc w:val="center"/>
            </w:pPr>
            <w:r>
              <w:t>00190</w:t>
            </w:r>
          </w:p>
        </w:tc>
        <w:tc>
          <w:tcPr>
            <w:tcW w:w="484" w:type="dxa"/>
            <w:vAlign w:val="center"/>
          </w:tcPr>
          <w:p w:rsidR="00B82410" w:rsidRDefault="00B82410">
            <w:pPr>
              <w:pStyle w:val="ConsPlusNormal"/>
              <w:jc w:val="center"/>
            </w:pPr>
            <w:r>
              <w:t>200</w:t>
            </w:r>
          </w:p>
        </w:tc>
        <w:tc>
          <w:tcPr>
            <w:tcW w:w="1134" w:type="dxa"/>
            <w:vAlign w:val="center"/>
          </w:tcPr>
          <w:p w:rsidR="00B82410" w:rsidRDefault="00B82410">
            <w:pPr>
              <w:pStyle w:val="ConsPlusNormal"/>
              <w:jc w:val="center"/>
            </w:pPr>
            <w:r>
              <w:t>530</w:t>
            </w:r>
          </w:p>
        </w:tc>
        <w:tc>
          <w:tcPr>
            <w:tcW w:w="964" w:type="dxa"/>
            <w:vAlign w:val="center"/>
          </w:tcPr>
          <w:p w:rsidR="00B82410" w:rsidRDefault="00B82410">
            <w:pPr>
              <w:pStyle w:val="ConsPlusNormal"/>
              <w:jc w:val="center"/>
            </w:pPr>
            <w:r>
              <w:t>1590</w:t>
            </w:r>
          </w:p>
        </w:tc>
        <w:tc>
          <w:tcPr>
            <w:tcW w:w="844" w:type="dxa"/>
            <w:vAlign w:val="center"/>
          </w:tcPr>
          <w:p w:rsidR="00B82410" w:rsidRDefault="00B82410">
            <w:pPr>
              <w:pStyle w:val="ConsPlusNormal"/>
              <w:jc w:val="center"/>
            </w:pPr>
            <w:r>
              <w:t>612</w:t>
            </w:r>
          </w:p>
        </w:tc>
        <w:tc>
          <w:tcPr>
            <w:tcW w:w="844" w:type="dxa"/>
            <w:vAlign w:val="center"/>
          </w:tcPr>
          <w:p w:rsidR="00B82410" w:rsidRDefault="00B82410">
            <w:pPr>
              <w:pStyle w:val="ConsPlusNormal"/>
              <w:jc w:val="center"/>
            </w:pPr>
            <w:r>
              <w:t>612</w:t>
            </w:r>
          </w:p>
        </w:tc>
        <w:tc>
          <w:tcPr>
            <w:tcW w:w="844" w:type="dxa"/>
            <w:vAlign w:val="center"/>
          </w:tcPr>
          <w:p w:rsidR="00B82410" w:rsidRDefault="00B82410">
            <w:pPr>
              <w:pStyle w:val="ConsPlusNormal"/>
              <w:jc w:val="center"/>
            </w:pPr>
            <w:r>
              <w:t>636</w:t>
            </w:r>
          </w:p>
        </w:tc>
      </w:tr>
      <w:tr w:rsidR="00B82410">
        <w:tc>
          <w:tcPr>
            <w:tcW w:w="1247" w:type="dxa"/>
            <w:vMerge w:val="restart"/>
          </w:tcPr>
          <w:p w:rsidR="00B82410" w:rsidRDefault="00B82410">
            <w:pPr>
              <w:pStyle w:val="ConsPlusNormal"/>
            </w:pPr>
            <w:r>
              <w:t>Основное мероприятие 4.3</w:t>
            </w:r>
          </w:p>
        </w:tc>
        <w:tc>
          <w:tcPr>
            <w:tcW w:w="2268" w:type="dxa"/>
            <w:vMerge w:val="restart"/>
          </w:tcPr>
          <w:p w:rsidR="00B82410" w:rsidRDefault="00B82410">
            <w:pPr>
              <w:pStyle w:val="ConsPlusNormal"/>
            </w:pPr>
            <w:r>
              <w:t>Расходы на компенсацию дополнительных расходов на повышение оплаты труда отдельных категорий работников бюджетной сферы муниципальных учреждений за счет средств бюджета городского округа "Город Белгород"</w:t>
            </w:r>
          </w:p>
        </w:tc>
        <w:tc>
          <w:tcPr>
            <w:tcW w:w="2721" w:type="dxa"/>
            <w:vAlign w:val="center"/>
          </w:tcPr>
          <w:p w:rsidR="00B82410" w:rsidRDefault="00B82410">
            <w:pPr>
              <w:pStyle w:val="ConsPlusNormal"/>
            </w:pPr>
            <w:r>
              <w:t>Итого: 1,1</w:t>
            </w:r>
          </w:p>
        </w:tc>
        <w:tc>
          <w:tcPr>
            <w:tcW w:w="694" w:type="dxa"/>
            <w:vAlign w:val="center"/>
          </w:tcPr>
          <w:p w:rsidR="00B82410" w:rsidRDefault="00B82410">
            <w:pPr>
              <w:pStyle w:val="ConsPlusNormal"/>
            </w:pPr>
          </w:p>
        </w:tc>
        <w:tc>
          <w:tcPr>
            <w:tcW w:w="604" w:type="dxa"/>
            <w:vAlign w:val="center"/>
          </w:tcPr>
          <w:p w:rsidR="00B82410" w:rsidRDefault="00B82410">
            <w:pPr>
              <w:pStyle w:val="ConsPlusNormal"/>
            </w:pPr>
          </w:p>
        </w:tc>
        <w:tc>
          <w:tcPr>
            <w:tcW w:w="907" w:type="dxa"/>
            <w:vAlign w:val="center"/>
          </w:tcPr>
          <w:p w:rsidR="00B82410" w:rsidRDefault="00B82410">
            <w:pPr>
              <w:pStyle w:val="ConsPlusNormal"/>
            </w:pPr>
          </w:p>
        </w:tc>
        <w:tc>
          <w:tcPr>
            <w:tcW w:w="484" w:type="dxa"/>
            <w:vAlign w:val="center"/>
          </w:tcPr>
          <w:p w:rsidR="00B82410" w:rsidRDefault="00B82410">
            <w:pPr>
              <w:pStyle w:val="ConsPlusNormal"/>
            </w:pPr>
          </w:p>
        </w:tc>
        <w:tc>
          <w:tcPr>
            <w:tcW w:w="1134" w:type="dxa"/>
            <w:vAlign w:val="center"/>
          </w:tcPr>
          <w:p w:rsidR="00B82410" w:rsidRDefault="00B82410">
            <w:pPr>
              <w:pStyle w:val="ConsPlusNormal"/>
              <w:jc w:val="center"/>
            </w:pPr>
            <w:r>
              <w:t>1,1</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r w:rsidR="00B82410">
        <w:tc>
          <w:tcPr>
            <w:tcW w:w="1247" w:type="dxa"/>
            <w:vMerge/>
          </w:tcPr>
          <w:p w:rsidR="00B82410" w:rsidRDefault="00B82410">
            <w:pPr>
              <w:pStyle w:val="ConsPlusNormal"/>
            </w:pPr>
          </w:p>
        </w:tc>
        <w:tc>
          <w:tcPr>
            <w:tcW w:w="2268" w:type="dxa"/>
            <w:vMerge/>
          </w:tcPr>
          <w:p w:rsidR="00B82410" w:rsidRDefault="00B82410">
            <w:pPr>
              <w:pStyle w:val="ConsPlusNormal"/>
            </w:pPr>
          </w:p>
        </w:tc>
        <w:tc>
          <w:tcPr>
            <w:tcW w:w="2721" w:type="dxa"/>
            <w:vAlign w:val="center"/>
          </w:tcPr>
          <w:p w:rsidR="00B82410" w:rsidRDefault="00B82410">
            <w:pPr>
              <w:pStyle w:val="ConsPlusNormal"/>
            </w:pPr>
            <w:r>
              <w:t>Администрация города Белгорода (МКУ "Городской жилищный фонд")</w:t>
            </w:r>
          </w:p>
        </w:tc>
        <w:tc>
          <w:tcPr>
            <w:tcW w:w="694" w:type="dxa"/>
            <w:vAlign w:val="center"/>
          </w:tcPr>
          <w:p w:rsidR="00B82410" w:rsidRDefault="00B82410">
            <w:pPr>
              <w:pStyle w:val="ConsPlusNormal"/>
              <w:jc w:val="center"/>
            </w:pPr>
            <w:r>
              <w:t>850</w:t>
            </w:r>
          </w:p>
        </w:tc>
        <w:tc>
          <w:tcPr>
            <w:tcW w:w="604" w:type="dxa"/>
            <w:vAlign w:val="center"/>
          </w:tcPr>
          <w:p w:rsidR="00B82410" w:rsidRDefault="00B82410">
            <w:pPr>
              <w:pStyle w:val="ConsPlusNormal"/>
              <w:jc w:val="center"/>
            </w:pPr>
            <w:r>
              <w:t>0505</w:t>
            </w:r>
          </w:p>
        </w:tc>
        <w:tc>
          <w:tcPr>
            <w:tcW w:w="907" w:type="dxa"/>
            <w:vAlign w:val="center"/>
          </w:tcPr>
          <w:p w:rsidR="00B82410" w:rsidRDefault="00B82410">
            <w:pPr>
              <w:pStyle w:val="ConsPlusNormal"/>
              <w:jc w:val="center"/>
            </w:pPr>
            <w:r>
              <w:t>02401</w:t>
            </w:r>
          </w:p>
          <w:p w:rsidR="00B82410" w:rsidRDefault="00B82410">
            <w:pPr>
              <w:pStyle w:val="ConsPlusNormal"/>
              <w:jc w:val="center"/>
            </w:pPr>
            <w:r>
              <w:t>S0130</w:t>
            </w:r>
          </w:p>
        </w:tc>
        <w:tc>
          <w:tcPr>
            <w:tcW w:w="484" w:type="dxa"/>
            <w:vAlign w:val="center"/>
          </w:tcPr>
          <w:p w:rsidR="00B82410" w:rsidRDefault="00B82410">
            <w:pPr>
              <w:pStyle w:val="ConsPlusNormal"/>
              <w:jc w:val="center"/>
            </w:pPr>
            <w:r>
              <w:t>100</w:t>
            </w:r>
          </w:p>
        </w:tc>
        <w:tc>
          <w:tcPr>
            <w:tcW w:w="1134" w:type="dxa"/>
            <w:vAlign w:val="center"/>
          </w:tcPr>
          <w:p w:rsidR="00B82410" w:rsidRDefault="00B82410">
            <w:pPr>
              <w:pStyle w:val="ConsPlusNormal"/>
              <w:jc w:val="center"/>
            </w:pPr>
            <w:r>
              <w:t>1,1</w:t>
            </w:r>
          </w:p>
        </w:tc>
        <w:tc>
          <w:tcPr>
            <w:tcW w:w="96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c>
          <w:tcPr>
            <w:tcW w:w="844" w:type="dxa"/>
            <w:vAlign w:val="center"/>
          </w:tcPr>
          <w:p w:rsidR="00B82410" w:rsidRDefault="00B82410">
            <w:pPr>
              <w:pStyle w:val="ConsPlusNormal"/>
            </w:pPr>
          </w:p>
        </w:tc>
      </w:tr>
    </w:tbl>
    <w:p w:rsidR="00B82410" w:rsidRDefault="00B82410">
      <w:pPr>
        <w:pStyle w:val="ConsPlusNormal"/>
      </w:pPr>
    </w:p>
    <w:p w:rsidR="00B82410" w:rsidRDefault="00B82410">
      <w:pPr>
        <w:pStyle w:val="ConsPlusNormal"/>
        <w:jc w:val="right"/>
      </w:pPr>
      <w:r>
        <w:t>Начальник департамента</w:t>
      </w:r>
    </w:p>
    <w:p w:rsidR="00B82410" w:rsidRDefault="00B82410">
      <w:pPr>
        <w:pStyle w:val="ConsPlusNormal"/>
        <w:jc w:val="right"/>
      </w:pPr>
      <w:r>
        <w:t>городского хозяйства</w:t>
      </w:r>
    </w:p>
    <w:p w:rsidR="00B82410" w:rsidRDefault="00B82410">
      <w:pPr>
        <w:pStyle w:val="ConsPlusNormal"/>
        <w:jc w:val="right"/>
      </w:pPr>
      <w:r>
        <w:lastRenderedPageBreak/>
        <w:t>А.В.ВАРЫПАЕВ</w:t>
      </w:r>
    </w:p>
    <w:p w:rsidR="00B82410" w:rsidRDefault="00B82410">
      <w:pPr>
        <w:pStyle w:val="ConsPlusNormal"/>
        <w:sectPr w:rsidR="00B82410">
          <w:pgSz w:w="16838" w:h="11905" w:orient="landscape"/>
          <w:pgMar w:top="1701" w:right="1134" w:bottom="850" w:left="1134" w:header="0" w:footer="0" w:gutter="0"/>
          <w:cols w:space="720"/>
          <w:titlePg/>
        </w:sectPr>
      </w:pPr>
    </w:p>
    <w:p w:rsidR="00B82410" w:rsidRDefault="00B82410">
      <w:pPr>
        <w:pStyle w:val="ConsPlusNormal"/>
      </w:pPr>
    </w:p>
    <w:p w:rsidR="00B82410" w:rsidRDefault="00B82410">
      <w:pPr>
        <w:pStyle w:val="ConsPlusNormal"/>
      </w:pPr>
    </w:p>
    <w:p w:rsidR="00B82410" w:rsidRDefault="00B82410">
      <w:pPr>
        <w:pStyle w:val="ConsPlusNormal"/>
      </w:pPr>
    </w:p>
    <w:p w:rsidR="00B82410" w:rsidRDefault="00B82410">
      <w:pPr>
        <w:pStyle w:val="ConsPlusNormal"/>
      </w:pPr>
    </w:p>
    <w:p w:rsidR="00B82410" w:rsidRDefault="00B82410">
      <w:pPr>
        <w:pStyle w:val="ConsPlusNormal"/>
      </w:pPr>
    </w:p>
    <w:p w:rsidR="00B82410" w:rsidRDefault="00B82410">
      <w:pPr>
        <w:pStyle w:val="ConsPlusNormal"/>
        <w:jc w:val="right"/>
        <w:outlineLvl w:val="1"/>
      </w:pPr>
      <w:r>
        <w:t>Приложение N 4</w:t>
      </w:r>
    </w:p>
    <w:p w:rsidR="00B82410" w:rsidRDefault="00B82410">
      <w:pPr>
        <w:pStyle w:val="ConsPlusNormal"/>
        <w:jc w:val="right"/>
      </w:pPr>
      <w:r>
        <w:t>к муниципальной программе</w:t>
      </w:r>
    </w:p>
    <w:p w:rsidR="00B82410" w:rsidRDefault="00B82410">
      <w:pPr>
        <w:pStyle w:val="ConsPlusNormal"/>
        <w:jc w:val="right"/>
      </w:pPr>
      <w:r>
        <w:t>"Развитие жилищно-коммунального</w:t>
      </w:r>
    </w:p>
    <w:p w:rsidR="00B82410" w:rsidRDefault="00B82410">
      <w:pPr>
        <w:pStyle w:val="ConsPlusNormal"/>
        <w:jc w:val="right"/>
      </w:pPr>
      <w:r>
        <w:t>хозяйства города Белгорода"</w:t>
      </w:r>
    </w:p>
    <w:p w:rsidR="00B82410" w:rsidRDefault="00B82410">
      <w:pPr>
        <w:pStyle w:val="ConsPlusNormal"/>
      </w:pPr>
    </w:p>
    <w:p w:rsidR="00B82410" w:rsidRDefault="00B82410">
      <w:pPr>
        <w:pStyle w:val="ConsPlusTitle"/>
        <w:jc w:val="center"/>
      </w:pPr>
      <w:bookmarkStart w:id="8" w:name="P12613"/>
      <w:bookmarkEnd w:id="8"/>
      <w:r>
        <w:t>Основные меры правового регулирования в сфере реализации</w:t>
      </w:r>
    </w:p>
    <w:p w:rsidR="00B82410" w:rsidRDefault="00B82410">
      <w:pPr>
        <w:pStyle w:val="ConsPlusTitle"/>
        <w:jc w:val="center"/>
      </w:pPr>
      <w:r>
        <w:t>муниципальной программы "Развитие жилищно-коммунального</w:t>
      </w:r>
    </w:p>
    <w:p w:rsidR="00B82410" w:rsidRDefault="00B82410">
      <w:pPr>
        <w:pStyle w:val="ConsPlusTitle"/>
        <w:jc w:val="center"/>
      </w:pPr>
      <w:r>
        <w:t>хозяйства города Белгорода"</w:t>
      </w:r>
    </w:p>
    <w:p w:rsidR="00B82410" w:rsidRDefault="00B82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center"/>
            </w:pPr>
            <w:r>
              <w:rPr>
                <w:color w:val="392C69"/>
              </w:rPr>
              <w:t>Список изменяющих документов</w:t>
            </w:r>
          </w:p>
          <w:p w:rsidR="00B82410" w:rsidRDefault="00B82410">
            <w:pPr>
              <w:pStyle w:val="ConsPlusNormal"/>
              <w:jc w:val="center"/>
            </w:pPr>
            <w:r>
              <w:rPr>
                <w:color w:val="392C69"/>
              </w:rPr>
              <w:t xml:space="preserve">(в ред. </w:t>
            </w:r>
            <w:hyperlink r:id="rId260">
              <w:r>
                <w:rPr>
                  <w:color w:val="0000FF"/>
                </w:rPr>
                <w:t>постановления</w:t>
              </w:r>
            </w:hyperlink>
            <w:r>
              <w:rPr>
                <w:color w:val="392C69"/>
              </w:rPr>
              <w:t xml:space="preserve"> администрации города Белгорода от 23.06.2020 N 124)</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04"/>
        <w:gridCol w:w="3005"/>
        <w:gridCol w:w="2211"/>
        <w:gridCol w:w="1247"/>
      </w:tblGrid>
      <w:tr w:rsidR="00B82410">
        <w:tc>
          <w:tcPr>
            <w:tcW w:w="454" w:type="dxa"/>
          </w:tcPr>
          <w:p w:rsidR="00B82410" w:rsidRDefault="00B82410">
            <w:pPr>
              <w:pStyle w:val="ConsPlusNormal"/>
              <w:jc w:val="center"/>
            </w:pPr>
            <w:r>
              <w:t>N п/п</w:t>
            </w:r>
          </w:p>
        </w:tc>
        <w:tc>
          <w:tcPr>
            <w:tcW w:w="2104" w:type="dxa"/>
          </w:tcPr>
          <w:p w:rsidR="00B82410" w:rsidRDefault="00B82410">
            <w:pPr>
              <w:pStyle w:val="ConsPlusNormal"/>
              <w:jc w:val="center"/>
            </w:pPr>
            <w:r>
              <w:t>Наименование муниципальной программы, подпрограммы, основных мероприятий</w:t>
            </w:r>
          </w:p>
        </w:tc>
        <w:tc>
          <w:tcPr>
            <w:tcW w:w="3005" w:type="dxa"/>
          </w:tcPr>
          <w:p w:rsidR="00B82410" w:rsidRDefault="00B82410">
            <w:pPr>
              <w:pStyle w:val="ConsPlusNormal"/>
              <w:jc w:val="center"/>
            </w:pPr>
            <w:r>
              <w:t>Основные положения нормативного правового акта городского округа "Город Белгород"</w:t>
            </w:r>
          </w:p>
        </w:tc>
        <w:tc>
          <w:tcPr>
            <w:tcW w:w="2211" w:type="dxa"/>
          </w:tcPr>
          <w:p w:rsidR="00B82410" w:rsidRDefault="00B82410">
            <w:pPr>
              <w:pStyle w:val="ConsPlusNormal"/>
              <w:jc w:val="center"/>
            </w:pPr>
            <w:r>
              <w:t>Ответственный исполнитель и соисполнители</w:t>
            </w:r>
          </w:p>
        </w:tc>
        <w:tc>
          <w:tcPr>
            <w:tcW w:w="1247" w:type="dxa"/>
          </w:tcPr>
          <w:p w:rsidR="00B82410" w:rsidRDefault="00B82410">
            <w:pPr>
              <w:pStyle w:val="ConsPlusNormal"/>
              <w:jc w:val="center"/>
            </w:pPr>
            <w:r>
              <w:t>Ожидаемые сроки принятия (внесения изменений)</w:t>
            </w:r>
          </w:p>
        </w:tc>
      </w:tr>
      <w:tr w:rsidR="00B82410">
        <w:tc>
          <w:tcPr>
            <w:tcW w:w="454" w:type="dxa"/>
          </w:tcPr>
          <w:p w:rsidR="00B82410" w:rsidRDefault="00B82410">
            <w:pPr>
              <w:pStyle w:val="ConsPlusNormal"/>
            </w:pPr>
            <w:r>
              <w:t>1.</w:t>
            </w:r>
          </w:p>
        </w:tc>
        <w:tc>
          <w:tcPr>
            <w:tcW w:w="2104" w:type="dxa"/>
            <w:vAlign w:val="center"/>
          </w:tcPr>
          <w:p w:rsidR="00B82410" w:rsidRDefault="00B82410">
            <w:pPr>
              <w:pStyle w:val="ConsPlusNormal"/>
            </w:pPr>
            <w:r>
              <w:t>Муниципальная программа</w:t>
            </w:r>
          </w:p>
          <w:p w:rsidR="00B82410" w:rsidRDefault="00B82410">
            <w:pPr>
              <w:pStyle w:val="ConsPlusNormal"/>
            </w:pPr>
            <w:r>
              <w:t>"Развитие жилищно-коммунального хозяйства города</w:t>
            </w:r>
          </w:p>
          <w:p w:rsidR="00B82410" w:rsidRDefault="00B82410">
            <w:pPr>
              <w:pStyle w:val="ConsPlusNormal"/>
            </w:pPr>
            <w:r>
              <w:t>Белгорода"</w:t>
            </w:r>
          </w:p>
        </w:tc>
        <w:tc>
          <w:tcPr>
            <w:tcW w:w="3005" w:type="dxa"/>
          </w:tcPr>
          <w:p w:rsidR="00B82410" w:rsidRDefault="00B82410">
            <w:pPr>
              <w:pStyle w:val="ConsPlusNormal"/>
            </w:pPr>
            <w:r>
              <w:t>Утверждение (корректировка) муниципальной программы</w:t>
            </w:r>
          </w:p>
        </w:tc>
        <w:tc>
          <w:tcPr>
            <w:tcW w:w="2211" w:type="dxa"/>
          </w:tcPr>
          <w:p w:rsidR="00B82410" w:rsidRDefault="00B82410">
            <w:pPr>
              <w:pStyle w:val="ConsPlusNormal"/>
              <w:jc w:val="center"/>
            </w:pPr>
            <w:r>
              <w:t>Департамент городского хозяйства администрации города Белгорода</w:t>
            </w:r>
          </w:p>
        </w:tc>
        <w:tc>
          <w:tcPr>
            <w:tcW w:w="1247" w:type="dxa"/>
          </w:tcPr>
          <w:p w:rsidR="00B82410" w:rsidRDefault="00B82410">
            <w:pPr>
              <w:pStyle w:val="ConsPlusNormal"/>
              <w:jc w:val="center"/>
            </w:pPr>
            <w:r>
              <w:t>1 августа 2020 года</w:t>
            </w:r>
          </w:p>
        </w:tc>
      </w:tr>
      <w:tr w:rsidR="00B82410">
        <w:tc>
          <w:tcPr>
            <w:tcW w:w="454" w:type="dxa"/>
          </w:tcPr>
          <w:p w:rsidR="00B82410" w:rsidRDefault="00B82410">
            <w:pPr>
              <w:pStyle w:val="ConsPlusNormal"/>
            </w:pPr>
            <w:r>
              <w:t>2.</w:t>
            </w:r>
          </w:p>
        </w:tc>
        <w:tc>
          <w:tcPr>
            <w:tcW w:w="2104" w:type="dxa"/>
          </w:tcPr>
          <w:p w:rsidR="00B82410" w:rsidRDefault="00B82410">
            <w:pPr>
              <w:pStyle w:val="ConsPlusNormal"/>
            </w:pPr>
            <w:r>
              <w:t>Подпрограмма 1 "Содержание и ремонт жилищного фонда города Белгорода"</w:t>
            </w:r>
          </w:p>
        </w:tc>
        <w:tc>
          <w:tcPr>
            <w:tcW w:w="3005" w:type="dxa"/>
          </w:tcPr>
          <w:p w:rsidR="00B82410" w:rsidRDefault="00B82410">
            <w:pPr>
              <w:pStyle w:val="ConsPlusNormal"/>
            </w:pPr>
          </w:p>
        </w:tc>
        <w:tc>
          <w:tcPr>
            <w:tcW w:w="2211" w:type="dxa"/>
          </w:tcPr>
          <w:p w:rsidR="00B82410" w:rsidRDefault="00B82410">
            <w:pPr>
              <w:pStyle w:val="ConsPlusNormal"/>
              <w:jc w:val="center"/>
            </w:pPr>
            <w:r>
              <w:t>Администрация города Белгорода (МКУ "Городской жилищный фонд"), департамент городского хозяйства</w:t>
            </w:r>
          </w:p>
        </w:tc>
        <w:tc>
          <w:tcPr>
            <w:tcW w:w="1247" w:type="dxa"/>
          </w:tcPr>
          <w:p w:rsidR="00B82410" w:rsidRDefault="00B82410">
            <w:pPr>
              <w:pStyle w:val="ConsPlusNormal"/>
              <w:jc w:val="center"/>
            </w:pPr>
          </w:p>
        </w:tc>
      </w:tr>
      <w:tr w:rsidR="00B82410">
        <w:tc>
          <w:tcPr>
            <w:tcW w:w="9021" w:type="dxa"/>
            <w:gridSpan w:val="5"/>
          </w:tcPr>
          <w:p w:rsidR="00B82410" w:rsidRDefault="00B82410">
            <w:pPr>
              <w:pStyle w:val="ConsPlusNormal"/>
            </w:pPr>
            <w:r>
              <w:t>Задача 1. Обеспечение содержания и ремонта муниципального жилищного фонда</w:t>
            </w:r>
          </w:p>
        </w:tc>
      </w:tr>
      <w:tr w:rsidR="00B82410">
        <w:tc>
          <w:tcPr>
            <w:tcW w:w="454" w:type="dxa"/>
          </w:tcPr>
          <w:p w:rsidR="00B82410" w:rsidRDefault="00B82410">
            <w:pPr>
              <w:pStyle w:val="ConsPlusNormal"/>
            </w:pPr>
            <w:r>
              <w:t>3.</w:t>
            </w:r>
          </w:p>
        </w:tc>
        <w:tc>
          <w:tcPr>
            <w:tcW w:w="2104" w:type="dxa"/>
          </w:tcPr>
          <w:p w:rsidR="00B82410" w:rsidRDefault="00B82410">
            <w:pPr>
              <w:pStyle w:val="ConsPlusNormal"/>
            </w:pPr>
            <w:r>
              <w:t>Основное мероприятие 1.1.</w:t>
            </w:r>
          </w:p>
          <w:p w:rsidR="00B82410" w:rsidRDefault="00B82410">
            <w:pPr>
              <w:pStyle w:val="ConsPlusNormal"/>
            </w:pPr>
            <w:r>
              <w:t>Содержание муниципального</w:t>
            </w:r>
          </w:p>
          <w:p w:rsidR="00B82410" w:rsidRDefault="00B82410">
            <w:pPr>
              <w:pStyle w:val="ConsPlusNormal"/>
            </w:pPr>
            <w:r>
              <w:t>жилищного фонда</w:t>
            </w:r>
          </w:p>
        </w:tc>
        <w:tc>
          <w:tcPr>
            <w:tcW w:w="3005" w:type="dxa"/>
          </w:tcPr>
          <w:p w:rsidR="00B82410" w:rsidRDefault="00B82410">
            <w:pPr>
              <w:pStyle w:val="ConsPlusNormal"/>
            </w:pPr>
            <w:hyperlink r:id="rId261">
              <w:r>
                <w:rPr>
                  <w:color w:val="0000FF"/>
                </w:rPr>
                <w:t>Распоряжение</w:t>
              </w:r>
            </w:hyperlink>
            <w:r>
              <w:t xml:space="preserve"> администрации города Белгорода от 30.03.2017 N 351 (в ред. 17.07.2019 N 533) "О наделении полномочиями"</w:t>
            </w:r>
          </w:p>
        </w:tc>
        <w:tc>
          <w:tcPr>
            <w:tcW w:w="2211" w:type="dxa"/>
          </w:tcPr>
          <w:p w:rsidR="00B82410" w:rsidRDefault="00B82410">
            <w:pPr>
              <w:pStyle w:val="ConsPlusNormal"/>
              <w:jc w:val="center"/>
            </w:pPr>
            <w:r>
              <w:t>Администрация города Белгорода (МКУ "Городской жилищный фонд")</w:t>
            </w:r>
          </w:p>
        </w:tc>
        <w:tc>
          <w:tcPr>
            <w:tcW w:w="1247" w:type="dxa"/>
          </w:tcPr>
          <w:p w:rsidR="00B82410" w:rsidRDefault="00B82410">
            <w:pPr>
              <w:pStyle w:val="ConsPlusNormal"/>
              <w:jc w:val="center"/>
            </w:pPr>
            <w:r>
              <w:t>По мере необходимости</w:t>
            </w:r>
          </w:p>
        </w:tc>
      </w:tr>
      <w:tr w:rsidR="00B82410">
        <w:tc>
          <w:tcPr>
            <w:tcW w:w="9021" w:type="dxa"/>
            <w:gridSpan w:val="5"/>
          </w:tcPr>
          <w:p w:rsidR="00B82410" w:rsidRDefault="00B82410">
            <w:pPr>
              <w:pStyle w:val="ConsPlusNormal"/>
            </w:pPr>
            <w:r>
              <w:t>Задача 2. Обеспечение проведения капитального ремонта общего имущества в многоквартирных домах</w:t>
            </w:r>
          </w:p>
        </w:tc>
      </w:tr>
      <w:tr w:rsidR="00B82410">
        <w:tc>
          <w:tcPr>
            <w:tcW w:w="454" w:type="dxa"/>
          </w:tcPr>
          <w:p w:rsidR="00B82410" w:rsidRDefault="00B82410">
            <w:pPr>
              <w:pStyle w:val="ConsPlusNormal"/>
            </w:pPr>
            <w:r>
              <w:t>4.</w:t>
            </w:r>
          </w:p>
        </w:tc>
        <w:tc>
          <w:tcPr>
            <w:tcW w:w="2104" w:type="dxa"/>
          </w:tcPr>
          <w:p w:rsidR="00B82410" w:rsidRDefault="00B82410">
            <w:pPr>
              <w:pStyle w:val="ConsPlusNormal"/>
            </w:pPr>
            <w:r>
              <w:t xml:space="preserve">Основное мероприятие 1.2. Проведение капитального </w:t>
            </w:r>
            <w:r>
              <w:lastRenderedPageBreak/>
              <w:t>ремонта общего имущества в многоквартирных домах</w:t>
            </w:r>
          </w:p>
        </w:tc>
        <w:tc>
          <w:tcPr>
            <w:tcW w:w="3005" w:type="dxa"/>
          </w:tcPr>
          <w:p w:rsidR="00B82410" w:rsidRDefault="00B82410">
            <w:pPr>
              <w:pStyle w:val="ConsPlusNormal"/>
            </w:pPr>
            <w:hyperlink r:id="rId262">
              <w:r>
                <w:rPr>
                  <w:color w:val="0000FF"/>
                </w:rPr>
                <w:t>Постановление</w:t>
              </w:r>
            </w:hyperlink>
            <w:r>
              <w:t xml:space="preserve"> Правительства Белгородской области от 21.11.2016 N 426-пп "О внесении изменений в </w:t>
            </w:r>
            <w:r>
              <w:lastRenderedPageBreak/>
              <w:t xml:space="preserve">постановление Правительства Белгородской области от 01.02.2016 N 25-пп"; </w:t>
            </w:r>
            <w:hyperlink r:id="rId263">
              <w:r>
                <w:rPr>
                  <w:color w:val="0000FF"/>
                </w:rPr>
                <w:t>решение</w:t>
              </w:r>
            </w:hyperlink>
            <w:r>
              <w:t xml:space="preserve"> Совета депутатов города Белгорода от 04.10.2016 N 429 (ред. от 30.04.2019) "Об учреждении департамента городского хозяйства администрации города в форме муниципального казенного учреждения"</w:t>
            </w:r>
          </w:p>
        </w:tc>
        <w:tc>
          <w:tcPr>
            <w:tcW w:w="2211" w:type="dxa"/>
          </w:tcPr>
          <w:p w:rsidR="00B82410" w:rsidRDefault="00B82410">
            <w:pPr>
              <w:pStyle w:val="ConsPlusNormal"/>
              <w:jc w:val="center"/>
            </w:pPr>
            <w:r>
              <w:lastRenderedPageBreak/>
              <w:t xml:space="preserve">Администрация города Белгорода (МКУ "Городской жилищный фонд"), </w:t>
            </w:r>
            <w:r>
              <w:lastRenderedPageBreak/>
              <w:t>департамент городского хозяйства</w:t>
            </w:r>
          </w:p>
        </w:tc>
        <w:tc>
          <w:tcPr>
            <w:tcW w:w="1247" w:type="dxa"/>
          </w:tcPr>
          <w:p w:rsidR="00B82410" w:rsidRDefault="00B82410">
            <w:pPr>
              <w:pStyle w:val="ConsPlusNormal"/>
              <w:jc w:val="center"/>
            </w:pPr>
            <w:r>
              <w:lastRenderedPageBreak/>
              <w:t>По мере необходимости</w:t>
            </w:r>
          </w:p>
        </w:tc>
      </w:tr>
      <w:tr w:rsidR="00B82410">
        <w:tc>
          <w:tcPr>
            <w:tcW w:w="9021" w:type="dxa"/>
            <w:gridSpan w:val="5"/>
          </w:tcPr>
          <w:p w:rsidR="00B82410" w:rsidRDefault="00B82410">
            <w:pPr>
              <w:pStyle w:val="ConsPlusNormal"/>
            </w:pPr>
            <w:r>
              <w:lastRenderedPageBreak/>
              <w:t>Подпрограмма 2 "Энергосбережение и повышение энергетической эффективности"</w:t>
            </w:r>
          </w:p>
        </w:tc>
      </w:tr>
      <w:tr w:rsidR="00B82410">
        <w:tc>
          <w:tcPr>
            <w:tcW w:w="9021" w:type="dxa"/>
            <w:gridSpan w:val="5"/>
          </w:tcPr>
          <w:p w:rsidR="00B82410" w:rsidRDefault="00B82410">
            <w:pPr>
              <w:pStyle w:val="ConsPlusNormal"/>
            </w:pPr>
            <w:r>
              <w:t>Задача 1. Осуществление оценки фактических параметров энергоэффективности по объектам энергопотребления</w:t>
            </w:r>
          </w:p>
        </w:tc>
      </w:tr>
      <w:tr w:rsidR="00B82410">
        <w:tc>
          <w:tcPr>
            <w:tcW w:w="454" w:type="dxa"/>
          </w:tcPr>
          <w:p w:rsidR="00B82410" w:rsidRDefault="00B82410">
            <w:pPr>
              <w:pStyle w:val="ConsPlusNormal"/>
            </w:pPr>
            <w:r>
              <w:t>5.</w:t>
            </w:r>
          </w:p>
        </w:tc>
        <w:tc>
          <w:tcPr>
            <w:tcW w:w="2104" w:type="dxa"/>
          </w:tcPr>
          <w:p w:rsidR="00B82410" w:rsidRDefault="00B82410">
            <w:pPr>
              <w:pStyle w:val="ConsPlusNormal"/>
            </w:pPr>
            <w:r>
              <w:t>Основное мероприятие 2.1.</w:t>
            </w:r>
          </w:p>
          <w:p w:rsidR="00B82410" w:rsidRDefault="00B82410">
            <w:pPr>
              <w:pStyle w:val="ConsPlusNormal"/>
            </w:pPr>
            <w:r>
              <w:t>Проведение обязательного энергетического обследования</w:t>
            </w:r>
          </w:p>
        </w:tc>
        <w:tc>
          <w:tcPr>
            <w:tcW w:w="3005" w:type="dxa"/>
          </w:tcPr>
          <w:p w:rsidR="00B82410" w:rsidRDefault="00B82410">
            <w:pPr>
              <w:pStyle w:val="ConsPlusNormal"/>
            </w:pPr>
            <w:r>
              <w:t xml:space="preserve">Федеральный </w:t>
            </w:r>
            <w:hyperlink r:id="rId264">
              <w:r>
                <w:rPr>
                  <w:color w:val="0000FF"/>
                </w:rPr>
                <w:t>закон</w:t>
              </w:r>
            </w:hyperlink>
            <w:r>
              <w:t xml:space="preserve"> от 23.11.2009 N 261-ФЗ "Об энергосбережении и повышении энергоэффективности и о внесении изменений в отдельные законодательные акты РФ"</w:t>
            </w:r>
          </w:p>
        </w:tc>
        <w:tc>
          <w:tcPr>
            <w:tcW w:w="2211" w:type="dxa"/>
          </w:tcPr>
          <w:p w:rsidR="00B82410" w:rsidRDefault="00B82410">
            <w:pPr>
              <w:pStyle w:val="ConsPlusNormal"/>
              <w:jc w:val="center"/>
            </w:pPr>
            <w:r>
              <w:t>Управление образования администрации города Белгорода</w:t>
            </w:r>
          </w:p>
        </w:tc>
        <w:tc>
          <w:tcPr>
            <w:tcW w:w="1247" w:type="dxa"/>
          </w:tcPr>
          <w:p w:rsidR="00B82410" w:rsidRDefault="00B82410">
            <w:pPr>
              <w:pStyle w:val="ConsPlusNormal"/>
              <w:jc w:val="center"/>
            </w:pPr>
            <w:r>
              <w:t>По мере необходимости</w:t>
            </w:r>
          </w:p>
        </w:tc>
      </w:tr>
      <w:tr w:rsidR="00B82410">
        <w:tc>
          <w:tcPr>
            <w:tcW w:w="454" w:type="dxa"/>
          </w:tcPr>
          <w:p w:rsidR="00B82410" w:rsidRDefault="00B82410">
            <w:pPr>
              <w:pStyle w:val="ConsPlusNormal"/>
            </w:pPr>
            <w:r>
              <w:t>6.</w:t>
            </w:r>
          </w:p>
        </w:tc>
        <w:tc>
          <w:tcPr>
            <w:tcW w:w="2104" w:type="dxa"/>
            <w:vAlign w:val="center"/>
          </w:tcPr>
          <w:p w:rsidR="00B82410" w:rsidRDefault="00B82410">
            <w:pPr>
              <w:pStyle w:val="ConsPlusNormal"/>
            </w:pPr>
            <w:r>
              <w:t>Основное мероприятие 2.3. Установка приборов учета и регулирования тепловых энергетических ресурсов, модернизация оборудования</w:t>
            </w:r>
          </w:p>
        </w:tc>
        <w:tc>
          <w:tcPr>
            <w:tcW w:w="3005" w:type="dxa"/>
          </w:tcPr>
          <w:p w:rsidR="00B82410" w:rsidRDefault="00B82410">
            <w:pPr>
              <w:pStyle w:val="ConsPlusNormal"/>
            </w:pPr>
            <w:r>
              <w:t xml:space="preserve">Федеральный </w:t>
            </w:r>
            <w:hyperlink r:id="rId265">
              <w:r>
                <w:rPr>
                  <w:color w:val="0000FF"/>
                </w:rPr>
                <w:t>закон</w:t>
              </w:r>
            </w:hyperlink>
            <w:r>
              <w:t xml:space="preserve"> от 23.11.2009 N 261-ФЗ "Об энергосбережении и повышении энергоэффективности и о внесении изменений в отдельные законодательные акты РФ"</w:t>
            </w:r>
          </w:p>
        </w:tc>
        <w:tc>
          <w:tcPr>
            <w:tcW w:w="2211" w:type="dxa"/>
          </w:tcPr>
          <w:p w:rsidR="00B82410" w:rsidRDefault="00B82410">
            <w:pPr>
              <w:pStyle w:val="ConsPlusNormal"/>
              <w:jc w:val="center"/>
            </w:pPr>
            <w:r>
              <w:t>Управление образования администрации города Белгорода</w:t>
            </w:r>
          </w:p>
        </w:tc>
        <w:tc>
          <w:tcPr>
            <w:tcW w:w="1247" w:type="dxa"/>
          </w:tcPr>
          <w:p w:rsidR="00B82410" w:rsidRDefault="00B82410">
            <w:pPr>
              <w:pStyle w:val="ConsPlusNormal"/>
              <w:jc w:val="center"/>
            </w:pPr>
            <w:r>
              <w:t>По мере необходимости</w:t>
            </w:r>
          </w:p>
        </w:tc>
      </w:tr>
      <w:tr w:rsidR="00B82410">
        <w:tc>
          <w:tcPr>
            <w:tcW w:w="9021" w:type="dxa"/>
            <w:gridSpan w:val="5"/>
          </w:tcPr>
          <w:p w:rsidR="00B82410" w:rsidRDefault="00B82410">
            <w:pPr>
              <w:pStyle w:val="ConsPlusNormal"/>
            </w:pPr>
            <w:r>
              <w:t>Задача 2. Обеспечение выявления, постановки на учет и организации управления бесхозяйных объектов, используемых для передачи энергетических ресурсов</w:t>
            </w:r>
          </w:p>
        </w:tc>
      </w:tr>
      <w:tr w:rsidR="00B82410">
        <w:tblPrEx>
          <w:tblBorders>
            <w:insideH w:val="nil"/>
          </w:tblBorders>
        </w:tblPrEx>
        <w:tc>
          <w:tcPr>
            <w:tcW w:w="9021"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22"/>
              <w:gridCol w:w="108"/>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both"/>
                  </w:pPr>
                  <w:r>
                    <w:rPr>
                      <w:color w:val="392C69"/>
                    </w:rPr>
                    <w:t>КонсультантПлюс: примечание.</w:t>
                  </w:r>
                </w:p>
                <w:p w:rsidR="00B82410" w:rsidRDefault="00B82410">
                  <w:pPr>
                    <w:pStyle w:val="ConsPlusNormal"/>
                    <w:jc w:val="both"/>
                  </w:pPr>
                  <w:r>
                    <w:rPr>
                      <w:color w:val="392C69"/>
                    </w:rPr>
                    <w:t>В официальном тексте документа, видимо, допущена опечатка: решение Белгородского городского Совета N 64 "Об утверждении Правил благоустройства территории городского округа "Город Белгород" принято 29.01.2019, а не 29.10.2019.</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pPr>
          </w:p>
        </w:tc>
      </w:tr>
      <w:tr w:rsidR="00B82410">
        <w:tblPrEx>
          <w:tblBorders>
            <w:insideH w:val="nil"/>
          </w:tblBorders>
        </w:tblPrEx>
        <w:tc>
          <w:tcPr>
            <w:tcW w:w="454" w:type="dxa"/>
            <w:tcBorders>
              <w:top w:val="nil"/>
            </w:tcBorders>
          </w:tcPr>
          <w:p w:rsidR="00B82410" w:rsidRDefault="00B82410">
            <w:pPr>
              <w:pStyle w:val="ConsPlusNormal"/>
            </w:pPr>
            <w:r>
              <w:t>7.</w:t>
            </w:r>
          </w:p>
        </w:tc>
        <w:tc>
          <w:tcPr>
            <w:tcW w:w="2104" w:type="dxa"/>
            <w:tcBorders>
              <w:top w:val="nil"/>
            </w:tcBorders>
          </w:tcPr>
          <w:p w:rsidR="00B82410" w:rsidRDefault="00B82410">
            <w:pPr>
              <w:pStyle w:val="ConsPlusNormal"/>
            </w:pPr>
            <w:r>
              <w:t>Основное мероприятие 2.9.</w:t>
            </w:r>
          </w:p>
          <w:p w:rsidR="00B82410" w:rsidRDefault="00B82410">
            <w:pPr>
              <w:pStyle w:val="ConsPlusNormal"/>
            </w:pPr>
            <w:r>
              <w:t>Постановка на учет бесхозяйных объектов, используемых для передачи энергетических ресурсов</w:t>
            </w:r>
          </w:p>
        </w:tc>
        <w:tc>
          <w:tcPr>
            <w:tcW w:w="3005" w:type="dxa"/>
            <w:tcBorders>
              <w:top w:val="nil"/>
            </w:tcBorders>
          </w:tcPr>
          <w:p w:rsidR="00B82410" w:rsidRDefault="00B82410">
            <w:pPr>
              <w:pStyle w:val="ConsPlusNormal"/>
            </w:pPr>
            <w:hyperlink r:id="rId266">
              <w:r>
                <w:rPr>
                  <w:color w:val="0000FF"/>
                </w:rPr>
                <w:t>Решение</w:t>
              </w:r>
            </w:hyperlink>
            <w:r>
              <w:t xml:space="preserve"> Совета депутатов города Белгорода от 30 мая 2006 г. N 295 (в ред. 26.11.2019) "Об утверждении положения "О порядке управления и распоряжения муниципальной собственностью города Белгорода"; </w:t>
            </w:r>
            <w:hyperlink r:id="rId267">
              <w:r>
                <w:rPr>
                  <w:color w:val="0000FF"/>
                </w:rPr>
                <w:t>решение</w:t>
              </w:r>
            </w:hyperlink>
            <w:r>
              <w:t xml:space="preserve"> </w:t>
            </w:r>
            <w:r>
              <w:lastRenderedPageBreak/>
              <w:t>Белгородского городского Совета от 29.10.2019 N 64 (в ред. 24.12.2019) "Об утверждении Правил благоустройства территорий городского округа "Город Белгород"</w:t>
            </w:r>
          </w:p>
        </w:tc>
        <w:tc>
          <w:tcPr>
            <w:tcW w:w="2211" w:type="dxa"/>
            <w:tcBorders>
              <w:top w:val="nil"/>
            </w:tcBorders>
          </w:tcPr>
          <w:p w:rsidR="00B82410" w:rsidRDefault="00B82410">
            <w:pPr>
              <w:pStyle w:val="ConsPlusNormal"/>
              <w:jc w:val="center"/>
            </w:pPr>
            <w:r>
              <w:lastRenderedPageBreak/>
              <w:t>Администрация города Белгорода</w:t>
            </w:r>
          </w:p>
        </w:tc>
        <w:tc>
          <w:tcPr>
            <w:tcW w:w="1247" w:type="dxa"/>
            <w:tcBorders>
              <w:top w:val="nil"/>
            </w:tcBorders>
          </w:tcPr>
          <w:p w:rsidR="00B82410" w:rsidRDefault="00B82410">
            <w:pPr>
              <w:pStyle w:val="ConsPlusNormal"/>
              <w:jc w:val="center"/>
            </w:pPr>
            <w:r>
              <w:t>По мере необходимости</w:t>
            </w:r>
          </w:p>
        </w:tc>
      </w:tr>
      <w:tr w:rsidR="00B82410">
        <w:tc>
          <w:tcPr>
            <w:tcW w:w="454" w:type="dxa"/>
            <w:vAlign w:val="center"/>
          </w:tcPr>
          <w:p w:rsidR="00B82410" w:rsidRDefault="00B82410">
            <w:pPr>
              <w:pStyle w:val="ConsPlusNormal"/>
            </w:pPr>
            <w:r>
              <w:lastRenderedPageBreak/>
              <w:t>8.</w:t>
            </w:r>
          </w:p>
        </w:tc>
        <w:tc>
          <w:tcPr>
            <w:tcW w:w="8567" w:type="dxa"/>
            <w:gridSpan w:val="4"/>
          </w:tcPr>
          <w:p w:rsidR="00B82410" w:rsidRDefault="00B82410">
            <w:pPr>
              <w:pStyle w:val="ConsPlusNormal"/>
            </w:pPr>
            <w:r>
              <w:t>Подпрограмма 3 "Благоустройство территории городского округа"</w:t>
            </w:r>
          </w:p>
        </w:tc>
      </w:tr>
      <w:tr w:rsidR="00B82410">
        <w:tc>
          <w:tcPr>
            <w:tcW w:w="9021" w:type="dxa"/>
            <w:gridSpan w:val="5"/>
          </w:tcPr>
          <w:p w:rsidR="00B82410" w:rsidRDefault="00B82410">
            <w:pPr>
              <w:pStyle w:val="ConsPlusNormal"/>
            </w:pPr>
            <w:r>
              <w:t>Задача 1. Обеспечение восстановления, сохранности зеленых насаждений, правильного и своевременного ухода за ними</w:t>
            </w:r>
          </w:p>
        </w:tc>
      </w:tr>
      <w:tr w:rsidR="00B82410">
        <w:tc>
          <w:tcPr>
            <w:tcW w:w="454" w:type="dxa"/>
          </w:tcPr>
          <w:p w:rsidR="00B82410" w:rsidRDefault="00B82410">
            <w:pPr>
              <w:pStyle w:val="ConsPlusNormal"/>
            </w:pPr>
            <w:r>
              <w:t>9.</w:t>
            </w:r>
          </w:p>
        </w:tc>
        <w:tc>
          <w:tcPr>
            <w:tcW w:w="2104" w:type="dxa"/>
          </w:tcPr>
          <w:p w:rsidR="00B82410" w:rsidRDefault="00B82410">
            <w:pPr>
              <w:pStyle w:val="ConsPlusNormal"/>
            </w:pPr>
            <w:r>
              <w:t>Основное мероприятие 3.1.</w:t>
            </w:r>
          </w:p>
          <w:p w:rsidR="00B82410" w:rsidRDefault="00B82410">
            <w:pPr>
              <w:pStyle w:val="ConsPlusNormal"/>
            </w:pPr>
            <w:r>
              <w:t>Мероприятия по ландшафтному дизайну и озеленению</w:t>
            </w:r>
          </w:p>
        </w:tc>
        <w:tc>
          <w:tcPr>
            <w:tcW w:w="3005" w:type="dxa"/>
          </w:tcPr>
          <w:p w:rsidR="00B82410" w:rsidRDefault="00B82410">
            <w:pPr>
              <w:pStyle w:val="ConsPlusNormal"/>
            </w:pPr>
            <w:hyperlink r:id="rId268">
              <w:r>
                <w:rPr>
                  <w:color w:val="0000FF"/>
                </w:rPr>
                <w:t>Решение</w:t>
              </w:r>
            </w:hyperlink>
            <w:r>
              <w:t xml:space="preserve"> Белгородского городского Совета от 29.10.2019 N 64 (в ред. 24.12.2019) "Об утверждении Правил благоустройства территорий городского округа "Город Белгород"</w:t>
            </w:r>
          </w:p>
        </w:tc>
        <w:tc>
          <w:tcPr>
            <w:tcW w:w="2211" w:type="dxa"/>
          </w:tcPr>
          <w:p w:rsidR="00B82410" w:rsidRDefault="00B82410">
            <w:pPr>
              <w:pStyle w:val="ConsPlusNormal"/>
              <w:jc w:val="center"/>
            </w:pPr>
            <w:r>
              <w:t>Департамент городского хозяйства (МБУ "Управление Белгорблагоустройство")</w:t>
            </w:r>
          </w:p>
        </w:tc>
        <w:tc>
          <w:tcPr>
            <w:tcW w:w="1247" w:type="dxa"/>
          </w:tcPr>
          <w:p w:rsidR="00B82410" w:rsidRDefault="00B82410">
            <w:pPr>
              <w:pStyle w:val="ConsPlusNormal"/>
              <w:jc w:val="center"/>
            </w:pPr>
            <w:r>
              <w:t>По мере необходимости</w:t>
            </w:r>
          </w:p>
        </w:tc>
      </w:tr>
      <w:tr w:rsidR="00B82410">
        <w:tc>
          <w:tcPr>
            <w:tcW w:w="9021" w:type="dxa"/>
            <w:gridSpan w:val="5"/>
          </w:tcPr>
          <w:p w:rsidR="00B82410" w:rsidRDefault="00B82410">
            <w:pPr>
              <w:pStyle w:val="ConsPlusNormal"/>
            </w:pPr>
            <w:r>
              <w:t>Задача 2. Организация искусственного освещения улиц, дворовых территорий городского округа и обеспечение функционирования объектов наружного освещения</w:t>
            </w:r>
          </w:p>
        </w:tc>
      </w:tr>
      <w:tr w:rsidR="00B82410">
        <w:tc>
          <w:tcPr>
            <w:tcW w:w="454" w:type="dxa"/>
          </w:tcPr>
          <w:p w:rsidR="00B82410" w:rsidRDefault="00B82410">
            <w:pPr>
              <w:pStyle w:val="ConsPlusNormal"/>
            </w:pPr>
            <w:r>
              <w:t>10.</w:t>
            </w:r>
          </w:p>
        </w:tc>
        <w:tc>
          <w:tcPr>
            <w:tcW w:w="2104" w:type="dxa"/>
          </w:tcPr>
          <w:p w:rsidR="00B82410" w:rsidRDefault="00B82410">
            <w:pPr>
              <w:pStyle w:val="ConsPlusNormal"/>
            </w:pPr>
            <w:r>
              <w:t>Основное мероприятие 3.2. Мероприятие по обеспечению освещения улиц и дворовых территорий</w:t>
            </w:r>
          </w:p>
        </w:tc>
        <w:tc>
          <w:tcPr>
            <w:tcW w:w="3005" w:type="dxa"/>
          </w:tcPr>
          <w:p w:rsidR="00B82410" w:rsidRDefault="00B82410">
            <w:pPr>
              <w:pStyle w:val="ConsPlusNormal"/>
            </w:pPr>
            <w:hyperlink r:id="rId269">
              <w:r>
                <w:rPr>
                  <w:color w:val="0000FF"/>
                </w:rPr>
                <w:t>Решение</w:t>
              </w:r>
            </w:hyperlink>
            <w:r>
              <w:t xml:space="preserve"> Белгородского городского Совета от 29.10.2019 N 64 (в ред. 24.12.2019) "Об утверждении Правил благоустройства территорий городского округа "Город Белгород"</w:t>
            </w:r>
          </w:p>
        </w:tc>
        <w:tc>
          <w:tcPr>
            <w:tcW w:w="2211" w:type="dxa"/>
          </w:tcPr>
          <w:p w:rsidR="00B82410" w:rsidRDefault="00B82410">
            <w:pPr>
              <w:pStyle w:val="ConsPlusNormal"/>
              <w:jc w:val="center"/>
            </w:pPr>
            <w:r>
              <w:t>Департамент городского хозяйства (МБУ "Управление Белгорблагоустройство")</w:t>
            </w:r>
          </w:p>
        </w:tc>
        <w:tc>
          <w:tcPr>
            <w:tcW w:w="1247" w:type="dxa"/>
          </w:tcPr>
          <w:p w:rsidR="00B82410" w:rsidRDefault="00B82410">
            <w:pPr>
              <w:pStyle w:val="ConsPlusNormal"/>
              <w:jc w:val="center"/>
            </w:pPr>
            <w:r>
              <w:t>По мере необходимости</w:t>
            </w:r>
          </w:p>
        </w:tc>
      </w:tr>
      <w:tr w:rsidR="00B82410">
        <w:tc>
          <w:tcPr>
            <w:tcW w:w="9021" w:type="dxa"/>
            <w:gridSpan w:val="5"/>
          </w:tcPr>
          <w:p w:rsidR="00B82410" w:rsidRDefault="00B82410">
            <w:pPr>
              <w:pStyle w:val="ConsPlusNormal"/>
            </w:pPr>
            <w:r>
              <w:t>Задача 3. Благоустройство придомовых территорий многоквартирных домов и обустройство мест массового отдыха населения</w:t>
            </w:r>
          </w:p>
        </w:tc>
      </w:tr>
      <w:tr w:rsidR="00B82410">
        <w:tc>
          <w:tcPr>
            <w:tcW w:w="454" w:type="dxa"/>
          </w:tcPr>
          <w:p w:rsidR="00B82410" w:rsidRDefault="00B82410">
            <w:pPr>
              <w:pStyle w:val="ConsPlusNormal"/>
            </w:pPr>
            <w:r>
              <w:t>11.</w:t>
            </w:r>
          </w:p>
        </w:tc>
        <w:tc>
          <w:tcPr>
            <w:tcW w:w="2104" w:type="dxa"/>
            <w:vAlign w:val="center"/>
          </w:tcPr>
          <w:p w:rsidR="00B82410" w:rsidRDefault="00B82410">
            <w:pPr>
              <w:pStyle w:val="ConsPlusNormal"/>
            </w:pPr>
            <w:r>
              <w:t>Основное мероприятие 3.5.</w:t>
            </w:r>
          </w:p>
          <w:p w:rsidR="00B82410" w:rsidRDefault="00B82410">
            <w:pPr>
              <w:pStyle w:val="ConsPlusNormal"/>
            </w:pPr>
            <w:r>
              <w:t>Капитальный ремонт дворовых территорий многоквартирных жилых домов и проездов к ним, благоустройство общественных зон</w:t>
            </w:r>
          </w:p>
        </w:tc>
        <w:tc>
          <w:tcPr>
            <w:tcW w:w="3005" w:type="dxa"/>
          </w:tcPr>
          <w:p w:rsidR="00B82410" w:rsidRDefault="00B82410">
            <w:pPr>
              <w:pStyle w:val="ConsPlusNormal"/>
            </w:pPr>
            <w:hyperlink r:id="rId270">
              <w:r>
                <w:rPr>
                  <w:color w:val="0000FF"/>
                </w:rPr>
                <w:t>Решение</w:t>
              </w:r>
            </w:hyperlink>
            <w:r>
              <w:t xml:space="preserve"> Белгородского городского Совета от 29.10.2019 N 64 (в ред. 24.12.2019) "Об утверждении Правил благоустройства территорий городского округа "Город Белгород"</w:t>
            </w:r>
          </w:p>
        </w:tc>
        <w:tc>
          <w:tcPr>
            <w:tcW w:w="2211" w:type="dxa"/>
          </w:tcPr>
          <w:p w:rsidR="00B82410" w:rsidRDefault="00B82410">
            <w:pPr>
              <w:pStyle w:val="ConsPlusNormal"/>
              <w:jc w:val="center"/>
            </w:pPr>
            <w:r>
              <w:t>Администрация города Белгорода (МКУ "Управление капитального строительства" Администрации г. Белгорода)</w:t>
            </w:r>
          </w:p>
        </w:tc>
        <w:tc>
          <w:tcPr>
            <w:tcW w:w="1247" w:type="dxa"/>
          </w:tcPr>
          <w:p w:rsidR="00B82410" w:rsidRDefault="00B82410">
            <w:pPr>
              <w:pStyle w:val="ConsPlusNormal"/>
              <w:jc w:val="center"/>
            </w:pPr>
            <w:r>
              <w:t>По мере необходимости</w:t>
            </w:r>
          </w:p>
        </w:tc>
      </w:tr>
      <w:tr w:rsidR="00B82410">
        <w:tc>
          <w:tcPr>
            <w:tcW w:w="454" w:type="dxa"/>
          </w:tcPr>
          <w:p w:rsidR="00B82410" w:rsidRDefault="00B82410">
            <w:pPr>
              <w:pStyle w:val="ConsPlusNormal"/>
            </w:pPr>
            <w:r>
              <w:t>12.</w:t>
            </w:r>
          </w:p>
        </w:tc>
        <w:tc>
          <w:tcPr>
            <w:tcW w:w="2104" w:type="dxa"/>
          </w:tcPr>
          <w:p w:rsidR="00B82410" w:rsidRDefault="00B82410">
            <w:pPr>
              <w:pStyle w:val="ConsPlusNormal"/>
            </w:pPr>
            <w:r>
              <w:t>Основное мероприятие 3.6.</w:t>
            </w:r>
          </w:p>
          <w:p w:rsidR="00B82410" w:rsidRDefault="00B82410">
            <w:pPr>
              <w:pStyle w:val="ConsPlusNormal"/>
            </w:pPr>
            <w:r>
              <w:t>Благоустройство прочих территорий города</w:t>
            </w:r>
          </w:p>
        </w:tc>
        <w:tc>
          <w:tcPr>
            <w:tcW w:w="3005" w:type="dxa"/>
          </w:tcPr>
          <w:p w:rsidR="00B82410" w:rsidRDefault="00B82410">
            <w:pPr>
              <w:pStyle w:val="ConsPlusNormal"/>
            </w:pPr>
            <w:hyperlink r:id="rId271">
              <w:r>
                <w:rPr>
                  <w:color w:val="0000FF"/>
                </w:rPr>
                <w:t>Решение</w:t>
              </w:r>
            </w:hyperlink>
            <w:r>
              <w:t xml:space="preserve"> Белгородского городского Совета от 24.12.2019 N 187 "О бюджете городского округа "Город Белгород" на 2020 год и на плановый период 2021 - 2022 годов"; </w:t>
            </w:r>
            <w:hyperlink r:id="rId272">
              <w:r>
                <w:rPr>
                  <w:color w:val="0000FF"/>
                </w:rPr>
                <w:t>Постановление</w:t>
              </w:r>
            </w:hyperlink>
            <w:r>
              <w:t xml:space="preserve"> администрации города Белгорода от 28.04.2016 N 62 </w:t>
            </w:r>
            <w:r>
              <w:lastRenderedPageBreak/>
              <w:t>(в ред. 02.03.2018) "Об утверждении Порядка проведения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городском округе "Город Белгород"</w:t>
            </w:r>
          </w:p>
        </w:tc>
        <w:tc>
          <w:tcPr>
            <w:tcW w:w="2211" w:type="dxa"/>
          </w:tcPr>
          <w:p w:rsidR="00B82410" w:rsidRDefault="00B82410">
            <w:pPr>
              <w:pStyle w:val="ConsPlusNormal"/>
              <w:jc w:val="center"/>
            </w:pPr>
            <w:r>
              <w:lastRenderedPageBreak/>
              <w:t>Администрация города Белгорода (МКУ "Управление капитального строительства" Администрации г. Белгорода)</w:t>
            </w:r>
          </w:p>
        </w:tc>
        <w:tc>
          <w:tcPr>
            <w:tcW w:w="1247" w:type="dxa"/>
          </w:tcPr>
          <w:p w:rsidR="00B82410" w:rsidRDefault="00B82410">
            <w:pPr>
              <w:pStyle w:val="ConsPlusNormal"/>
              <w:jc w:val="center"/>
            </w:pPr>
            <w:r>
              <w:t>В установленные сроки</w:t>
            </w:r>
          </w:p>
        </w:tc>
      </w:tr>
      <w:tr w:rsidR="00B82410">
        <w:tc>
          <w:tcPr>
            <w:tcW w:w="454" w:type="dxa"/>
          </w:tcPr>
          <w:p w:rsidR="00B82410" w:rsidRDefault="00B82410">
            <w:pPr>
              <w:pStyle w:val="ConsPlusNormal"/>
            </w:pPr>
            <w:r>
              <w:lastRenderedPageBreak/>
              <w:t>13.</w:t>
            </w:r>
          </w:p>
        </w:tc>
        <w:tc>
          <w:tcPr>
            <w:tcW w:w="2104" w:type="dxa"/>
          </w:tcPr>
          <w:p w:rsidR="00B82410" w:rsidRDefault="00B82410">
            <w:pPr>
              <w:pStyle w:val="ConsPlusNormal"/>
            </w:pPr>
            <w:r>
              <w:t>Основное мероприятие 3.7.</w:t>
            </w:r>
          </w:p>
          <w:p w:rsidR="00B82410" w:rsidRDefault="00B82410">
            <w:pPr>
              <w:pStyle w:val="ConsPlusNormal"/>
            </w:pPr>
            <w:r>
              <w:t>Мероприятия по формированию современной городской среды</w:t>
            </w:r>
          </w:p>
        </w:tc>
        <w:tc>
          <w:tcPr>
            <w:tcW w:w="3005" w:type="dxa"/>
          </w:tcPr>
          <w:p w:rsidR="00B82410" w:rsidRDefault="00B82410">
            <w:pPr>
              <w:pStyle w:val="ConsPlusNormal"/>
            </w:pPr>
            <w:hyperlink r:id="rId273">
              <w:r>
                <w:rPr>
                  <w:color w:val="0000FF"/>
                </w:rPr>
                <w:t>Решение</w:t>
              </w:r>
            </w:hyperlink>
            <w:r>
              <w:t xml:space="preserve"> Белгородского городского Совета от 29.05.2018 N 655 "О внесении изменений в решение Белгородского городского Совета от 25 декабря 2017 года N 589 "О бюджете городского округа "Город Белгород" на 2018 год и на плановый период 2019 - 2020 годов"; </w:t>
            </w:r>
            <w:hyperlink r:id="rId274">
              <w:r>
                <w:rPr>
                  <w:color w:val="0000FF"/>
                </w:rPr>
                <w:t>постановление</w:t>
              </w:r>
            </w:hyperlink>
            <w:r>
              <w:t xml:space="preserve"> администрации города Белгорода от 11.09.2017 N 190 "О мерах по реализации на территории городского округа "Город Белгород" приоритетного проекта "Формирование комфортной городской среды" в период с 2018 года по 2022 год"; </w:t>
            </w:r>
            <w:hyperlink r:id="rId275">
              <w:r>
                <w:rPr>
                  <w:color w:val="0000FF"/>
                </w:rPr>
                <w:t>постановление</w:t>
              </w:r>
            </w:hyperlink>
            <w:r>
              <w:t xml:space="preserve"> администрации города Белгорода от 11.09.2017 N 191 "Об утверждении общественной комиссии"</w:t>
            </w:r>
          </w:p>
        </w:tc>
        <w:tc>
          <w:tcPr>
            <w:tcW w:w="2211" w:type="dxa"/>
          </w:tcPr>
          <w:p w:rsidR="00B82410" w:rsidRDefault="00B82410">
            <w:pPr>
              <w:pStyle w:val="ConsPlusNormal"/>
              <w:jc w:val="center"/>
            </w:pPr>
            <w:r>
              <w:t>Администрация города Белгорода (МКУ "Управление капитального строительства" Администрации города Белгорода)</w:t>
            </w:r>
          </w:p>
        </w:tc>
        <w:tc>
          <w:tcPr>
            <w:tcW w:w="1247" w:type="dxa"/>
          </w:tcPr>
          <w:p w:rsidR="00B82410" w:rsidRDefault="00B82410">
            <w:pPr>
              <w:pStyle w:val="ConsPlusNormal"/>
              <w:jc w:val="center"/>
            </w:pPr>
            <w:r>
              <w:t>В установленные сроки</w:t>
            </w:r>
          </w:p>
        </w:tc>
      </w:tr>
      <w:tr w:rsidR="00B82410">
        <w:tc>
          <w:tcPr>
            <w:tcW w:w="9021" w:type="dxa"/>
            <w:gridSpan w:val="5"/>
          </w:tcPr>
          <w:p w:rsidR="00B82410" w:rsidRDefault="00B82410">
            <w:pPr>
              <w:pStyle w:val="ConsPlusNormal"/>
            </w:pPr>
            <w:r>
              <w:t>Задача 4. Совершенствование архитектурно-художественного облика города, размещение и содержание малых архитектурных форм</w:t>
            </w:r>
          </w:p>
        </w:tc>
      </w:tr>
      <w:tr w:rsidR="00B82410">
        <w:tc>
          <w:tcPr>
            <w:tcW w:w="454" w:type="dxa"/>
          </w:tcPr>
          <w:p w:rsidR="00B82410" w:rsidRDefault="00B82410">
            <w:pPr>
              <w:pStyle w:val="ConsPlusNormal"/>
            </w:pPr>
            <w:r>
              <w:t>14.</w:t>
            </w:r>
          </w:p>
        </w:tc>
        <w:tc>
          <w:tcPr>
            <w:tcW w:w="2104" w:type="dxa"/>
            <w:vAlign w:val="center"/>
          </w:tcPr>
          <w:p w:rsidR="00B82410" w:rsidRDefault="00B82410">
            <w:pPr>
              <w:pStyle w:val="ConsPlusNormal"/>
            </w:pPr>
            <w:r>
              <w:t>Основное мероприятие 3.9. Мероприятия по обеспечению функционирования объектов внешнего благоустройства</w:t>
            </w:r>
          </w:p>
        </w:tc>
        <w:tc>
          <w:tcPr>
            <w:tcW w:w="3005" w:type="dxa"/>
          </w:tcPr>
          <w:p w:rsidR="00B82410" w:rsidRDefault="00B82410">
            <w:pPr>
              <w:pStyle w:val="ConsPlusNormal"/>
            </w:pPr>
            <w:hyperlink r:id="rId276">
              <w:r>
                <w:rPr>
                  <w:color w:val="0000FF"/>
                </w:rPr>
                <w:t>Решение</w:t>
              </w:r>
            </w:hyperlink>
            <w:r>
              <w:t xml:space="preserve"> Белгородского городского Совета от 29.10.2019 N 64 (в ред. 24.12.2019) "Об утверждении Правил благоустройства территорий городского округа "Город Белгород"</w:t>
            </w:r>
          </w:p>
        </w:tc>
        <w:tc>
          <w:tcPr>
            <w:tcW w:w="2211" w:type="dxa"/>
          </w:tcPr>
          <w:p w:rsidR="00B82410" w:rsidRDefault="00B82410">
            <w:pPr>
              <w:pStyle w:val="ConsPlusNormal"/>
              <w:jc w:val="center"/>
            </w:pPr>
            <w:r>
              <w:t>Департамент городского хозяйства (МБУ "Управление Белгорблагоустройство")</w:t>
            </w:r>
          </w:p>
        </w:tc>
        <w:tc>
          <w:tcPr>
            <w:tcW w:w="1247" w:type="dxa"/>
          </w:tcPr>
          <w:p w:rsidR="00B82410" w:rsidRDefault="00B82410">
            <w:pPr>
              <w:pStyle w:val="ConsPlusNormal"/>
              <w:jc w:val="center"/>
            </w:pPr>
          </w:p>
        </w:tc>
      </w:tr>
      <w:tr w:rsidR="00B82410">
        <w:tc>
          <w:tcPr>
            <w:tcW w:w="454" w:type="dxa"/>
          </w:tcPr>
          <w:p w:rsidR="00B82410" w:rsidRDefault="00B82410">
            <w:pPr>
              <w:pStyle w:val="ConsPlusNormal"/>
            </w:pPr>
            <w:r>
              <w:t>15.</w:t>
            </w:r>
          </w:p>
        </w:tc>
        <w:tc>
          <w:tcPr>
            <w:tcW w:w="2104" w:type="dxa"/>
          </w:tcPr>
          <w:p w:rsidR="00B82410" w:rsidRDefault="00B82410">
            <w:pPr>
              <w:pStyle w:val="ConsPlusNormal"/>
            </w:pPr>
            <w:r>
              <w:t>Основное мероприятие 3.10. Проведение общегородских мероприятий</w:t>
            </w:r>
          </w:p>
        </w:tc>
        <w:tc>
          <w:tcPr>
            <w:tcW w:w="3005" w:type="dxa"/>
          </w:tcPr>
          <w:p w:rsidR="00B82410" w:rsidRDefault="00B82410">
            <w:pPr>
              <w:pStyle w:val="ConsPlusNormal"/>
            </w:pPr>
            <w:hyperlink r:id="rId277">
              <w:r>
                <w:rPr>
                  <w:color w:val="0000FF"/>
                </w:rPr>
                <w:t>Решение</w:t>
              </w:r>
            </w:hyperlink>
            <w:r>
              <w:t xml:space="preserve"> Белгородского городского Совета от 24.12.2019 N 187 "О бюджете городского округа "Город Белгород" на 2020 год и на </w:t>
            </w:r>
            <w:r>
              <w:lastRenderedPageBreak/>
              <w:t>плановый период 2021 - 2022 годов"</w:t>
            </w:r>
          </w:p>
        </w:tc>
        <w:tc>
          <w:tcPr>
            <w:tcW w:w="2211" w:type="dxa"/>
          </w:tcPr>
          <w:p w:rsidR="00B82410" w:rsidRDefault="00B82410">
            <w:pPr>
              <w:pStyle w:val="ConsPlusNormal"/>
              <w:jc w:val="center"/>
            </w:pPr>
            <w:r>
              <w:lastRenderedPageBreak/>
              <w:t>Департамент городского хозяйства (МБУ "Управление Белгорблагоустройство")</w:t>
            </w:r>
          </w:p>
        </w:tc>
        <w:tc>
          <w:tcPr>
            <w:tcW w:w="1247" w:type="dxa"/>
          </w:tcPr>
          <w:p w:rsidR="00B82410" w:rsidRDefault="00B82410">
            <w:pPr>
              <w:pStyle w:val="ConsPlusNormal"/>
              <w:jc w:val="center"/>
            </w:pPr>
          </w:p>
        </w:tc>
      </w:tr>
      <w:tr w:rsidR="00B82410">
        <w:tc>
          <w:tcPr>
            <w:tcW w:w="9021" w:type="dxa"/>
            <w:gridSpan w:val="5"/>
          </w:tcPr>
          <w:p w:rsidR="00B82410" w:rsidRDefault="00B82410">
            <w:pPr>
              <w:pStyle w:val="ConsPlusNormal"/>
            </w:pPr>
            <w:r>
              <w:lastRenderedPageBreak/>
              <w:t>Задача 5. Обустройство и содержание на территории городского округа мест захоронения, организация ритуальных услуг</w:t>
            </w:r>
          </w:p>
        </w:tc>
      </w:tr>
      <w:tr w:rsidR="00B82410">
        <w:tc>
          <w:tcPr>
            <w:tcW w:w="454" w:type="dxa"/>
          </w:tcPr>
          <w:p w:rsidR="00B82410" w:rsidRDefault="00B82410">
            <w:pPr>
              <w:pStyle w:val="ConsPlusNormal"/>
            </w:pPr>
            <w:r>
              <w:t>16.</w:t>
            </w:r>
          </w:p>
        </w:tc>
        <w:tc>
          <w:tcPr>
            <w:tcW w:w="2104" w:type="dxa"/>
          </w:tcPr>
          <w:p w:rsidR="00B82410" w:rsidRDefault="00B82410">
            <w:pPr>
              <w:pStyle w:val="ConsPlusNormal"/>
            </w:pPr>
            <w:r>
              <w:t>Основное мероприятие 3.11.</w:t>
            </w:r>
          </w:p>
          <w:p w:rsidR="00B82410" w:rsidRDefault="00B82410">
            <w:pPr>
              <w:pStyle w:val="ConsPlusNormal"/>
            </w:pPr>
            <w:r>
              <w:t>Мероприятия по содержанию и повышению уровня благоустройства мест захоронения</w:t>
            </w:r>
          </w:p>
        </w:tc>
        <w:tc>
          <w:tcPr>
            <w:tcW w:w="3005" w:type="dxa"/>
          </w:tcPr>
          <w:p w:rsidR="00B82410" w:rsidRDefault="00B82410">
            <w:pPr>
              <w:pStyle w:val="ConsPlusNormal"/>
            </w:pPr>
            <w:hyperlink r:id="rId278">
              <w:r>
                <w:rPr>
                  <w:color w:val="0000FF"/>
                </w:rPr>
                <w:t>Решение</w:t>
              </w:r>
            </w:hyperlink>
            <w:r>
              <w:t xml:space="preserve"> Белгородского городского Совета от 27.02.2018 N 619 "Об утверждении Положения об организации похоронного дела, предоставления услуг по погребению и содержанию общественных кладбищ на территории городского округа "Город Белгород";</w:t>
            </w:r>
          </w:p>
          <w:p w:rsidR="00B82410" w:rsidRDefault="00B82410">
            <w:pPr>
              <w:pStyle w:val="ConsPlusNormal"/>
            </w:pPr>
            <w:hyperlink r:id="rId279">
              <w:r>
                <w:rPr>
                  <w:color w:val="0000FF"/>
                </w:rPr>
                <w:t>Решение</w:t>
              </w:r>
            </w:hyperlink>
            <w:r>
              <w:t xml:space="preserve"> Белгородского городского Совета от 24.12.2019 N 187 "О бюджете городского округа "Город Белгород" на 2020 год и на плановый период 2021 - 2022 годов"; </w:t>
            </w:r>
            <w:hyperlink r:id="rId280">
              <w:r>
                <w:rPr>
                  <w:color w:val="0000FF"/>
                </w:rPr>
                <w:t>распоряжение</w:t>
              </w:r>
            </w:hyperlink>
            <w:r>
              <w:t xml:space="preserve"> администрации города Белгорода от 19.09.2019 N 880 "Об утверждении Устава МКУ "Горритуалсервис" администрации города Белгорода"</w:t>
            </w:r>
          </w:p>
        </w:tc>
        <w:tc>
          <w:tcPr>
            <w:tcW w:w="2211" w:type="dxa"/>
          </w:tcPr>
          <w:p w:rsidR="00B82410" w:rsidRDefault="00B82410">
            <w:pPr>
              <w:pStyle w:val="ConsPlusNormal"/>
              <w:jc w:val="center"/>
            </w:pPr>
            <w:r>
              <w:t>Департамент городского хозяйства (МКУ "Горритуалсервис")</w:t>
            </w:r>
          </w:p>
        </w:tc>
        <w:tc>
          <w:tcPr>
            <w:tcW w:w="1247" w:type="dxa"/>
          </w:tcPr>
          <w:p w:rsidR="00B82410" w:rsidRDefault="00B82410">
            <w:pPr>
              <w:pStyle w:val="ConsPlusNormal"/>
              <w:jc w:val="center"/>
            </w:pPr>
            <w:r>
              <w:t>По мере необходимости</w:t>
            </w:r>
          </w:p>
        </w:tc>
      </w:tr>
      <w:tr w:rsidR="00B82410">
        <w:tc>
          <w:tcPr>
            <w:tcW w:w="454" w:type="dxa"/>
          </w:tcPr>
          <w:p w:rsidR="00B82410" w:rsidRDefault="00B82410">
            <w:pPr>
              <w:pStyle w:val="ConsPlusNormal"/>
            </w:pPr>
            <w:r>
              <w:t>17.</w:t>
            </w:r>
          </w:p>
        </w:tc>
        <w:tc>
          <w:tcPr>
            <w:tcW w:w="2104" w:type="dxa"/>
          </w:tcPr>
          <w:p w:rsidR="00B82410" w:rsidRDefault="00B82410">
            <w:pPr>
              <w:pStyle w:val="ConsPlusNormal"/>
            </w:pPr>
            <w:r>
              <w:t>Основное мероприятие 3.12.</w:t>
            </w:r>
          </w:p>
          <w:p w:rsidR="00B82410" w:rsidRDefault="00B82410">
            <w:pPr>
              <w:pStyle w:val="ConsPlusNormal"/>
            </w:pPr>
            <w:r>
              <w:t xml:space="preserve">Выплата социального пособия на погребение и возмещение расходов по гарантированному перечню услуг по погребению в рамках </w:t>
            </w:r>
            <w:hyperlink r:id="rId281">
              <w:r>
                <w:rPr>
                  <w:color w:val="0000FF"/>
                </w:rPr>
                <w:t>ст. 12</w:t>
              </w:r>
            </w:hyperlink>
            <w:r>
              <w:t xml:space="preserve"> Федерального закона от 12.01.1996 N 8-ФЗ</w:t>
            </w:r>
          </w:p>
        </w:tc>
        <w:tc>
          <w:tcPr>
            <w:tcW w:w="3005" w:type="dxa"/>
          </w:tcPr>
          <w:p w:rsidR="00B82410" w:rsidRDefault="00B82410">
            <w:pPr>
              <w:pStyle w:val="ConsPlusNormal"/>
            </w:pPr>
            <w:hyperlink r:id="rId282">
              <w:r>
                <w:rPr>
                  <w:color w:val="0000FF"/>
                </w:rPr>
                <w:t>Решение</w:t>
              </w:r>
            </w:hyperlink>
            <w:r>
              <w:t xml:space="preserve"> Белгородского городского Совета от 27.02.2018 N 619 "Об утверждении Положения об организации похоронного дела, предоставления услуг по погребению и содержанию общественных кладбищ на территории городского округа "Город Белгород"; </w:t>
            </w:r>
            <w:hyperlink r:id="rId283">
              <w:r>
                <w:rPr>
                  <w:color w:val="0000FF"/>
                </w:rPr>
                <w:t>распоряжение</w:t>
              </w:r>
            </w:hyperlink>
            <w:r>
              <w:t xml:space="preserve"> администрации города Белгорода от 19.09.2019 N 880 "Об утверждении Устава МКУ "Горритуалсервис" администрации города Белгорода"</w:t>
            </w:r>
          </w:p>
        </w:tc>
        <w:tc>
          <w:tcPr>
            <w:tcW w:w="2211" w:type="dxa"/>
          </w:tcPr>
          <w:p w:rsidR="00B82410" w:rsidRDefault="00B82410">
            <w:pPr>
              <w:pStyle w:val="ConsPlusNormal"/>
              <w:jc w:val="center"/>
            </w:pPr>
            <w:r>
              <w:t>Департамент городского хозяйства (МКУ "Горритуалсервис")</w:t>
            </w:r>
          </w:p>
        </w:tc>
        <w:tc>
          <w:tcPr>
            <w:tcW w:w="1247" w:type="dxa"/>
          </w:tcPr>
          <w:p w:rsidR="00B82410" w:rsidRDefault="00B82410">
            <w:pPr>
              <w:pStyle w:val="ConsPlusNormal"/>
              <w:jc w:val="center"/>
            </w:pPr>
            <w:r>
              <w:t>По мере необходимости</w:t>
            </w:r>
          </w:p>
        </w:tc>
      </w:tr>
      <w:tr w:rsidR="00B82410">
        <w:tc>
          <w:tcPr>
            <w:tcW w:w="9021" w:type="dxa"/>
            <w:gridSpan w:val="5"/>
          </w:tcPr>
          <w:p w:rsidR="00B82410" w:rsidRDefault="00B82410">
            <w:pPr>
              <w:pStyle w:val="ConsPlusNormal"/>
            </w:pPr>
            <w:r>
              <w:t>Задача 6. Организация утилизации бытовых и промышленных отходов</w:t>
            </w:r>
          </w:p>
        </w:tc>
      </w:tr>
      <w:tr w:rsidR="00B82410">
        <w:tc>
          <w:tcPr>
            <w:tcW w:w="454" w:type="dxa"/>
          </w:tcPr>
          <w:p w:rsidR="00B82410" w:rsidRDefault="00B82410">
            <w:pPr>
              <w:pStyle w:val="ConsPlusNormal"/>
            </w:pPr>
            <w:r>
              <w:t>18.</w:t>
            </w:r>
          </w:p>
        </w:tc>
        <w:tc>
          <w:tcPr>
            <w:tcW w:w="2104" w:type="dxa"/>
          </w:tcPr>
          <w:p w:rsidR="00B82410" w:rsidRDefault="00B82410">
            <w:pPr>
              <w:pStyle w:val="ConsPlusNormal"/>
            </w:pPr>
            <w:r>
              <w:t>Основное мероприятие 3.13.</w:t>
            </w:r>
          </w:p>
          <w:p w:rsidR="00B82410" w:rsidRDefault="00B82410">
            <w:pPr>
              <w:pStyle w:val="ConsPlusNormal"/>
            </w:pPr>
            <w:r>
              <w:t xml:space="preserve">Утилизация бытовых и промышленных </w:t>
            </w:r>
            <w:r>
              <w:lastRenderedPageBreak/>
              <w:t>отходов</w:t>
            </w:r>
          </w:p>
        </w:tc>
        <w:tc>
          <w:tcPr>
            <w:tcW w:w="3005" w:type="dxa"/>
          </w:tcPr>
          <w:p w:rsidR="00B82410" w:rsidRDefault="00B82410">
            <w:pPr>
              <w:pStyle w:val="ConsPlusNormal"/>
            </w:pPr>
            <w:hyperlink r:id="rId284">
              <w:r>
                <w:rPr>
                  <w:color w:val="0000FF"/>
                </w:rPr>
                <w:t>Решение</w:t>
              </w:r>
            </w:hyperlink>
            <w:r>
              <w:t xml:space="preserve"> Белгородского городского Совета от 29.10.2019 N 64 (в ред. 24.12.2019) "Об утверждении </w:t>
            </w:r>
            <w:r>
              <w:lastRenderedPageBreak/>
              <w:t>Правил благоустройства территорий городского округа "Город Белгород"</w:t>
            </w:r>
          </w:p>
        </w:tc>
        <w:tc>
          <w:tcPr>
            <w:tcW w:w="2211" w:type="dxa"/>
          </w:tcPr>
          <w:p w:rsidR="00B82410" w:rsidRDefault="00B82410">
            <w:pPr>
              <w:pStyle w:val="ConsPlusNormal"/>
              <w:jc w:val="center"/>
            </w:pPr>
            <w:r>
              <w:lastRenderedPageBreak/>
              <w:t>Администрация города Белгорода</w:t>
            </w:r>
          </w:p>
        </w:tc>
        <w:tc>
          <w:tcPr>
            <w:tcW w:w="1247" w:type="dxa"/>
          </w:tcPr>
          <w:p w:rsidR="00B82410" w:rsidRDefault="00B82410">
            <w:pPr>
              <w:pStyle w:val="ConsPlusNormal"/>
              <w:jc w:val="center"/>
            </w:pPr>
            <w:r>
              <w:t>По мере необходимости</w:t>
            </w:r>
          </w:p>
        </w:tc>
      </w:tr>
      <w:tr w:rsidR="00B82410">
        <w:tc>
          <w:tcPr>
            <w:tcW w:w="9021" w:type="dxa"/>
            <w:gridSpan w:val="5"/>
          </w:tcPr>
          <w:p w:rsidR="00B82410" w:rsidRDefault="00B82410">
            <w:pPr>
              <w:pStyle w:val="ConsPlusNormal"/>
            </w:pPr>
            <w:r>
              <w:lastRenderedPageBreak/>
              <w:t>Подпрограмма 4 "Организация реализации муниципальной программы"</w:t>
            </w:r>
          </w:p>
        </w:tc>
      </w:tr>
      <w:tr w:rsidR="00B82410">
        <w:tc>
          <w:tcPr>
            <w:tcW w:w="9021" w:type="dxa"/>
            <w:gridSpan w:val="5"/>
          </w:tcPr>
          <w:p w:rsidR="00B82410" w:rsidRDefault="00B82410">
            <w:pPr>
              <w:pStyle w:val="ConsPlusNormal"/>
            </w:pPr>
            <w:r>
              <w:t>Задача 1. Реализация основных направлений муниципальной политики в целях создания благоприятных условий для устойчивого развития сферы жилищно-коммунального хозяйства городского округа "Город Белгород"</w:t>
            </w:r>
          </w:p>
        </w:tc>
      </w:tr>
      <w:tr w:rsidR="00B82410">
        <w:tc>
          <w:tcPr>
            <w:tcW w:w="454" w:type="dxa"/>
          </w:tcPr>
          <w:p w:rsidR="00B82410" w:rsidRDefault="00B82410">
            <w:pPr>
              <w:pStyle w:val="ConsPlusNormal"/>
            </w:pPr>
            <w:r>
              <w:t>19.</w:t>
            </w:r>
          </w:p>
        </w:tc>
        <w:tc>
          <w:tcPr>
            <w:tcW w:w="2104" w:type="dxa"/>
          </w:tcPr>
          <w:p w:rsidR="00B82410" w:rsidRDefault="00B82410">
            <w:pPr>
              <w:pStyle w:val="ConsPlusNormal"/>
            </w:pPr>
            <w:r>
              <w:t>Основное мероприятие 4.1. Обеспечение деятельности (оказание услуг)</w:t>
            </w:r>
          </w:p>
          <w:p w:rsidR="00B82410" w:rsidRDefault="00B82410">
            <w:pPr>
              <w:pStyle w:val="ConsPlusNormal"/>
            </w:pPr>
            <w:r>
              <w:t>муниципальных учреждений городского округа "Город Белгород"</w:t>
            </w:r>
          </w:p>
        </w:tc>
        <w:tc>
          <w:tcPr>
            <w:tcW w:w="3005" w:type="dxa"/>
          </w:tcPr>
          <w:p w:rsidR="00B82410" w:rsidRDefault="00B82410">
            <w:pPr>
              <w:pStyle w:val="ConsPlusNormal"/>
            </w:pPr>
            <w:hyperlink r:id="rId285">
              <w:r>
                <w:rPr>
                  <w:color w:val="0000FF"/>
                </w:rPr>
                <w:t>решение</w:t>
              </w:r>
            </w:hyperlink>
            <w:r>
              <w:t xml:space="preserve"> Совета депутатов города Белгорода от 04.10.2016 N 429 (ред. от 30.04.2019) "Об учреждении департамента городского хозяйства администрации города в форме муниципального казенного учреждения"; </w:t>
            </w:r>
            <w:hyperlink r:id="rId286">
              <w:r>
                <w:rPr>
                  <w:color w:val="0000FF"/>
                </w:rPr>
                <w:t>распоряжение</w:t>
              </w:r>
            </w:hyperlink>
            <w:r>
              <w:t xml:space="preserve"> администрации города Белгорода от 29.06.2011 N 2264 (в ред. от 17.06.2019) "Об утверждении Устава муниципального казенного учреждения "Городской жилищный фонд"; </w:t>
            </w:r>
            <w:hyperlink r:id="rId287">
              <w:r>
                <w:rPr>
                  <w:color w:val="0000FF"/>
                </w:rPr>
                <w:t>решение</w:t>
              </w:r>
            </w:hyperlink>
            <w:r>
              <w:t xml:space="preserve"> Белгородского городского Совета от 27.02.2018 N 619 "Об утверждении Положения об организации похоронного дела, предоставления услуг по погребению и содержанию общественных кладбищ на территории городского округа "Город Белгород"</w:t>
            </w:r>
          </w:p>
        </w:tc>
        <w:tc>
          <w:tcPr>
            <w:tcW w:w="2211" w:type="dxa"/>
          </w:tcPr>
          <w:p w:rsidR="00B82410" w:rsidRDefault="00B82410">
            <w:pPr>
              <w:pStyle w:val="ConsPlusNormal"/>
              <w:jc w:val="center"/>
            </w:pPr>
            <w:r>
              <w:t>Администрация города Белгорода (МКУ "Городской жилищный фонд"), департамент городского хозяйства (МКУ "Горритуалсервис")</w:t>
            </w:r>
          </w:p>
        </w:tc>
        <w:tc>
          <w:tcPr>
            <w:tcW w:w="1247" w:type="dxa"/>
          </w:tcPr>
          <w:p w:rsidR="00B82410" w:rsidRDefault="00B82410">
            <w:pPr>
              <w:pStyle w:val="ConsPlusNormal"/>
              <w:jc w:val="center"/>
            </w:pPr>
            <w:r>
              <w:t>По мере необходимости</w:t>
            </w:r>
          </w:p>
        </w:tc>
      </w:tr>
    </w:tbl>
    <w:p w:rsidR="00B82410" w:rsidRDefault="00B82410">
      <w:pPr>
        <w:pStyle w:val="ConsPlusNormal"/>
      </w:pPr>
    </w:p>
    <w:p w:rsidR="00B82410" w:rsidRDefault="00B82410">
      <w:pPr>
        <w:pStyle w:val="ConsPlusNormal"/>
        <w:jc w:val="right"/>
      </w:pPr>
      <w:r>
        <w:t>Начальник департамента</w:t>
      </w:r>
    </w:p>
    <w:p w:rsidR="00B82410" w:rsidRDefault="00B82410">
      <w:pPr>
        <w:pStyle w:val="ConsPlusNormal"/>
        <w:jc w:val="right"/>
      </w:pPr>
      <w:r>
        <w:t>городского хозяйства</w:t>
      </w:r>
    </w:p>
    <w:p w:rsidR="00B82410" w:rsidRDefault="00B82410">
      <w:pPr>
        <w:pStyle w:val="ConsPlusNormal"/>
        <w:jc w:val="right"/>
      </w:pPr>
      <w:r>
        <w:t>А.В.ВАРЫПАЕВ</w:t>
      </w:r>
    </w:p>
    <w:p w:rsidR="00B82410" w:rsidRDefault="00B82410">
      <w:pPr>
        <w:pStyle w:val="ConsPlusNormal"/>
      </w:pPr>
    </w:p>
    <w:p w:rsidR="00B82410" w:rsidRDefault="00B82410">
      <w:pPr>
        <w:pStyle w:val="ConsPlusNormal"/>
      </w:pPr>
    </w:p>
    <w:p w:rsidR="00B82410" w:rsidRDefault="00B82410">
      <w:pPr>
        <w:pStyle w:val="ConsPlusNormal"/>
      </w:pPr>
    </w:p>
    <w:p w:rsidR="00B82410" w:rsidRDefault="00B82410">
      <w:pPr>
        <w:pStyle w:val="ConsPlusNormal"/>
      </w:pPr>
    </w:p>
    <w:p w:rsidR="00B82410" w:rsidRDefault="00B82410">
      <w:pPr>
        <w:pStyle w:val="ConsPlusNormal"/>
      </w:pPr>
    </w:p>
    <w:p w:rsidR="00B82410" w:rsidRDefault="00B82410">
      <w:pPr>
        <w:pStyle w:val="ConsPlusNormal"/>
        <w:jc w:val="right"/>
        <w:outlineLvl w:val="1"/>
      </w:pPr>
      <w:r>
        <w:t>Приложение N 5</w:t>
      </w:r>
    </w:p>
    <w:p w:rsidR="00B82410" w:rsidRDefault="00B82410">
      <w:pPr>
        <w:pStyle w:val="ConsPlusNormal"/>
        <w:jc w:val="right"/>
      </w:pPr>
      <w:r>
        <w:t>к муниципальной программе</w:t>
      </w:r>
    </w:p>
    <w:p w:rsidR="00B82410" w:rsidRDefault="00B82410">
      <w:pPr>
        <w:pStyle w:val="ConsPlusNormal"/>
        <w:jc w:val="right"/>
      </w:pPr>
      <w:r>
        <w:t>"Развитие жилищно-коммунального</w:t>
      </w:r>
    </w:p>
    <w:p w:rsidR="00B82410" w:rsidRDefault="00B82410">
      <w:pPr>
        <w:pStyle w:val="ConsPlusNormal"/>
        <w:jc w:val="right"/>
      </w:pPr>
      <w:r>
        <w:t>хозяйства города Белгорода"</w:t>
      </w:r>
    </w:p>
    <w:p w:rsidR="00B82410" w:rsidRDefault="00B82410">
      <w:pPr>
        <w:pStyle w:val="ConsPlusNormal"/>
      </w:pPr>
    </w:p>
    <w:p w:rsidR="00B82410" w:rsidRDefault="00B82410">
      <w:pPr>
        <w:pStyle w:val="ConsPlusTitle"/>
        <w:jc w:val="center"/>
      </w:pPr>
      <w:r>
        <w:t>Прогноз</w:t>
      </w:r>
    </w:p>
    <w:p w:rsidR="00B82410" w:rsidRDefault="00B82410">
      <w:pPr>
        <w:pStyle w:val="ConsPlusTitle"/>
        <w:jc w:val="center"/>
      </w:pPr>
      <w:r>
        <w:t>сводных показателей муниципальных заданий на оказание</w:t>
      </w:r>
    </w:p>
    <w:p w:rsidR="00B82410" w:rsidRDefault="00B82410">
      <w:pPr>
        <w:pStyle w:val="ConsPlusTitle"/>
        <w:jc w:val="center"/>
      </w:pPr>
      <w:r>
        <w:t>муниципальных услуг муниципальными учреждениями городского</w:t>
      </w:r>
    </w:p>
    <w:p w:rsidR="00B82410" w:rsidRDefault="00B82410">
      <w:pPr>
        <w:pStyle w:val="ConsPlusTitle"/>
        <w:jc w:val="center"/>
      </w:pPr>
      <w:r>
        <w:t>округа "Город Белгород" по муниципальной программе "Развитие</w:t>
      </w:r>
    </w:p>
    <w:p w:rsidR="00B82410" w:rsidRDefault="00B82410">
      <w:pPr>
        <w:pStyle w:val="ConsPlusTitle"/>
        <w:jc w:val="center"/>
      </w:pPr>
      <w:r>
        <w:t>жилищно-коммунального хозяйства города Белгорода"</w:t>
      </w:r>
    </w:p>
    <w:p w:rsidR="00B82410" w:rsidRDefault="00B82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center"/>
            </w:pPr>
            <w:r>
              <w:rPr>
                <w:color w:val="392C69"/>
              </w:rPr>
              <w:t>Список изменяющих документов</w:t>
            </w:r>
          </w:p>
          <w:p w:rsidR="00B82410" w:rsidRDefault="00B82410">
            <w:pPr>
              <w:pStyle w:val="ConsPlusNormal"/>
              <w:jc w:val="center"/>
            </w:pPr>
            <w:r>
              <w:rPr>
                <w:color w:val="392C69"/>
              </w:rPr>
              <w:t xml:space="preserve">(в ред. </w:t>
            </w:r>
            <w:hyperlink r:id="rId288">
              <w:r>
                <w:rPr>
                  <w:color w:val="0000FF"/>
                </w:rPr>
                <w:t>постановления</w:t>
              </w:r>
            </w:hyperlink>
            <w:r>
              <w:rPr>
                <w:color w:val="392C69"/>
              </w:rPr>
              <w:t xml:space="preserve"> администрации города Белгорода от 17.05.2022 N 96)</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191"/>
        <w:gridCol w:w="1191"/>
        <w:gridCol w:w="1134"/>
        <w:gridCol w:w="844"/>
        <w:gridCol w:w="844"/>
        <w:gridCol w:w="844"/>
      </w:tblGrid>
      <w:tr w:rsidR="00B82410">
        <w:tc>
          <w:tcPr>
            <w:tcW w:w="3005" w:type="dxa"/>
            <w:vMerge w:val="restart"/>
          </w:tcPr>
          <w:p w:rsidR="00B82410" w:rsidRDefault="00B82410">
            <w:pPr>
              <w:pStyle w:val="ConsPlusNormal"/>
              <w:jc w:val="center"/>
            </w:pPr>
            <w:r>
              <w:t>Наименование услуги, показателя объема услуги, подпрограммы, основного мероприятия</w:t>
            </w:r>
          </w:p>
        </w:tc>
        <w:tc>
          <w:tcPr>
            <w:tcW w:w="3516" w:type="dxa"/>
            <w:gridSpan w:val="3"/>
          </w:tcPr>
          <w:p w:rsidR="00B82410" w:rsidRDefault="00B82410">
            <w:pPr>
              <w:pStyle w:val="ConsPlusNormal"/>
              <w:jc w:val="center"/>
            </w:pPr>
            <w:r>
              <w:t>Значение показателя объема услуги</w:t>
            </w:r>
          </w:p>
        </w:tc>
        <w:tc>
          <w:tcPr>
            <w:tcW w:w="2532" w:type="dxa"/>
            <w:gridSpan w:val="3"/>
          </w:tcPr>
          <w:p w:rsidR="00B82410" w:rsidRDefault="00B82410">
            <w:pPr>
              <w:pStyle w:val="ConsPlusNormal"/>
              <w:jc w:val="center"/>
            </w:pPr>
            <w:r>
              <w:t>Расходы бюджета городского округа "Город Белгород" на оказание муниципальной услуги, тыс. рублей</w:t>
            </w:r>
          </w:p>
        </w:tc>
      </w:tr>
      <w:tr w:rsidR="00B82410">
        <w:tc>
          <w:tcPr>
            <w:tcW w:w="3005" w:type="dxa"/>
            <w:vMerge/>
          </w:tcPr>
          <w:p w:rsidR="00B82410" w:rsidRDefault="00B82410">
            <w:pPr>
              <w:pStyle w:val="ConsPlusNormal"/>
            </w:pPr>
          </w:p>
        </w:tc>
        <w:tc>
          <w:tcPr>
            <w:tcW w:w="1191" w:type="dxa"/>
          </w:tcPr>
          <w:p w:rsidR="00B82410" w:rsidRDefault="00B82410">
            <w:pPr>
              <w:pStyle w:val="ConsPlusNormal"/>
              <w:jc w:val="center"/>
            </w:pPr>
            <w:r>
              <w:t>2021 год</w:t>
            </w:r>
          </w:p>
        </w:tc>
        <w:tc>
          <w:tcPr>
            <w:tcW w:w="1191" w:type="dxa"/>
          </w:tcPr>
          <w:p w:rsidR="00B82410" w:rsidRDefault="00B82410">
            <w:pPr>
              <w:pStyle w:val="ConsPlusNormal"/>
              <w:jc w:val="center"/>
            </w:pPr>
            <w:r>
              <w:t>2022 год</w:t>
            </w:r>
          </w:p>
        </w:tc>
        <w:tc>
          <w:tcPr>
            <w:tcW w:w="1134" w:type="dxa"/>
          </w:tcPr>
          <w:p w:rsidR="00B82410" w:rsidRDefault="00B82410">
            <w:pPr>
              <w:pStyle w:val="ConsPlusNormal"/>
              <w:jc w:val="center"/>
            </w:pPr>
            <w:r>
              <w:t>2023 год</w:t>
            </w:r>
          </w:p>
        </w:tc>
        <w:tc>
          <w:tcPr>
            <w:tcW w:w="844" w:type="dxa"/>
          </w:tcPr>
          <w:p w:rsidR="00B82410" w:rsidRDefault="00B82410">
            <w:pPr>
              <w:pStyle w:val="ConsPlusNormal"/>
              <w:jc w:val="center"/>
            </w:pPr>
            <w:r>
              <w:t>2021 год</w:t>
            </w:r>
          </w:p>
        </w:tc>
        <w:tc>
          <w:tcPr>
            <w:tcW w:w="844" w:type="dxa"/>
          </w:tcPr>
          <w:p w:rsidR="00B82410" w:rsidRDefault="00B82410">
            <w:pPr>
              <w:pStyle w:val="ConsPlusNormal"/>
              <w:jc w:val="center"/>
            </w:pPr>
            <w:r>
              <w:t>2022 год</w:t>
            </w:r>
          </w:p>
        </w:tc>
        <w:tc>
          <w:tcPr>
            <w:tcW w:w="844" w:type="dxa"/>
          </w:tcPr>
          <w:p w:rsidR="00B82410" w:rsidRDefault="00B82410">
            <w:pPr>
              <w:pStyle w:val="ConsPlusNormal"/>
              <w:jc w:val="center"/>
            </w:pPr>
            <w:r>
              <w:t>2023 год</w:t>
            </w:r>
          </w:p>
        </w:tc>
      </w:tr>
      <w:tr w:rsidR="00B82410">
        <w:tc>
          <w:tcPr>
            <w:tcW w:w="9053" w:type="dxa"/>
            <w:gridSpan w:val="7"/>
            <w:vAlign w:val="center"/>
          </w:tcPr>
          <w:p w:rsidR="00B82410" w:rsidRDefault="00B82410">
            <w:pPr>
              <w:pStyle w:val="ConsPlusNormal"/>
              <w:outlineLvl w:val="2"/>
            </w:pPr>
            <w:r>
              <w:t>Подпрограмма 3 "Благоустройство территории городского округа"</w:t>
            </w:r>
          </w:p>
        </w:tc>
      </w:tr>
      <w:tr w:rsidR="00B82410">
        <w:tc>
          <w:tcPr>
            <w:tcW w:w="9053" w:type="dxa"/>
            <w:gridSpan w:val="7"/>
            <w:vAlign w:val="center"/>
          </w:tcPr>
          <w:p w:rsidR="00B82410" w:rsidRDefault="00B82410">
            <w:pPr>
              <w:pStyle w:val="ConsPlusNormal"/>
            </w:pPr>
            <w:r>
              <w:t>Основное мероприятие: 3.1. Мероприятия по ландшафтному дизайну и озеленению</w:t>
            </w:r>
          </w:p>
        </w:tc>
      </w:tr>
      <w:tr w:rsidR="00B82410">
        <w:tc>
          <w:tcPr>
            <w:tcW w:w="9053" w:type="dxa"/>
            <w:gridSpan w:val="7"/>
            <w:vAlign w:val="center"/>
          </w:tcPr>
          <w:p w:rsidR="00B82410" w:rsidRDefault="00B82410">
            <w:pPr>
              <w:pStyle w:val="ConsPlusNormal"/>
            </w:pPr>
            <w:r>
              <w:t>Наименование услуги: Ландшафтный дизайн и озеленение</w:t>
            </w:r>
          </w:p>
        </w:tc>
      </w:tr>
      <w:tr w:rsidR="00B82410">
        <w:tc>
          <w:tcPr>
            <w:tcW w:w="9053" w:type="dxa"/>
            <w:gridSpan w:val="7"/>
            <w:vAlign w:val="center"/>
          </w:tcPr>
          <w:p w:rsidR="00B82410" w:rsidRDefault="00B82410">
            <w:pPr>
              <w:pStyle w:val="ConsPlusNormal"/>
            </w:pPr>
            <w:r>
              <w:t>Показатель объема услуги:</w:t>
            </w:r>
          </w:p>
        </w:tc>
      </w:tr>
      <w:tr w:rsidR="00B82410">
        <w:tc>
          <w:tcPr>
            <w:tcW w:w="3005" w:type="dxa"/>
            <w:vAlign w:val="center"/>
          </w:tcPr>
          <w:p w:rsidR="00B82410" w:rsidRDefault="00B82410">
            <w:pPr>
              <w:pStyle w:val="ConsPlusNormal"/>
            </w:pPr>
            <w:r>
              <w:t>Посадка цветов однолетних, шт.</w:t>
            </w:r>
          </w:p>
        </w:tc>
        <w:tc>
          <w:tcPr>
            <w:tcW w:w="1191" w:type="dxa"/>
            <w:vAlign w:val="center"/>
          </w:tcPr>
          <w:p w:rsidR="00B82410" w:rsidRDefault="00B82410">
            <w:pPr>
              <w:pStyle w:val="ConsPlusNormal"/>
              <w:jc w:val="center"/>
            </w:pPr>
            <w:r>
              <w:t>208456</w:t>
            </w:r>
          </w:p>
        </w:tc>
        <w:tc>
          <w:tcPr>
            <w:tcW w:w="1191" w:type="dxa"/>
            <w:vAlign w:val="center"/>
          </w:tcPr>
          <w:p w:rsidR="00B82410" w:rsidRDefault="00B82410">
            <w:pPr>
              <w:pStyle w:val="ConsPlusNormal"/>
              <w:jc w:val="center"/>
            </w:pPr>
            <w:r>
              <w:t>208456</w:t>
            </w:r>
          </w:p>
        </w:tc>
        <w:tc>
          <w:tcPr>
            <w:tcW w:w="1134" w:type="dxa"/>
            <w:vAlign w:val="center"/>
          </w:tcPr>
          <w:p w:rsidR="00B82410" w:rsidRDefault="00B82410">
            <w:pPr>
              <w:pStyle w:val="ConsPlusNormal"/>
              <w:jc w:val="center"/>
            </w:pPr>
            <w:r>
              <w:t>208456</w:t>
            </w:r>
          </w:p>
        </w:tc>
        <w:tc>
          <w:tcPr>
            <w:tcW w:w="844" w:type="dxa"/>
            <w:vAlign w:val="center"/>
          </w:tcPr>
          <w:p w:rsidR="00B82410" w:rsidRDefault="00B82410">
            <w:pPr>
              <w:pStyle w:val="ConsPlusNormal"/>
              <w:jc w:val="center"/>
            </w:pPr>
            <w:r>
              <w:t>11756</w:t>
            </w:r>
          </w:p>
        </w:tc>
        <w:tc>
          <w:tcPr>
            <w:tcW w:w="844" w:type="dxa"/>
            <w:vAlign w:val="center"/>
          </w:tcPr>
          <w:p w:rsidR="00B82410" w:rsidRDefault="00B82410">
            <w:pPr>
              <w:pStyle w:val="ConsPlusNormal"/>
              <w:jc w:val="center"/>
            </w:pPr>
            <w:r>
              <w:t>3556</w:t>
            </w:r>
          </w:p>
        </w:tc>
        <w:tc>
          <w:tcPr>
            <w:tcW w:w="844" w:type="dxa"/>
            <w:vAlign w:val="center"/>
          </w:tcPr>
          <w:p w:rsidR="00B82410" w:rsidRDefault="00B82410">
            <w:pPr>
              <w:pStyle w:val="ConsPlusNormal"/>
              <w:jc w:val="center"/>
            </w:pPr>
            <w:r>
              <w:t>3556</w:t>
            </w:r>
          </w:p>
        </w:tc>
      </w:tr>
      <w:tr w:rsidR="00B82410">
        <w:tc>
          <w:tcPr>
            <w:tcW w:w="3005" w:type="dxa"/>
            <w:vAlign w:val="center"/>
          </w:tcPr>
          <w:p w:rsidR="00B82410" w:rsidRDefault="00B82410">
            <w:pPr>
              <w:pStyle w:val="ConsPlusNormal"/>
            </w:pPr>
            <w:r>
              <w:t>Посадка цветов многолетних, шт.</w:t>
            </w:r>
          </w:p>
        </w:tc>
        <w:tc>
          <w:tcPr>
            <w:tcW w:w="1191" w:type="dxa"/>
            <w:vAlign w:val="center"/>
          </w:tcPr>
          <w:p w:rsidR="00B82410" w:rsidRDefault="00B82410">
            <w:pPr>
              <w:pStyle w:val="ConsPlusNormal"/>
              <w:jc w:val="center"/>
            </w:pPr>
            <w:r>
              <w:t>104941</w:t>
            </w:r>
          </w:p>
        </w:tc>
        <w:tc>
          <w:tcPr>
            <w:tcW w:w="1191" w:type="dxa"/>
            <w:vAlign w:val="center"/>
          </w:tcPr>
          <w:p w:rsidR="00B82410" w:rsidRDefault="00B82410">
            <w:pPr>
              <w:pStyle w:val="ConsPlusNormal"/>
              <w:jc w:val="center"/>
            </w:pPr>
            <w:r>
              <w:t>104941</w:t>
            </w:r>
          </w:p>
        </w:tc>
        <w:tc>
          <w:tcPr>
            <w:tcW w:w="1134" w:type="dxa"/>
            <w:vAlign w:val="center"/>
          </w:tcPr>
          <w:p w:rsidR="00B82410" w:rsidRDefault="00B82410">
            <w:pPr>
              <w:pStyle w:val="ConsPlusNormal"/>
              <w:jc w:val="center"/>
            </w:pPr>
            <w:r>
              <w:t>104941</w:t>
            </w:r>
          </w:p>
        </w:tc>
        <w:tc>
          <w:tcPr>
            <w:tcW w:w="844" w:type="dxa"/>
            <w:vAlign w:val="center"/>
          </w:tcPr>
          <w:p w:rsidR="00B82410" w:rsidRDefault="00B82410">
            <w:pPr>
              <w:pStyle w:val="ConsPlusNormal"/>
              <w:jc w:val="center"/>
            </w:pPr>
            <w:r>
              <w:t>49016</w:t>
            </w:r>
          </w:p>
        </w:tc>
        <w:tc>
          <w:tcPr>
            <w:tcW w:w="844" w:type="dxa"/>
            <w:vAlign w:val="center"/>
          </w:tcPr>
          <w:p w:rsidR="00B82410" w:rsidRDefault="00B82410">
            <w:pPr>
              <w:pStyle w:val="ConsPlusNormal"/>
              <w:jc w:val="center"/>
            </w:pPr>
            <w:r>
              <w:t>14418</w:t>
            </w:r>
          </w:p>
        </w:tc>
        <w:tc>
          <w:tcPr>
            <w:tcW w:w="844" w:type="dxa"/>
            <w:vAlign w:val="center"/>
          </w:tcPr>
          <w:p w:rsidR="00B82410" w:rsidRDefault="00B82410">
            <w:pPr>
              <w:pStyle w:val="ConsPlusNormal"/>
              <w:jc w:val="center"/>
            </w:pPr>
            <w:r>
              <w:t>16004</w:t>
            </w:r>
          </w:p>
        </w:tc>
      </w:tr>
      <w:tr w:rsidR="00B82410">
        <w:tc>
          <w:tcPr>
            <w:tcW w:w="3005" w:type="dxa"/>
            <w:vAlign w:val="center"/>
          </w:tcPr>
          <w:p w:rsidR="00B82410" w:rsidRDefault="00B82410">
            <w:pPr>
              <w:pStyle w:val="ConsPlusNormal"/>
            </w:pPr>
            <w:r>
              <w:t>Посадка деревьев, шт.</w:t>
            </w:r>
          </w:p>
        </w:tc>
        <w:tc>
          <w:tcPr>
            <w:tcW w:w="1191" w:type="dxa"/>
            <w:vAlign w:val="center"/>
          </w:tcPr>
          <w:p w:rsidR="00B82410" w:rsidRDefault="00B82410">
            <w:pPr>
              <w:pStyle w:val="ConsPlusNormal"/>
              <w:jc w:val="center"/>
            </w:pPr>
            <w:r>
              <w:t>7925</w:t>
            </w:r>
          </w:p>
        </w:tc>
        <w:tc>
          <w:tcPr>
            <w:tcW w:w="1191" w:type="dxa"/>
            <w:vAlign w:val="center"/>
          </w:tcPr>
          <w:p w:rsidR="00B82410" w:rsidRDefault="00B82410">
            <w:pPr>
              <w:pStyle w:val="ConsPlusNormal"/>
              <w:jc w:val="center"/>
            </w:pPr>
            <w:r>
              <w:t>7925</w:t>
            </w:r>
          </w:p>
        </w:tc>
        <w:tc>
          <w:tcPr>
            <w:tcW w:w="1134" w:type="dxa"/>
            <w:vAlign w:val="center"/>
          </w:tcPr>
          <w:p w:rsidR="00B82410" w:rsidRDefault="00B82410">
            <w:pPr>
              <w:pStyle w:val="ConsPlusNormal"/>
              <w:jc w:val="center"/>
            </w:pPr>
            <w:r>
              <w:t>7925</w:t>
            </w:r>
          </w:p>
        </w:tc>
        <w:tc>
          <w:tcPr>
            <w:tcW w:w="844" w:type="dxa"/>
            <w:vAlign w:val="center"/>
          </w:tcPr>
          <w:p w:rsidR="00B82410" w:rsidRDefault="00B82410">
            <w:pPr>
              <w:pStyle w:val="ConsPlusNormal"/>
              <w:jc w:val="center"/>
            </w:pPr>
            <w:r>
              <w:t>2784</w:t>
            </w:r>
          </w:p>
        </w:tc>
        <w:tc>
          <w:tcPr>
            <w:tcW w:w="844" w:type="dxa"/>
            <w:vAlign w:val="center"/>
          </w:tcPr>
          <w:p w:rsidR="00B82410" w:rsidRDefault="00B82410">
            <w:pPr>
              <w:pStyle w:val="ConsPlusNormal"/>
              <w:jc w:val="center"/>
            </w:pPr>
            <w:r>
              <w:t>2784</w:t>
            </w:r>
          </w:p>
        </w:tc>
        <w:tc>
          <w:tcPr>
            <w:tcW w:w="844" w:type="dxa"/>
            <w:vAlign w:val="center"/>
          </w:tcPr>
          <w:p w:rsidR="00B82410" w:rsidRDefault="00B82410">
            <w:pPr>
              <w:pStyle w:val="ConsPlusNormal"/>
              <w:jc w:val="center"/>
            </w:pPr>
            <w:r>
              <w:t>2784</w:t>
            </w:r>
          </w:p>
        </w:tc>
      </w:tr>
      <w:tr w:rsidR="00B82410">
        <w:tc>
          <w:tcPr>
            <w:tcW w:w="3005" w:type="dxa"/>
            <w:vAlign w:val="center"/>
          </w:tcPr>
          <w:p w:rsidR="00B82410" w:rsidRDefault="00B82410">
            <w:pPr>
              <w:pStyle w:val="ConsPlusNormal"/>
            </w:pPr>
            <w:r>
              <w:t>Посадка кустарников, шт.</w:t>
            </w:r>
          </w:p>
        </w:tc>
        <w:tc>
          <w:tcPr>
            <w:tcW w:w="1191" w:type="dxa"/>
            <w:vAlign w:val="center"/>
          </w:tcPr>
          <w:p w:rsidR="00B82410" w:rsidRDefault="00B82410">
            <w:pPr>
              <w:pStyle w:val="ConsPlusNormal"/>
              <w:jc w:val="center"/>
            </w:pPr>
            <w:r>
              <w:t>50872</w:t>
            </w:r>
          </w:p>
        </w:tc>
        <w:tc>
          <w:tcPr>
            <w:tcW w:w="1191" w:type="dxa"/>
            <w:vAlign w:val="center"/>
          </w:tcPr>
          <w:p w:rsidR="00B82410" w:rsidRDefault="00B82410">
            <w:pPr>
              <w:pStyle w:val="ConsPlusNormal"/>
              <w:jc w:val="center"/>
            </w:pPr>
            <w:r>
              <w:t>50872</w:t>
            </w:r>
          </w:p>
        </w:tc>
        <w:tc>
          <w:tcPr>
            <w:tcW w:w="1134" w:type="dxa"/>
            <w:vAlign w:val="center"/>
          </w:tcPr>
          <w:p w:rsidR="00B82410" w:rsidRDefault="00B82410">
            <w:pPr>
              <w:pStyle w:val="ConsPlusNormal"/>
              <w:jc w:val="center"/>
            </w:pPr>
            <w:r>
              <w:t>50872</w:t>
            </w:r>
          </w:p>
        </w:tc>
        <w:tc>
          <w:tcPr>
            <w:tcW w:w="844" w:type="dxa"/>
            <w:vAlign w:val="center"/>
          </w:tcPr>
          <w:p w:rsidR="00B82410" w:rsidRDefault="00B82410">
            <w:pPr>
              <w:pStyle w:val="ConsPlusNormal"/>
              <w:jc w:val="center"/>
            </w:pPr>
            <w:r>
              <w:t>9919</w:t>
            </w:r>
          </w:p>
        </w:tc>
        <w:tc>
          <w:tcPr>
            <w:tcW w:w="844" w:type="dxa"/>
            <w:vAlign w:val="center"/>
          </w:tcPr>
          <w:p w:rsidR="00B82410" w:rsidRDefault="00B82410">
            <w:pPr>
              <w:pStyle w:val="ConsPlusNormal"/>
              <w:jc w:val="center"/>
            </w:pPr>
            <w:r>
              <w:t>2091</w:t>
            </w:r>
          </w:p>
        </w:tc>
        <w:tc>
          <w:tcPr>
            <w:tcW w:w="844" w:type="dxa"/>
            <w:vAlign w:val="center"/>
          </w:tcPr>
          <w:p w:rsidR="00B82410" w:rsidRDefault="00B82410">
            <w:pPr>
              <w:pStyle w:val="ConsPlusNormal"/>
              <w:jc w:val="center"/>
            </w:pPr>
            <w:r>
              <w:t>2091</w:t>
            </w:r>
          </w:p>
        </w:tc>
      </w:tr>
      <w:tr w:rsidR="00B82410">
        <w:tc>
          <w:tcPr>
            <w:tcW w:w="3005" w:type="dxa"/>
            <w:vAlign w:val="center"/>
          </w:tcPr>
          <w:p w:rsidR="00B82410" w:rsidRDefault="00B82410">
            <w:pPr>
              <w:pStyle w:val="ConsPlusNormal"/>
            </w:pPr>
            <w:r>
              <w:t>Полив территории цветников и газонов, м2</w:t>
            </w:r>
          </w:p>
        </w:tc>
        <w:tc>
          <w:tcPr>
            <w:tcW w:w="1191" w:type="dxa"/>
            <w:vAlign w:val="center"/>
          </w:tcPr>
          <w:p w:rsidR="00B82410" w:rsidRDefault="00B82410">
            <w:pPr>
              <w:pStyle w:val="ConsPlusNormal"/>
              <w:jc w:val="center"/>
            </w:pPr>
            <w:r>
              <w:t>12648803</w:t>
            </w:r>
          </w:p>
        </w:tc>
        <w:tc>
          <w:tcPr>
            <w:tcW w:w="1191" w:type="dxa"/>
            <w:vAlign w:val="center"/>
          </w:tcPr>
          <w:p w:rsidR="00B82410" w:rsidRDefault="00B82410">
            <w:pPr>
              <w:pStyle w:val="ConsPlusNormal"/>
              <w:jc w:val="center"/>
            </w:pPr>
            <w:r>
              <w:t>12648803</w:t>
            </w:r>
          </w:p>
        </w:tc>
        <w:tc>
          <w:tcPr>
            <w:tcW w:w="1134" w:type="dxa"/>
            <w:vAlign w:val="center"/>
          </w:tcPr>
          <w:p w:rsidR="00B82410" w:rsidRDefault="00B82410">
            <w:pPr>
              <w:pStyle w:val="ConsPlusNormal"/>
              <w:jc w:val="center"/>
            </w:pPr>
            <w:r>
              <w:t>12648803</w:t>
            </w:r>
          </w:p>
        </w:tc>
        <w:tc>
          <w:tcPr>
            <w:tcW w:w="844" w:type="dxa"/>
            <w:vAlign w:val="center"/>
          </w:tcPr>
          <w:p w:rsidR="00B82410" w:rsidRDefault="00B82410">
            <w:pPr>
              <w:pStyle w:val="ConsPlusNormal"/>
              <w:jc w:val="center"/>
            </w:pPr>
            <w:r>
              <w:t>22115</w:t>
            </w:r>
          </w:p>
        </w:tc>
        <w:tc>
          <w:tcPr>
            <w:tcW w:w="844" w:type="dxa"/>
            <w:vAlign w:val="center"/>
          </w:tcPr>
          <w:p w:rsidR="00B82410" w:rsidRDefault="00B82410">
            <w:pPr>
              <w:pStyle w:val="ConsPlusNormal"/>
              <w:jc w:val="center"/>
            </w:pPr>
            <w:r>
              <w:t>20367</w:t>
            </w:r>
          </w:p>
        </w:tc>
        <w:tc>
          <w:tcPr>
            <w:tcW w:w="844" w:type="dxa"/>
            <w:vAlign w:val="center"/>
          </w:tcPr>
          <w:p w:rsidR="00B82410" w:rsidRDefault="00B82410">
            <w:pPr>
              <w:pStyle w:val="ConsPlusNormal"/>
              <w:jc w:val="center"/>
            </w:pPr>
            <w:r>
              <w:t>20367</w:t>
            </w:r>
          </w:p>
        </w:tc>
      </w:tr>
      <w:tr w:rsidR="00B82410">
        <w:tc>
          <w:tcPr>
            <w:tcW w:w="3005" w:type="dxa"/>
            <w:vAlign w:val="center"/>
          </w:tcPr>
          <w:p w:rsidR="00B82410" w:rsidRDefault="00B82410">
            <w:pPr>
              <w:pStyle w:val="ConsPlusNormal"/>
            </w:pPr>
            <w:r>
              <w:t>Полив деревьев, шт.</w:t>
            </w:r>
          </w:p>
        </w:tc>
        <w:tc>
          <w:tcPr>
            <w:tcW w:w="1191" w:type="dxa"/>
            <w:vAlign w:val="center"/>
          </w:tcPr>
          <w:p w:rsidR="00B82410" w:rsidRDefault="00B82410">
            <w:pPr>
              <w:pStyle w:val="ConsPlusNormal"/>
              <w:jc w:val="center"/>
            </w:pPr>
            <w:r>
              <w:t>105843</w:t>
            </w:r>
          </w:p>
        </w:tc>
        <w:tc>
          <w:tcPr>
            <w:tcW w:w="1191" w:type="dxa"/>
            <w:vAlign w:val="center"/>
          </w:tcPr>
          <w:p w:rsidR="00B82410" w:rsidRDefault="00B82410">
            <w:pPr>
              <w:pStyle w:val="ConsPlusNormal"/>
              <w:jc w:val="center"/>
            </w:pPr>
            <w:r>
              <w:t>105843</w:t>
            </w:r>
          </w:p>
        </w:tc>
        <w:tc>
          <w:tcPr>
            <w:tcW w:w="1134" w:type="dxa"/>
            <w:vAlign w:val="center"/>
          </w:tcPr>
          <w:p w:rsidR="00B82410" w:rsidRDefault="00B82410">
            <w:pPr>
              <w:pStyle w:val="ConsPlusNormal"/>
              <w:jc w:val="center"/>
            </w:pPr>
            <w:r>
              <w:t>105843</w:t>
            </w:r>
          </w:p>
        </w:tc>
        <w:tc>
          <w:tcPr>
            <w:tcW w:w="844" w:type="dxa"/>
            <w:vAlign w:val="center"/>
          </w:tcPr>
          <w:p w:rsidR="00B82410" w:rsidRDefault="00B82410">
            <w:pPr>
              <w:pStyle w:val="ConsPlusNormal"/>
              <w:jc w:val="center"/>
            </w:pPr>
            <w:r>
              <w:t>1021</w:t>
            </w:r>
          </w:p>
        </w:tc>
        <w:tc>
          <w:tcPr>
            <w:tcW w:w="844" w:type="dxa"/>
            <w:vAlign w:val="center"/>
          </w:tcPr>
          <w:p w:rsidR="00B82410" w:rsidRDefault="00B82410">
            <w:pPr>
              <w:pStyle w:val="ConsPlusNormal"/>
              <w:jc w:val="center"/>
            </w:pPr>
            <w:r>
              <w:t>493</w:t>
            </w:r>
          </w:p>
        </w:tc>
        <w:tc>
          <w:tcPr>
            <w:tcW w:w="844" w:type="dxa"/>
            <w:vAlign w:val="center"/>
          </w:tcPr>
          <w:p w:rsidR="00B82410" w:rsidRDefault="00B82410">
            <w:pPr>
              <w:pStyle w:val="ConsPlusNormal"/>
              <w:jc w:val="center"/>
            </w:pPr>
            <w:r>
              <w:t>493</w:t>
            </w:r>
          </w:p>
        </w:tc>
      </w:tr>
      <w:tr w:rsidR="00B82410">
        <w:tc>
          <w:tcPr>
            <w:tcW w:w="3005" w:type="dxa"/>
            <w:vAlign w:val="center"/>
          </w:tcPr>
          <w:p w:rsidR="00B82410" w:rsidRDefault="00B82410">
            <w:pPr>
              <w:pStyle w:val="ConsPlusNormal"/>
            </w:pPr>
            <w:r>
              <w:t>Полив кустарников, шт.</w:t>
            </w:r>
          </w:p>
        </w:tc>
        <w:tc>
          <w:tcPr>
            <w:tcW w:w="1191" w:type="dxa"/>
            <w:vAlign w:val="center"/>
          </w:tcPr>
          <w:p w:rsidR="00B82410" w:rsidRDefault="00B82410">
            <w:pPr>
              <w:pStyle w:val="ConsPlusNormal"/>
              <w:jc w:val="center"/>
            </w:pPr>
            <w:r>
              <w:t>113231</w:t>
            </w:r>
          </w:p>
        </w:tc>
        <w:tc>
          <w:tcPr>
            <w:tcW w:w="1191" w:type="dxa"/>
            <w:vAlign w:val="center"/>
          </w:tcPr>
          <w:p w:rsidR="00B82410" w:rsidRDefault="00B82410">
            <w:pPr>
              <w:pStyle w:val="ConsPlusNormal"/>
              <w:jc w:val="center"/>
            </w:pPr>
            <w:r>
              <w:t>113231</w:t>
            </w:r>
          </w:p>
        </w:tc>
        <w:tc>
          <w:tcPr>
            <w:tcW w:w="1134" w:type="dxa"/>
            <w:vAlign w:val="center"/>
          </w:tcPr>
          <w:p w:rsidR="00B82410" w:rsidRDefault="00B82410">
            <w:pPr>
              <w:pStyle w:val="ConsPlusNormal"/>
              <w:jc w:val="center"/>
            </w:pPr>
            <w:r>
              <w:t>113231</w:t>
            </w:r>
          </w:p>
        </w:tc>
        <w:tc>
          <w:tcPr>
            <w:tcW w:w="844" w:type="dxa"/>
            <w:vAlign w:val="center"/>
          </w:tcPr>
          <w:p w:rsidR="00B82410" w:rsidRDefault="00B82410">
            <w:pPr>
              <w:pStyle w:val="ConsPlusNormal"/>
              <w:jc w:val="center"/>
            </w:pPr>
            <w:r>
              <w:t>292</w:t>
            </w:r>
          </w:p>
        </w:tc>
        <w:tc>
          <w:tcPr>
            <w:tcW w:w="844" w:type="dxa"/>
            <w:vAlign w:val="center"/>
          </w:tcPr>
          <w:p w:rsidR="00B82410" w:rsidRDefault="00B82410">
            <w:pPr>
              <w:pStyle w:val="ConsPlusNormal"/>
              <w:jc w:val="center"/>
            </w:pPr>
            <w:r>
              <w:t>87</w:t>
            </w:r>
          </w:p>
        </w:tc>
        <w:tc>
          <w:tcPr>
            <w:tcW w:w="844" w:type="dxa"/>
            <w:vAlign w:val="center"/>
          </w:tcPr>
          <w:p w:rsidR="00B82410" w:rsidRDefault="00B82410">
            <w:pPr>
              <w:pStyle w:val="ConsPlusNormal"/>
              <w:jc w:val="center"/>
            </w:pPr>
            <w:r>
              <w:t>87</w:t>
            </w:r>
          </w:p>
        </w:tc>
      </w:tr>
      <w:tr w:rsidR="00B82410">
        <w:tc>
          <w:tcPr>
            <w:tcW w:w="3005" w:type="dxa"/>
            <w:vAlign w:val="center"/>
          </w:tcPr>
          <w:p w:rsidR="00B82410" w:rsidRDefault="00B82410">
            <w:pPr>
              <w:pStyle w:val="ConsPlusNormal"/>
            </w:pPr>
            <w:r>
              <w:t>Содержание цветников однолетних и многолетних, м2</w:t>
            </w:r>
          </w:p>
        </w:tc>
        <w:tc>
          <w:tcPr>
            <w:tcW w:w="1191" w:type="dxa"/>
            <w:vAlign w:val="center"/>
          </w:tcPr>
          <w:p w:rsidR="00B82410" w:rsidRDefault="00B82410">
            <w:pPr>
              <w:pStyle w:val="ConsPlusNormal"/>
              <w:jc w:val="center"/>
            </w:pPr>
            <w:r>
              <w:t>315166</w:t>
            </w:r>
          </w:p>
        </w:tc>
        <w:tc>
          <w:tcPr>
            <w:tcW w:w="1191" w:type="dxa"/>
            <w:vAlign w:val="center"/>
          </w:tcPr>
          <w:p w:rsidR="00B82410" w:rsidRDefault="00B82410">
            <w:pPr>
              <w:pStyle w:val="ConsPlusNormal"/>
              <w:jc w:val="center"/>
            </w:pPr>
            <w:r>
              <w:t>315166</w:t>
            </w:r>
          </w:p>
        </w:tc>
        <w:tc>
          <w:tcPr>
            <w:tcW w:w="1134" w:type="dxa"/>
            <w:vAlign w:val="center"/>
          </w:tcPr>
          <w:p w:rsidR="00B82410" w:rsidRDefault="00B82410">
            <w:pPr>
              <w:pStyle w:val="ConsPlusNormal"/>
              <w:jc w:val="center"/>
            </w:pPr>
            <w:r>
              <w:t>315166</w:t>
            </w:r>
          </w:p>
        </w:tc>
        <w:tc>
          <w:tcPr>
            <w:tcW w:w="844" w:type="dxa"/>
            <w:vAlign w:val="center"/>
          </w:tcPr>
          <w:p w:rsidR="00B82410" w:rsidRDefault="00B82410">
            <w:pPr>
              <w:pStyle w:val="ConsPlusNormal"/>
              <w:jc w:val="center"/>
            </w:pPr>
            <w:r>
              <w:t>4247</w:t>
            </w:r>
          </w:p>
        </w:tc>
        <w:tc>
          <w:tcPr>
            <w:tcW w:w="844" w:type="dxa"/>
            <w:vAlign w:val="center"/>
          </w:tcPr>
          <w:p w:rsidR="00B82410" w:rsidRDefault="00B82410">
            <w:pPr>
              <w:pStyle w:val="ConsPlusNormal"/>
              <w:jc w:val="center"/>
            </w:pPr>
            <w:r>
              <w:t>4247</w:t>
            </w:r>
          </w:p>
        </w:tc>
        <w:tc>
          <w:tcPr>
            <w:tcW w:w="844" w:type="dxa"/>
            <w:vAlign w:val="center"/>
          </w:tcPr>
          <w:p w:rsidR="00B82410" w:rsidRDefault="00B82410">
            <w:pPr>
              <w:pStyle w:val="ConsPlusNormal"/>
              <w:jc w:val="center"/>
            </w:pPr>
            <w:r>
              <w:t>4247</w:t>
            </w:r>
          </w:p>
        </w:tc>
      </w:tr>
      <w:tr w:rsidR="00B82410">
        <w:tc>
          <w:tcPr>
            <w:tcW w:w="3005" w:type="dxa"/>
            <w:vAlign w:val="center"/>
          </w:tcPr>
          <w:p w:rsidR="00B82410" w:rsidRDefault="00B82410">
            <w:pPr>
              <w:pStyle w:val="ConsPlusNormal"/>
            </w:pPr>
            <w:r>
              <w:t>Уходные работы за деревьями, шт.</w:t>
            </w:r>
          </w:p>
        </w:tc>
        <w:tc>
          <w:tcPr>
            <w:tcW w:w="1191" w:type="dxa"/>
            <w:vAlign w:val="center"/>
          </w:tcPr>
          <w:p w:rsidR="00B82410" w:rsidRDefault="00B82410">
            <w:pPr>
              <w:pStyle w:val="ConsPlusNormal"/>
              <w:jc w:val="center"/>
            </w:pPr>
            <w:r>
              <w:t>36009</w:t>
            </w:r>
          </w:p>
        </w:tc>
        <w:tc>
          <w:tcPr>
            <w:tcW w:w="1191" w:type="dxa"/>
            <w:vAlign w:val="center"/>
          </w:tcPr>
          <w:p w:rsidR="00B82410" w:rsidRDefault="00B82410">
            <w:pPr>
              <w:pStyle w:val="ConsPlusNormal"/>
              <w:jc w:val="center"/>
            </w:pPr>
            <w:r>
              <w:t>36009</w:t>
            </w:r>
          </w:p>
        </w:tc>
        <w:tc>
          <w:tcPr>
            <w:tcW w:w="1134" w:type="dxa"/>
            <w:vAlign w:val="center"/>
          </w:tcPr>
          <w:p w:rsidR="00B82410" w:rsidRDefault="00B82410">
            <w:pPr>
              <w:pStyle w:val="ConsPlusNormal"/>
              <w:jc w:val="center"/>
            </w:pPr>
            <w:r>
              <w:t>36009</w:t>
            </w:r>
          </w:p>
        </w:tc>
        <w:tc>
          <w:tcPr>
            <w:tcW w:w="844" w:type="dxa"/>
            <w:vAlign w:val="center"/>
          </w:tcPr>
          <w:p w:rsidR="00B82410" w:rsidRDefault="00B82410">
            <w:pPr>
              <w:pStyle w:val="ConsPlusNormal"/>
              <w:jc w:val="center"/>
            </w:pPr>
            <w:r>
              <w:t>904</w:t>
            </w:r>
          </w:p>
        </w:tc>
        <w:tc>
          <w:tcPr>
            <w:tcW w:w="844" w:type="dxa"/>
            <w:vAlign w:val="center"/>
          </w:tcPr>
          <w:p w:rsidR="00B82410" w:rsidRDefault="00B82410">
            <w:pPr>
              <w:pStyle w:val="ConsPlusNormal"/>
              <w:jc w:val="center"/>
            </w:pPr>
            <w:r>
              <w:t>904</w:t>
            </w:r>
          </w:p>
        </w:tc>
        <w:tc>
          <w:tcPr>
            <w:tcW w:w="844" w:type="dxa"/>
            <w:vAlign w:val="center"/>
          </w:tcPr>
          <w:p w:rsidR="00B82410" w:rsidRDefault="00B82410">
            <w:pPr>
              <w:pStyle w:val="ConsPlusNormal"/>
              <w:jc w:val="center"/>
            </w:pPr>
            <w:r>
              <w:t>904</w:t>
            </w:r>
          </w:p>
        </w:tc>
      </w:tr>
      <w:tr w:rsidR="00B82410">
        <w:tc>
          <w:tcPr>
            <w:tcW w:w="3005" w:type="dxa"/>
            <w:vAlign w:val="center"/>
          </w:tcPr>
          <w:p w:rsidR="00B82410" w:rsidRDefault="00B82410">
            <w:pPr>
              <w:pStyle w:val="ConsPlusNormal"/>
            </w:pPr>
            <w:r>
              <w:t>Уходные работы за кустарниками, шт.</w:t>
            </w:r>
          </w:p>
        </w:tc>
        <w:tc>
          <w:tcPr>
            <w:tcW w:w="1191" w:type="dxa"/>
            <w:vAlign w:val="center"/>
          </w:tcPr>
          <w:p w:rsidR="00B82410" w:rsidRDefault="00B82410">
            <w:pPr>
              <w:pStyle w:val="ConsPlusNormal"/>
              <w:jc w:val="center"/>
            </w:pPr>
            <w:r>
              <w:t>83378</w:t>
            </w:r>
          </w:p>
        </w:tc>
        <w:tc>
          <w:tcPr>
            <w:tcW w:w="1191" w:type="dxa"/>
            <w:vAlign w:val="center"/>
          </w:tcPr>
          <w:p w:rsidR="00B82410" w:rsidRDefault="00B82410">
            <w:pPr>
              <w:pStyle w:val="ConsPlusNormal"/>
              <w:jc w:val="center"/>
            </w:pPr>
            <w:r>
              <w:t>83378</w:t>
            </w:r>
          </w:p>
        </w:tc>
        <w:tc>
          <w:tcPr>
            <w:tcW w:w="1134" w:type="dxa"/>
            <w:vAlign w:val="center"/>
          </w:tcPr>
          <w:p w:rsidR="00B82410" w:rsidRDefault="00B82410">
            <w:pPr>
              <w:pStyle w:val="ConsPlusNormal"/>
              <w:jc w:val="center"/>
            </w:pPr>
            <w:r>
              <w:t>83378</w:t>
            </w:r>
          </w:p>
        </w:tc>
        <w:tc>
          <w:tcPr>
            <w:tcW w:w="844" w:type="dxa"/>
            <w:vAlign w:val="center"/>
          </w:tcPr>
          <w:p w:rsidR="00B82410" w:rsidRDefault="00B82410">
            <w:pPr>
              <w:pStyle w:val="ConsPlusNormal"/>
              <w:jc w:val="center"/>
            </w:pPr>
            <w:r>
              <w:t>3004</w:t>
            </w:r>
          </w:p>
        </w:tc>
        <w:tc>
          <w:tcPr>
            <w:tcW w:w="844" w:type="dxa"/>
            <w:vAlign w:val="center"/>
          </w:tcPr>
          <w:p w:rsidR="00B82410" w:rsidRDefault="00B82410">
            <w:pPr>
              <w:pStyle w:val="ConsPlusNormal"/>
              <w:jc w:val="center"/>
            </w:pPr>
            <w:r>
              <w:t>3004</w:t>
            </w:r>
          </w:p>
        </w:tc>
        <w:tc>
          <w:tcPr>
            <w:tcW w:w="844" w:type="dxa"/>
            <w:vAlign w:val="center"/>
          </w:tcPr>
          <w:p w:rsidR="00B82410" w:rsidRDefault="00B82410">
            <w:pPr>
              <w:pStyle w:val="ConsPlusNormal"/>
              <w:jc w:val="center"/>
            </w:pPr>
            <w:r>
              <w:t>3004</w:t>
            </w:r>
          </w:p>
        </w:tc>
      </w:tr>
      <w:tr w:rsidR="00B82410">
        <w:tc>
          <w:tcPr>
            <w:tcW w:w="3005" w:type="dxa"/>
            <w:vAlign w:val="center"/>
          </w:tcPr>
          <w:p w:rsidR="00B82410" w:rsidRDefault="00B82410">
            <w:pPr>
              <w:pStyle w:val="ConsPlusNormal"/>
            </w:pPr>
            <w:r>
              <w:t>Восстановление газонов, м2</w:t>
            </w:r>
          </w:p>
        </w:tc>
        <w:tc>
          <w:tcPr>
            <w:tcW w:w="1191" w:type="dxa"/>
            <w:vAlign w:val="center"/>
          </w:tcPr>
          <w:p w:rsidR="00B82410" w:rsidRDefault="00B82410">
            <w:pPr>
              <w:pStyle w:val="ConsPlusNormal"/>
              <w:jc w:val="center"/>
            </w:pPr>
            <w:r>
              <w:t>82512</w:t>
            </w:r>
          </w:p>
        </w:tc>
        <w:tc>
          <w:tcPr>
            <w:tcW w:w="1191" w:type="dxa"/>
            <w:vAlign w:val="center"/>
          </w:tcPr>
          <w:p w:rsidR="00B82410" w:rsidRDefault="00B82410">
            <w:pPr>
              <w:pStyle w:val="ConsPlusNormal"/>
              <w:jc w:val="center"/>
            </w:pPr>
            <w:r>
              <w:t>82512</w:t>
            </w:r>
          </w:p>
        </w:tc>
        <w:tc>
          <w:tcPr>
            <w:tcW w:w="1134" w:type="dxa"/>
            <w:vAlign w:val="center"/>
          </w:tcPr>
          <w:p w:rsidR="00B82410" w:rsidRDefault="00B82410">
            <w:pPr>
              <w:pStyle w:val="ConsPlusNormal"/>
              <w:jc w:val="center"/>
            </w:pPr>
            <w:r>
              <w:t>82512</w:t>
            </w:r>
          </w:p>
        </w:tc>
        <w:tc>
          <w:tcPr>
            <w:tcW w:w="844" w:type="dxa"/>
            <w:vAlign w:val="center"/>
          </w:tcPr>
          <w:p w:rsidR="00B82410" w:rsidRDefault="00B82410">
            <w:pPr>
              <w:pStyle w:val="ConsPlusNormal"/>
              <w:jc w:val="center"/>
            </w:pPr>
            <w:r>
              <w:t>1832</w:t>
            </w:r>
          </w:p>
        </w:tc>
        <w:tc>
          <w:tcPr>
            <w:tcW w:w="844" w:type="dxa"/>
            <w:vAlign w:val="center"/>
          </w:tcPr>
          <w:p w:rsidR="00B82410" w:rsidRDefault="00B82410">
            <w:pPr>
              <w:pStyle w:val="ConsPlusNormal"/>
              <w:jc w:val="center"/>
            </w:pPr>
            <w:r>
              <w:t>1832</w:t>
            </w:r>
          </w:p>
        </w:tc>
        <w:tc>
          <w:tcPr>
            <w:tcW w:w="844" w:type="dxa"/>
            <w:vAlign w:val="center"/>
          </w:tcPr>
          <w:p w:rsidR="00B82410" w:rsidRDefault="00B82410">
            <w:pPr>
              <w:pStyle w:val="ConsPlusNormal"/>
              <w:jc w:val="center"/>
            </w:pPr>
            <w:r>
              <w:t>1832</w:t>
            </w:r>
          </w:p>
        </w:tc>
      </w:tr>
      <w:tr w:rsidR="00B82410">
        <w:tc>
          <w:tcPr>
            <w:tcW w:w="3005" w:type="dxa"/>
            <w:vAlign w:val="center"/>
          </w:tcPr>
          <w:p w:rsidR="00B82410" w:rsidRDefault="00B82410">
            <w:pPr>
              <w:pStyle w:val="ConsPlusNormal"/>
            </w:pPr>
            <w:r>
              <w:t>Покос зеленых зон, м2</w:t>
            </w:r>
          </w:p>
        </w:tc>
        <w:tc>
          <w:tcPr>
            <w:tcW w:w="1191" w:type="dxa"/>
            <w:vAlign w:val="center"/>
          </w:tcPr>
          <w:p w:rsidR="00B82410" w:rsidRDefault="00B82410">
            <w:pPr>
              <w:pStyle w:val="ConsPlusNormal"/>
              <w:jc w:val="center"/>
            </w:pPr>
            <w:r>
              <w:t>8046917</w:t>
            </w:r>
          </w:p>
        </w:tc>
        <w:tc>
          <w:tcPr>
            <w:tcW w:w="1191" w:type="dxa"/>
            <w:vAlign w:val="center"/>
          </w:tcPr>
          <w:p w:rsidR="00B82410" w:rsidRDefault="00B82410">
            <w:pPr>
              <w:pStyle w:val="ConsPlusNormal"/>
              <w:jc w:val="center"/>
            </w:pPr>
            <w:r>
              <w:t>8046917</w:t>
            </w:r>
          </w:p>
        </w:tc>
        <w:tc>
          <w:tcPr>
            <w:tcW w:w="1134" w:type="dxa"/>
            <w:vAlign w:val="center"/>
          </w:tcPr>
          <w:p w:rsidR="00B82410" w:rsidRDefault="00B82410">
            <w:pPr>
              <w:pStyle w:val="ConsPlusNormal"/>
              <w:jc w:val="center"/>
            </w:pPr>
            <w:r>
              <w:t>8046917</w:t>
            </w:r>
          </w:p>
        </w:tc>
        <w:tc>
          <w:tcPr>
            <w:tcW w:w="844" w:type="dxa"/>
            <w:vAlign w:val="center"/>
          </w:tcPr>
          <w:p w:rsidR="00B82410" w:rsidRDefault="00B82410">
            <w:pPr>
              <w:pStyle w:val="ConsPlusNormal"/>
              <w:jc w:val="center"/>
            </w:pPr>
            <w:r>
              <w:t>7099</w:t>
            </w:r>
          </w:p>
        </w:tc>
        <w:tc>
          <w:tcPr>
            <w:tcW w:w="844" w:type="dxa"/>
            <w:vAlign w:val="center"/>
          </w:tcPr>
          <w:p w:rsidR="00B82410" w:rsidRDefault="00B82410">
            <w:pPr>
              <w:pStyle w:val="ConsPlusNormal"/>
              <w:jc w:val="center"/>
            </w:pPr>
            <w:r>
              <w:t>7099</w:t>
            </w:r>
          </w:p>
        </w:tc>
        <w:tc>
          <w:tcPr>
            <w:tcW w:w="844" w:type="dxa"/>
            <w:vAlign w:val="center"/>
          </w:tcPr>
          <w:p w:rsidR="00B82410" w:rsidRDefault="00B82410">
            <w:pPr>
              <w:pStyle w:val="ConsPlusNormal"/>
              <w:jc w:val="center"/>
            </w:pPr>
            <w:r>
              <w:t>7099</w:t>
            </w:r>
          </w:p>
        </w:tc>
      </w:tr>
      <w:tr w:rsidR="00B82410">
        <w:tc>
          <w:tcPr>
            <w:tcW w:w="3005" w:type="dxa"/>
            <w:vAlign w:val="center"/>
          </w:tcPr>
          <w:p w:rsidR="00B82410" w:rsidRDefault="00B82410">
            <w:pPr>
              <w:pStyle w:val="ConsPlusNormal"/>
            </w:pPr>
            <w:r>
              <w:t>Валка, обрезка, кронирование деревьев, шт.</w:t>
            </w:r>
          </w:p>
        </w:tc>
        <w:tc>
          <w:tcPr>
            <w:tcW w:w="1191" w:type="dxa"/>
            <w:vAlign w:val="center"/>
          </w:tcPr>
          <w:p w:rsidR="00B82410" w:rsidRDefault="00B82410">
            <w:pPr>
              <w:pStyle w:val="ConsPlusNormal"/>
              <w:jc w:val="center"/>
            </w:pPr>
            <w:r>
              <w:t>6746</w:t>
            </w:r>
          </w:p>
        </w:tc>
        <w:tc>
          <w:tcPr>
            <w:tcW w:w="1191" w:type="dxa"/>
            <w:vAlign w:val="center"/>
          </w:tcPr>
          <w:p w:rsidR="00B82410" w:rsidRDefault="00B82410">
            <w:pPr>
              <w:pStyle w:val="ConsPlusNormal"/>
              <w:jc w:val="center"/>
            </w:pPr>
            <w:r>
              <w:t>6746</w:t>
            </w:r>
          </w:p>
        </w:tc>
        <w:tc>
          <w:tcPr>
            <w:tcW w:w="1134" w:type="dxa"/>
            <w:vAlign w:val="center"/>
          </w:tcPr>
          <w:p w:rsidR="00B82410" w:rsidRDefault="00B82410">
            <w:pPr>
              <w:pStyle w:val="ConsPlusNormal"/>
              <w:jc w:val="center"/>
            </w:pPr>
            <w:r>
              <w:t>6746</w:t>
            </w:r>
          </w:p>
        </w:tc>
        <w:tc>
          <w:tcPr>
            <w:tcW w:w="844" w:type="dxa"/>
            <w:vAlign w:val="center"/>
          </w:tcPr>
          <w:p w:rsidR="00B82410" w:rsidRDefault="00B82410">
            <w:pPr>
              <w:pStyle w:val="ConsPlusNormal"/>
              <w:jc w:val="center"/>
            </w:pPr>
            <w:r>
              <w:t>65327</w:t>
            </w:r>
          </w:p>
        </w:tc>
        <w:tc>
          <w:tcPr>
            <w:tcW w:w="844" w:type="dxa"/>
            <w:vAlign w:val="center"/>
          </w:tcPr>
          <w:p w:rsidR="00B82410" w:rsidRDefault="00B82410">
            <w:pPr>
              <w:pStyle w:val="ConsPlusNormal"/>
              <w:jc w:val="center"/>
            </w:pPr>
            <w:r>
              <w:t>31459</w:t>
            </w:r>
          </w:p>
        </w:tc>
        <w:tc>
          <w:tcPr>
            <w:tcW w:w="844" w:type="dxa"/>
            <w:vAlign w:val="center"/>
          </w:tcPr>
          <w:p w:rsidR="00B82410" w:rsidRDefault="00B82410">
            <w:pPr>
              <w:pStyle w:val="ConsPlusNormal"/>
              <w:jc w:val="center"/>
            </w:pPr>
            <w:r>
              <w:t>32350</w:t>
            </w:r>
          </w:p>
        </w:tc>
      </w:tr>
      <w:tr w:rsidR="00B82410">
        <w:tc>
          <w:tcPr>
            <w:tcW w:w="3005" w:type="dxa"/>
            <w:vAlign w:val="center"/>
          </w:tcPr>
          <w:p w:rsidR="00B82410" w:rsidRDefault="00B82410">
            <w:pPr>
              <w:pStyle w:val="ConsPlusNormal"/>
            </w:pPr>
            <w:r>
              <w:lastRenderedPageBreak/>
              <w:t>Вырубка поросли, м2</w:t>
            </w:r>
          </w:p>
        </w:tc>
        <w:tc>
          <w:tcPr>
            <w:tcW w:w="1191" w:type="dxa"/>
            <w:vAlign w:val="center"/>
          </w:tcPr>
          <w:p w:rsidR="00B82410" w:rsidRDefault="00B82410">
            <w:pPr>
              <w:pStyle w:val="ConsPlusNormal"/>
              <w:jc w:val="center"/>
            </w:pPr>
            <w:r>
              <w:t>54752</w:t>
            </w:r>
          </w:p>
        </w:tc>
        <w:tc>
          <w:tcPr>
            <w:tcW w:w="1191" w:type="dxa"/>
            <w:vAlign w:val="center"/>
          </w:tcPr>
          <w:p w:rsidR="00B82410" w:rsidRDefault="00B82410">
            <w:pPr>
              <w:pStyle w:val="ConsPlusNormal"/>
              <w:jc w:val="center"/>
            </w:pPr>
            <w:r>
              <w:t>54752</w:t>
            </w:r>
          </w:p>
        </w:tc>
        <w:tc>
          <w:tcPr>
            <w:tcW w:w="1134" w:type="dxa"/>
            <w:vAlign w:val="center"/>
          </w:tcPr>
          <w:p w:rsidR="00B82410" w:rsidRDefault="00B82410">
            <w:pPr>
              <w:pStyle w:val="ConsPlusNormal"/>
              <w:jc w:val="center"/>
            </w:pPr>
            <w:r>
              <w:t>54752</w:t>
            </w:r>
          </w:p>
        </w:tc>
        <w:tc>
          <w:tcPr>
            <w:tcW w:w="844" w:type="dxa"/>
            <w:vAlign w:val="center"/>
          </w:tcPr>
          <w:p w:rsidR="00B82410" w:rsidRDefault="00B82410">
            <w:pPr>
              <w:pStyle w:val="ConsPlusNormal"/>
              <w:jc w:val="center"/>
            </w:pPr>
            <w:r>
              <w:t>221</w:t>
            </w:r>
          </w:p>
        </w:tc>
        <w:tc>
          <w:tcPr>
            <w:tcW w:w="844" w:type="dxa"/>
            <w:vAlign w:val="center"/>
          </w:tcPr>
          <w:p w:rsidR="00B82410" w:rsidRDefault="00B82410">
            <w:pPr>
              <w:pStyle w:val="ConsPlusNormal"/>
              <w:jc w:val="center"/>
            </w:pPr>
            <w:r>
              <w:t>221</w:t>
            </w:r>
          </w:p>
        </w:tc>
        <w:tc>
          <w:tcPr>
            <w:tcW w:w="844" w:type="dxa"/>
            <w:vAlign w:val="center"/>
          </w:tcPr>
          <w:p w:rsidR="00B82410" w:rsidRDefault="00B82410">
            <w:pPr>
              <w:pStyle w:val="ConsPlusNormal"/>
              <w:jc w:val="center"/>
            </w:pPr>
            <w:r>
              <w:t>221</w:t>
            </w:r>
          </w:p>
        </w:tc>
      </w:tr>
      <w:tr w:rsidR="00B82410">
        <w:tc>
          <w:tcPr>
            <w:tcW w:w="3005" w:type="dxa"/>
            <w:vAlign w:val="center"/>
          </w:tcPr>
          <w:p w:rsidR="00B82410" w:rsidRDefault="00B82410">
            <w:pPr>
              <w:pStyle w:val="ConsPlusNormal"/>
            </w:pPr>
            <w:r>
              <w:t>Содержание территории скверов и парков, м2</w:t>
            </w:r>
          </w:p>
        </w:tc>
        <w:tc>
          <w:tcPr>
            <w:tcW w:w="1191" w:type="dxa"/>
            <w:vAlign w:val="center"/>
          </w:tcPr>
          <w:p w:rsidR="00B82410" w:rsidRDefault="00B82410">
            <w:pPr>
              <w:pStyle w:val="ConsPlusNormal"/>
              <w:jc w:val="center"/>
            </w:pPr>
            <w:r>
              <w:t>86213354</w:t>
            </w:r>
          </w:p>
        </w:tc>
        <w:tc>
          <w:tcPr>
            <w:tcW w:w="1191" w:type="dxa"/>
            <w:vAlign w:val="center"/>
          </w:tcPr>
          <w:p w:rsidR="00B82410" w:rsidRDefault="00B82410">
            <w:pPr>
              <w:pStyle w:val="ConsPlusNormal"/>
              <w:jc w:val="center"/>
            </w:pPr>
            <w:r>
              <w:t>85213354</w:t>
            </w:r>
          </w:p>
        </w:tc>
        <w:tc>
          <w:tcPr>
            <w:tcW w:w="1134" w:type="dxa"/>
            <w:vAlign w:val="center"/>
          </w:tcPr>
          <w:p w:rsidR="00B82410" w:rsidRDefault="00B82410">
            <w:pPr>
              <w:pStyle w:val="ConsPlusNormal"/>
              <w:jc w:val="center"/>
            </w:pPr>
            <w:r>
              <w:t>85213354</w:t>
            </w:r>
          </w:p>
        </w:tc>
        <w:tc>
          <w:tcPr>
            <w:tcW w:w="844" w:type="dxa"/>
            <w:vAlign w:val="center"/>
          </w:tcPr>
          <w:p w:rsidR="00B82410" w:rsidRDefault="00B82410">
            <w:pPr>
              <w:pStyle w:val="ConsPlusNormal"/>
              <w:jc w:val="center"/>
            </w:pPr>
            <w:r>
              <w:t>63347</w:t>
            </w:r>
          </w:p>
        </w:tc>
        <w:tc>
          <w:tcPr>
            <w:tcW w:w="844" w:type="dxa"/>
            <w:vAlign w:val="center"/>
          </w:tcPr>
          <w:p w:rsidR="00B82410" w:rsidRDefault="00B82410">
            <w:pPr>
              <w:pStyle w:val="ConsPlusNormal"/>
              <w:jc w:val="center"/>
            </w:pPr>
            <w:r>
              <w:t>33428</w:t>
            </w:r>
          </w:p>
        </w:tc>
        <w:tc>
          <w:tcPr>
            <w:tcW w:w="844" w:type="dxa"/>
            <w:vAlign w:val="center"/>
          </w:tcPr>
          <w:p w:rsidR="00B82410" w:rsidRDefault="00B82410">
            <w:pPr>
              <w:pStyle w:val="ConsPlusNormal"/>
              <w:jc w:val="center"/>
            </w:pPr>
            <w:r>
              <w:t>34215</w:t>
            </w:r>
          </w:p>
        </w:tc>
      </w:tr>
      <w:tr w:rsidR="00B82410">
        <w:tc>
          <w:tcPr>
            <w:tcW w:w="3005" w:type="dxa"/>
            <w:vAlign w:val="center"/>
          </w:tcPr>
          <w:p w:rsidR="00B82410" w:rsidRDefault="00B82410">
            <w:pPr>
              <w:pStyle w:val="ConsPlusNormal"/>
            </w:pPr>
            <w:r>
              <w:t>Содержание территорий кладбищ, шт.</w:t>
            </w:r>
          </w:p>
        </w:tc>
        <w:tc>
          <w:tcPr>
            <w:tcW w:w="1191" w:type="dxa"/>
            <w:vAlign w:val="center"/>
          </w:tcPr>
          <w:p w:rsidR="00B82410" w:rsidRDefault="00B82410">
            <w:pPr>
              <w:pStyle w:val="ConsPlusNormal"/>
              <w:jc w:val="center"/>
            </w:pPr>
            <w:r>
              <w:t>12</w:t>
            </w:r>
          </w:p>
        </w:tc>
        <w:tc>
          <w:tcPr>
            <w:tcW w:w="1191" w:type="dxa"/>
            <w:vAlign w:val="center"/>
          </w:tcPr>
          <w:p w:rsidR="00B82410" w:rsidRDefault="00B82410">
            <w:pPr>
              <w:pStyle w:val="ConsPlusNormal"/>
              <w:jc w:val="center"/>
            </w:pPr>
            <w:r>
              <w:t>12</w:t>
            </w:r>
          </w:p>
        </w:tc>
        <w:tc>
          <w:tcPr>
            <w:tcW w:w="1134" w:type="dxa"/>
            <w:vAlign w:val="center"/>
          </w:tcPr>
          <w:p w:rsidR="00B82410" w:rsidRDefault="00B82410">
            <w:pPr>
              <w:pStyle w:val="ConsPlusNormal"/>
              <w:jc w:val="center"/>
            </w:pPr>
            <w:r>
              <w:t>12</w:t>
            </w:r>
          </w:p>
        </w:tc>
        <w:tc>
          <w:tcPr>
            <w:tcW w:w="844" w:type="dxa"/>
            <w:vAlign w:val="center"/>
          </w:tcPr>
          <w:p w:rsidR="00B82410" w:rsidRDefault="00B82410">
            <w:pPr>
              <w:pStyle w:val="ConsPlusNormal"/>
              <w:jc w:val="center"/>
            </w:pPr>
            <w:r>
              <w:t>8239</w:t>
            </w:r>
          </w:p>
        </w:tc>
        <w:tc>
          <w:tcPr>
            <w:tcW w:w="844" w:type="dxa"/>
            <w:vAlign w:val="center"/>
          </w:tcPr>
          <w:p w:rsidR="00B82410" w:rsidRDefault="00B82410">
            <w:pPr>
              <w:pStyle w:val="ConsPlusNormal"/>
              <w:jc w:val="center"/>
            </w:pPr>
            <w:r>
              <w:t>8239</w:t>
            </w:r>
          </w:p>
        </w:tc>
        <w:tc>
          <w:tcPr>
            <w:tcW w:w="844" w:type="dxa"/>
            <w:vAlign w:val="center"/>
          </w:tcPr>
          <w:p w:rsidR="00B82410" w:rsidRDefault="00B82410">
            <w:pPr>
              <w:pStyle w:val="ConsPlusNormal"/>
              <w:jc w:val="center"/>
            </w:pPr>
            <w:r>
              <w:t>8239</w:t>
            </w:r>
          </w:p>
        </w:tc>
      </w:tr>
      <w:tr w:rsidR="00B82410">
        <w:tc>
          <w:tcPr>
            <w:tcW w:w="3005" w:type="dxa"/>
            <w:vAlign w:val="center"/>
          </w:tcPr>
          <w:p w:rsidR="00B82410" w:rsidRDefault="00B82410">
            <w:pPr>
              <w:pStyle w:val="ConsPlusNormal"/>
            </w:pPr>
            <w:r>
              <w:t>Аренда теплиц МКП "Белгорзеленхоз", шт.</w:t>
            </w:r>
          </w:p>
        </w:tc>
        <w:tc>
          <w:tcPr>
            <w:tcW w:w="1191" w:type="dxa"/>
            <w:vAlign w:val="center"/>
          </w:tcPr>
          <w:p w:rsidR="00B82410" w:rsidRDefault="00B82410">
            <w:pPr>
              <w:pStyle w:val="ConsPlusNormal"/>
              <w:jc w:val="center"/>
            </w:pPr>
            <w:r>
              <w:t>1</w:t>
            </w:r>
          </w:p>
        </w:tc>
        <w:tc>
          <w:tcPr>
            <w:tcW w:w="1191" w:type="dxa"/>
            <w:vAlign w:val="center"/>
          </w:tcPr>
          <w:p w:rsidR="00B82410" w:rsidRDefault="00B82410">
            <w:pPr>
              <w:pStyle w:val="ConsPlusNormal"/>
              <w:jc w:val="center"/>
            </w:pPr>
            <w:r>
              <w:t>1</w:t>
            </w:r>
          </w:p>
        </w:tc>
        <w:tc>
          <w:tcPr>
            <w:tcW w:w="1134" w:type="dxa"/>
            <w:vAlign w:val="center"/>
          </w:tcPr>
          <w:p w:rsidR="00B82410" w:rsidRDefault="00B82410">
            <w:pPr>
              <w:pStyle w:val="ConsPlusNormal"/>
              <w:jc w:val="center"/>
            </w:pPr>
            <w:r>
              <w:t>1</w:t>
            </w:r>
          </w:p>
        </w:tc>
        <w:tc>
          <w:tcPr>
            <w:tcW w:w="844" w:type="dxa"/>
            <w:vAlign w:val="center"/>
          </w:tcPr>
          <w:p w:rsidR="00B82410" w:rsidRDefault="00B82410">
            <w:pPr>
              <w:pStyle w:val="ConsPlusNormal"/>
              <w:jc w:val="center"/>
            </w:pPr>
            <w:r>
              <w:t>3940</w:t>
            </w:r>
          </w:p>
        </w:tc>
        <w:tc>
          <w:tcPr>
            <w:tcW w:w="844" w:type="dxa"/>
            <w:vAlign w:val="center"/>
          </w:tcPr>
          <w:p w:rsidR="00B82410" w:rsidRDefault="00B82410">
            <w:pPr>
              <w:pStyle w:val="ConsPlusNormal"/>
              <w:jc w:val="center"/>
            </w:pPr>
            <w:r>
              <w:t>4440</w:t>
            </w:r>
          </w:p>
        </w:tc>
        <w:tc>
          <w:tcPr>
            <w:tcW w:w="844" w:type="dxa"/>
            <w:vAlign w:val="center"/>
          </w:tcPr>
          <w:p w:rsidR="00B82410" w:rsidRDefault="00B82410">
            <w:pPr>
              <w:pStyle w:val="ConsPlusNormal"/>
              <w:jc w:val="center"/>
            </w:pPr>
            <w:r>
              <w:t>4440</w:t>
            </w:r>
          </w:p>
        </w:tc>
      </w:tr>
      <w:tr w:rsidR="00B82410">
        <w:tc>
          <w:tcPr>
            <w:tcW w:w="3005" w:type="dxa"/>
            <w:vAlign w:val="center"/>
          </w:tcPr>
          <w:p w:rsidR="00B82410" w:rsidRDefault="00B82410">
            <w:pPr>
              <w:pStyle w:val="ConsPlusNormal"/>
            </w:pPr>
            <w:r>
              <w:t>Итого:</w:t>
            </w:r>
          </w:p>
        </w:tc>
        <w:tc>
          <w:tcPr>
            <w:tcW w:w="1191" w:type="dxa"/>
            <w:vAlign w:val="center"/>
          </w:tcPr>
          <w:p w:rsidR="00B82410" w:rsidRDefault="00B82410">
            <w:pPr>
              <w:pStyle w:val="ConsPlusNormal"/>
              <w:jc w:val="center"/>
            </w:pPr>
            <w:r>
              <w:t>-</w:t>
            </w:r>
          </w:p>
        </w:tc>
        <w:tc>
          <w:tcPr>
            <w:tcW w:w="1191" w:type="dxa"/>
            <w:vAlign w:val="center"/>
          </w:tcPr>
          <w:p w:rsidR="00B82410" w:rsidRDefault="00B82410">
            <w:pPr>
              <w:pStyle w:val="ConsPlusNormal"/>
            </w:pPr>
          </w:p>
        </w:tc>
        <w:tc>
          <w:tcPr>
            <w:tcW w:w="1134" w:type="dxa"/>
            <w:vAlign w:val="center"/>
          </w:tcPr>
          <w:p w:rsidR="00B82410" w:rsidRDefault="00B82410">
            <w:pPr>
              <w:pStyle w:val="ConsPlusNormal"/>
            </w:pPr>
          </w:p>
        </w:tc>
        <w:tc>
          <w:tcPr>
            <w:tcW w:w="844" w:type="dxa"/>
            <w:vAlign w:val="center"/>
          </w:tcPr>
          <w:p w:rsidR="00B82410" w:rsidRDefault="00B82410">
            <w:pPr>
              <w:pStyle w:val="ConsPlusNormal"/>
              <w:jc w:val="center"/>
            </w:pPr>
            <w:r>
              <w:t>270656</w:t>
            </w:r>
          </w:p>
        </w:tc>
        <w:tc>
          <w:tcPr>
            <w:tcW w:w="844" w:type="dxa"/>
            <w:vAlign w:val="center"/>
          </w:tcPr>
          <w:p w:rsidR="00B82410" w:rsidRDefault="00B82410">
            <w:pPr>
              <w:pStyle w:val="ConsPlusNormal"/>
              <w:jc w:val="center"/>
            </w:pPr>
            <w:r>
              <w:t>138669</w:t>
            </w:r>
          </w:p>
        </w:tc>
        <w:tc>
          <w:tcPr>
            <w:tcW w:w="844" w:type="dxa"/>
            <w:vAlign w:val="center"/>
          </w:tcPr>
          <w:p w:rsidR="00B82410" w:rsidRDefault="00B82410">
            <w:pPr>
              <w:pStyle w:val="ConsPlusNormal"/>
              <w:jc w:val="center"/>
            </w:pPr>
            <w:r>
              <w:t>141933</w:t>
            </w:r>
          </w:p>
        </w:tc>
      </w:tr>
      <w:tr w:rsidR="00B82410">
        <w:tc>
          <w:tcPr>
            <w:tcW w:w="9053" w:type="dxa"/>
            <w:gridSpan w:val="7"/>
            <w:vAlign w:val="center"/>
          </w:tcPr>
          <w:p w:rsidR="00B82410" w:rsidRDefault="00B82410">
            <w:pPr>
              <w:pStyle w:val="ConsPlusNormal"/>
            </w:pPr>
            <w:r>
              <w:t>Основное мероприятие: 3.2. Мероприятия по обеспечению освещения улиц и дворовых территорий</w:t>
            </w:r>
          </w:p>
        </w:tc>
      </w:tr>
      <w:tr w:rsidR="00B82410">
        <w:tc>
          <w:tcPr>
            <w:tcW w:w="9053" w:type="dxa"/>
            <w:gridSpan w:val="7"/>
            <w:vAlign w:val="center"/>
          </w:tcPr>
          <w:p w:rsidR="00B82410" w:rsidRDefault="00B82410">
            <w:pPr>
              <w:pStyle w:val="ConsPlusNormal"/>
            </w:pPr>
            <w:r>
              <w:t>Наименование услуги: "Обеспечение освещения улиц и дворовых территорий города"</w:t>
            </w:r>
          </w:p>
        </w:tc>
      </w:tr>
      <w:tr w:rsidR="00B82410">
        <w:tc>
          <w:tcPr>
            <w:tcW w:w="9053" w:type="dxa"/>
            <w:gridSpan w:val="7"/>
            <w:vAlign w:val="center"/>
          </w:tcPr>
          <w:p w:rsidR="00B82410" w:rsidRDefault="00B82410">
            <w:pPr>
              <w:pStyle w:val="ConsPlusNormal"/>
            </w:pPr>
            <w:r>
              <w:t>Показатель объема услуги:</w:t>
            </w:r>
          </w:p>
        </w:tc>
      </w:tr>
      <w:tr w:rsidR="00B82410">
        <w:tc>
          <w:tcPr>
            <w:tcW w:w="3005" w:type="dxa"/>
            <w:vAlign w:val="center"/>
          </w:tcPr>
          <w:p w:rsidR="00B82410" w:rsidRDefault="00B82410">
            <w:pPr>
              <w:pStyle w:val="ConsPlusNormal"/>
            </w:pPr>
            <w:r>
              <w:t>Эксплуатация и текущий ремонт осветительных установок, шт.</w:t>
            </w:r>
          </w:p>
        </w:tc>
        <w:tc>
          <w:tcPr>
            <w:tcW w:w="1191" w:type="dxa"/>
            <w:vAlign w:val="center"/>
          </w:tcPr>
          <w:p w:rsidR="00B82410" w:rsidRDefault="00B82410">
            <w:pPr>
              <w:pStyle w:val="ConsPlusNormal"/>
              <w:jc w:val="center"/>
            </w:pPr>
            <w:r>
              <w:t>39141</w:t>
            </w:r>
          </w:p>
        </w:tc>
        <w:tc>
          <w:tcPr>
            <w:tcW w:w="1191" w:type="dxa"/>
            <w:vAlign w:val="center"/>
          </w:tcPr>
          <w:p w:rsidR="00B82410" w:rsidRDefault="00B82410">
            <w:pPr>
              <w:pStyle w:val="ConsPlusNormal"/>
              <w:jc w:val="center"/>
            </w:pPr>
            <w:r>
              <w:t>39141</w:t>
            </w:r>
          </w:p>
        </w:tc>
        <w:tc>
          <w:tcPr>
            <w:tcW w:w="1134" w:type="dxa"/>
            <w:vAlign w:val="center"/>
          </w:tcPr>
          <w:p w:rsidR="00B82410" w:rsidRDefault="00B82410">
            <w:pPr>
              <w:pStyle w:val="ConsPlusNormal"/>
              <w:jc w:val="center"/>
            </w:pPr>
            <w:r>
              <w:t>39141</w:t>
            </w:r>
          </w:p>
        </w:tc>
        <w:tc>
          <w:tcPr>
            <w:tcW w:w="844" w:type="dxa"/>
            <w:vAlign w:val="center"/>
          </w:tcPr>
          <w:p w:rsidR="00B82410" w:rsidRDefault="00B82410">
            <w:pPr>
              <w:pStyle w:val="ConsPlusNormal"/>
              <w:jc w:val="center"/>
            </w:pPr>
            <w:r>
              <w:t>37898</w:t>
            </w:r>
          </w:p>
        </w:tc>
        <w:tc>
          <w:tcPr>
            <w:tcW w:w="844" w:type="dxa"/>
            <w:vAlign w:val="center"/>
          </w:tcPr>
          <w:p w:rsidR="00B82410" w:rsidRDefault="00B82410">
            <w:pPr>
              <w:pStyle w:val="ConsPlusNormal"/>
              <w:jc w:val="center"/>
            </w:pPr>
            <w:r>
              <w:t>37898</w:t>
            </w:r>
          </w:p>
        </w:tc>
        <w:tc>
          <w:tcPr>
            <w:tcW w:w="844" w:type="dxa"/>
            <w:vAlign w:val="center"/>
          </w:tcPr>
          <w:p w:rsidR="00B82410" w:rsidRDefault="00B82410">
            <w:pPr>
              <w:pStyle w:val="ConsPlusNormal"/>
              <w:jc w:val="center"/>
            </w:pPr>
            <w:r>
              <w:t>37898</w:t>
            </w:r>
          </w:p>
        </w:tc>
      </w:tr>
      <w:tr w:rsidR="00B82410">
        <w:tc>
          <w:tcPr>
            <w:tcW w:w="3005" w:type="dxa"/>
            <w:vAlign w:val="center"/>
          </w:tcPr>
          <w:p w:rsidR="00B82410" w:rsidRDefault="00B82410">
            <w:pPr>
              <w:pStyle w:val="ConsPlusNormal"/>
            </w:pPr>
            <w:r>
              <w:t>Оплата электроэнергии для наружного освещения, 1000 кВтч</w:t>
            </w:r>
          </w:p>
        </w:tc>
        <w:tc>
          <w:tcPr>
            <w:tcW w:w="1191" w:type="dxa"/>
            <w:vAlign w:val="center"/>
          </w:tcPr>
          <w:p w:rsidR="00B82410" w:rsidRDefault="00B82410">
            <w:pPr>
              <w:pStyle w:val="ConsPlusNormal"/>
              <w:jc w:val="center"/>
            </w:pPr>
            <w:r>
              <w:t>20832</w:t>
            </w:r>
          </w:p>
        </w:tc>
        <w:tc>
          <w:tcPr>
            <w:tcW w:w="1191" w:type="dxa"/>
            <w:vAlign w:val="center"/>
          </w:tcPr>
          <w:p w:rsidR="00B82410" w:rsidRDefault="00B82410">
            <w:pPr>
              <w:pStyle w:val="ConsPlusNormal"/>
              <w:jc w:val="center"/>
            </w:pPr>
            <w:r>
              <w:t>20837</w:t>
            </w:r>
          </w:p>
        </w:tc>
        <w:tc>
          <w:tcPr>
            <w:tcW w:w="1134" w:type="dxa"/>
            <w:vAlign w:val="center"/>
          </w:tcPr>
          <w:p w:rsidR="00B82410" w:rsidRDefault="00B82410">
            <w:pPr>
              <w:pStyle w:val="ConsPlusNormal"/>
              <w:jc w:val="center"/>
            </w:pPr>
            <w:r>
              <w:t>20837</w:t>
            </w:r>
          </w:p>
        </w:tc>
        <w:tc>
          <w:tcPr>
            <w:tcW w:w="844" w:type="dxa"/>
            <w:vAlign w:val="center"/>
          </w:tcPr>
          <w:p w:rsidR="00B82410" w:rsidRDefault="00B82410">
            <w:pPr>
              <w:pStyle w:val="ConsPlusNormal"/>
              <w:jc w:val="center"/>
            </w:pPr>
            <w:r>
              <w:t>147367</w:t>
            </w:r>
          </w:p>
        </w:tc>
        <w:tc>
          <w:tcPr>
            <w:tcW w:w="844" w:type="dxa"/>
            <w:vAlign w:val="center"/>
          </w:tcPr>
          <w:p w:rsidR="00B82410" w:rsidRDefault="00B82410">
            <w:pPr>
              <w:pStyle w:val="ConsPlusNormal"/>
              <w:jc w:val="center"/>
            </w:pPr>
            <w:r>
              <w:t>147367</w:t>
            </w:r>
          </w:p>
        </w:tc>
        <w:tc>
          <w:tcPr>
            <w:tcW w:w="844" w:type="dxa"/>
            <w:vAlign w:val="center"/>
          </w:tcPr>
          <w:p w:rsidR="00B82410" w:rsidRDefault="00B82410">
            <w:pPr>
              <w:pStyle w:val="ConsPlusNormal"/>
              <w:jc w:val="center"/>
            </w:pPr>
            <w:r>
              <w:t>31870</w:t>
            </w:r>
          </w:p>
        </w:tc>
      </w:tr>
      <w:tr w:rsidR="00B82410">
        <w:tc>
          <w:tcPr>
            <w:tcW w:w="3005" w:type="dxa"/>
            <w:vAlign w:val="center"/>
          </w:tcPr>
          <w:p w:rsidR="00B82410" w:rsidRDefault="00B82410">
            <w:pPr>
              <w:pStyle w:val="ConsPlusNormal"/>
            </w:pPr>
            <w:r>
              <w:t>Модернизация сетей наружного освещения, ед.</w:t>
            </w:r>
          </w:p>
        </w:tc>
        <w:tc>
          <w:tcPr>
            <w:tcW w:w="1191" w:type="dxa"/>
            <w:vAlign w:val="center"/>
          </w:tcPr>
          <w:p w:rsidR="00B82410" w:rsidRDefault="00B82410">
            <w:pPr>
              <w:pStyle w:val="ConsPlusNormal"/>
              <w:jc w:val="center"/>
            </w:pPr>
            <w:r>
              <w:t>4000</w:t>
            </w:r>
          </w:p>
        </w:tc>
        <w:tc>
          <w:tcPr>
            <w:tcW w:w="1191" w:type="dxa"/>
            <w:vAlign w:val="center"/>
          </w:tcPr>
          <w:p w:rsidR="00B82410" w:rsidRDefault="00B82410">
            <w:pPr>
              <w:pStyle w:val="ConsPlusNormal"/>
              <w:jc w:val="center"/>
            </w:pPr>
            <w:r>
              <w:t>4000</w:t>
            </w:r>
          </w:p>
        </w:tc>
        <w:tc>
          <w:tcPr>
            <w:tcW w:w="1134" w:type="dxa"/>
            <w:vAlign w:val="center"/>
          </w:tcPr>
          <w:p w:rsidR="00B82410" w:rsidRDefault="00B82410">
            <w:pPr>
              <w:pStyle w:val="ConsPlusNormal"/>
              <w:jc w:val="center"/>
            </w:pPr>
            <w:r>
              <w:t>0</w:t>
            </w:r>
          </w:p>
        </w:tc>
        <w:tc>
          <w:tcPr>
            <w:tcW w:w="844" w:type="dxa"/>
            <w:vAlign w:val="center"/>
          </w:tcPr>
          <w:p w:rsidR="00B82410" w:rsidRDefault="00B82410">
            <w:pPr>
              <w:pStyle w:val="ConsPlusNormal"/>
              <w:jc w:val="center"/>
            </w:pPr>
            <w:r>
              <w:t>87514</w:t>
            </w:r>
          </w:p>
        </w:tc>
        <w:tc>
          <w:tcPr>
            <w:tcW w:w="844" w:type="dxa"/>
            <w:vAlign w:val="center"/>
          </w:tcPr>
          <w:p w:rsidR="00B82410" w:rsidRDefault="00B82410">
            <w:pPr>
              <w:pStyle w:val="ConsPlusNormal"/>
              <w:jc w:val="center"/>
            </w:pPr>
            <w:r>
              <w:t>15406</w:t>
            </w:r>
          </w:p>
        </w:tc>
        <w:tc>
          <w:tcPr>
            <w:tcW w:w="844" w:type="dxa"/>
            <w:vAlign w:val="center"/>
          </w:tcPr>
          <w:p w:rsidR="00B82410" w:rsidRDefault="00B82410">
            <w:pPr>
              <w:pStyle w:val="ConsPlusNormal"/>
              <w:jc w:val="center"/>
            </w:pPr>
            <w:r>
              <w:t>0</w:t>
            </w:r>
          </w:p>
        </w:tc>
      </w:tr>
      <w:tr w:rsidR="00B82410">
        <w:tc>
          <w:tcPr>
            <w:tcW w:w="3005" w:type="dxa"/>
            <w:vAlign w:val="center"/>
          </w:tcPr>
          <w:p w:rsidR="00B82410" w:rsidRDefault="00B82410">
            <w:pPr>
              <w:pStyle w:val="ConsPlusNormal"/>
            </w:pPr>
            <w:r>
              <w:t>Итого:</w:t>
            </w:r>
          </w:p>
        </w:tc>
        <w:tc>
          <w:tcPr>
            <w:tcW w:w="1191" w:type="dxa"/>
            <w:vAlign w:val="center"/>
          </w:tcPr>
          <w:p w:rsidR="00B82410" w:rsidRDefault="00B82410">
            <w:pPr>
              <w:pStyle w:val="ConsPlusNormal"/>
            </w:pPr>
          </w:p>
        </w:tc>
        <w:tc>
          <w:tcPr>
            <w:tcW w:w="1191" w:type="dxa"/>
            <w:vAlign w:val="center"/>
          </w:tcPr>
          <w:p w:rsidR="00B82410" w:rsidRDefault="00B82410">
            <w:pPr>
              <w:pStyle w:val="ConsPlusNormal"/>
            </w:pPr>
          </w:p>
        </w:tc>
        <w:tc>
          <w:tcPr>
            <w:tcW w:w="113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272779</w:t>
            </w:r>
          </w:p>
        </w:tc>
        <w:tc>
          <w:tcPr>
            <w:tcW w:w="844" w:type="dxa"/>
            <w:vAlign w:val="center"/>
          </w:tcPr>
          <w:p w:rsidR="00B82410" w:rsidRDefault="00B82410">
            <w:pPr>
              <w:pStyle w:val="ConsPlusNormal"/>
              <w:jc w:val="center"/>
            </w:pPr>
            <w:r>
              <w:t>200671</w:t>
            </w:r>
          </w:p>
        </w:tc>
        <w:tc>
          <w:tcPr>
            <w:tcW w:w="844" w:type="dxa"/>
            <w:vAlign w:val="center"/>
          </w:tcPr>
          <w:p w:rsidR="00B82410" w:rsidRDefault="00B82410">
            <w:pPr>
              <w:pStyle w:val="ConsPlusNormal"/>
              <w:jc w:val="center"/>
            </w:pPr>
            <w:r>
              <w:t>69768</w:t>
            </w:r>
          </w:p>
        </w:tc>
      </w:tr>
      <w:tr w:rsidR="00B82410">
        <w:tc>
          <w:tcPr>
            <w:tcW w:w="9053" w:type="dxa"/>
            <w:gridSpan w:val="7"/>
            <w:vAlign w:val="center"/>
          </w:tcPr>
          <w:p w:rsidR="00B82410" w:rsidRDefault="00B82410">
            <w:pPr>
              <w:pStyle w:val="ConsPlusNormal"/>
            </w:pPr>
            <w:r>
              <w:t>Основное мероприятие 3.9. Мероприятия по обеспечению функционирования объектов внешнего благоустройства</w:t>
            </w:r>
          </w:p>
        </w:tc>
      </w:tr>
      <w:tr w:rsidR="00B82410">
        <w:tc>
          <w:tcPr>
            <w:tcW w:w="9053" w:type="dxa"/>
            <w:gridSpan w:val="7"/>
            <w:vAlign w:val="center"/>
          </w:tcPr>
          <w:p w:rsidR="00B82410" w:rsidRDefault="00B82410">
            <w:pPr>
              <w:pStyle w:val="ConsPlusNormal"/>
            </w:pPr>
            <w:r>
              <w:t>Наименование услуги: "Обеспечение функционирования объектов внешнего благоустройства"</w:t>
            </w:r>
          </w:p>
        </w:tc>
      </w:tr>
      <w:tr w:rsidR="00B82410">
        <w:tc>
          <w:tcPr>
            <w:tcW w:w="9053" w:type="dxa"/>
            <w:gridSpan w:val="7"/>
            <w:vAlign w:val="center"/>
          </w:tcPr>
          <w:p w:rsidR="00B82410" w:rsidRDefault="00B82410">
            <w:pPr>
              <w:pStyle w:val="ConsPlusNormal"/>
            </w:pPr>
            <w:r>
              <w:t>Показатель объема услуги:</w:t>
            </w:r>
          </w:p>
        </w:tc>
      </w:tr>
      <w:tr w:rsidR="00B82410">
        <w:tc>
          <w:tcPr>
            <w:tcW w:w="3005" w:type="dxa"/>
            <w:vAlign w:val="center"/>
          </w:tcPr>
          <w:p w:rsidR="00B82410" w:rsidRDefault="00B82410">
            <w:pPr>
              <w:pStyle w:val="ConsPlusNormal"/>
            </w:pPr>
            <w:r>
              <w:t>Содержание городских фонтанов, шт.</w:t>
            </w:r>
          </w:p>
        </w:tc>
        <w:tc>
          <w:tcPr>
            <w:tcW w:w="1191" w:type="dxa"/>
            <w:vAlign w:val="center"/>
          </w:tcPr>
          <w:p w:rsidR="00B82410" w:rsidRDefault="00B82410">
            <w:pPr>
              <w:pStyle w:val="ConsPlusNormal"/>
              <w:jc w:val="center"/>
            </w:pPr>
            <w:r>
              <w:t>16</w:t>
            </w:r>
          </w:p>
        </w:tc>
        <w:tc>
          <w:tcPr>
            <w:tcW w:w="1191" w:type="dxa"/>
            <w:vAlign w:val="center"/>
          </w:tcPr>
          <w:p w:rsidR="00B82410" w:rsidRDefault="00B82410">
            <w:pPr>
              <w:pStyle w:val="ConsPlusNormal"/>
              <w:jc w:val="center"/>
            </w:pPr>
            <w:r>
              <w:t>16</w:t>
            </w:r>
          </w:p>
        </w:tc>
        <w:tc>
          <w:tcPr>
            <w:tcW w:w="1134" w:type="dxa"/>
            <w:vAlign w:val="center"/>
          </w:tcPr>
          <w:p w:rsidR="00B82410" w:rsidRDefault="00B82410">
            <w:pPr>
              <w:pStyle w:val="ConsPlusNormal"/>
              <w:jc w:val="center"/>
            </w:pPr>
            <w:r>
              <w:t>16</w:t>
            </w:r>
          </w:p>
        </w:tc>
        <w:tc>
          <w:tcPr>
            <w:tcW w:w="844" w:type="dxa"/>
            <w:vAlign w:val="center"/>
          </w:tcPr>
          <w:p w:rsidR="00B82410" w:rsidRDefault="00B82410">
            <w:pPr>
              <w:pStyle w:val="ConsPlusNormal"/>
              <w:jc w:val="center"/>
            </w:pPr>
            <w:r>
              <w:t>90075</w:t>
            </w:r>
          </w:p>
        </w:tc>
        <w:tc>
          <w:tcPr>
            <w:tcW w:w="844" w:type="dxa"/>
            <w:vAlign w:val="center"/>
          </w:tcPr>
          <w:p w:rsidR="00B82410" w:rsidRDefault="00B82410">
            <w:pPr>
              <w:pStyle w:val="ConsPlusNormal"/>
              <w:jc w:val="center"/>
            </w:pPr>
            <w:r>
              <w:t>8236</w:t>
            </w:r>
          </w:p>
        </w:tc>
        <w:tc>
          <w:tcPr>
            <w:tcW w:w="844" w:type="dxa"/>
            <w:vAlign w:val="center"/>
          </w:tcPr>
          <w:p w:rsidR="00B82410" w:rsidRDefault="00B82410">
            <w:pPr>
              <w:pStyle w:val="ConsPlusNormal"/>
              <w:jc w:val="center"/>
            </w:pPr>
            <w:r>
              <w:t>8236</w:t>
            </w:r>
          </w:p>
        </w:tc>
      </w:tr>
      <w:tr w:rsidR="00B82410">
        <w:tc>
          <w:tcPr>
            <w:tcW w:w="3005" w:type="dxa"/>
            <w:vAlign w:val="center"/>
          </w:tcPr>
          <w:p w:rsidR="00B82410" w:rsidRDefault="00B82410">
            <w:pPr>
              <w:pStyle w:val="ConsPlusNormal"/>
            </w:pPr>
            <w:r>
              <w:t>Мойка памятников и обелисков в местах захоронения погибших в годы ВОВ, шт.</w:t>
            </w:r>
          </w:p>
        </w:tc>
        <w:tc>
          <w:tcPr>
            <w:tcW w:w="1191" w:type="dxa"/>
            <w:vAlign w:val="center"/>
          </w:tcPr>
          <w:p w:rsidR="00B82410" w:rsidRDefault="00B82410">
            <w:pPr>
              <w:pStyle w:val="ConsPlusNormal"/>
              <w:jc w:val="center"/>
            </w:pPr>
            <w:r>
              <w:t>16</w:t>
            </w:r>
          </w:p>
        </w:tc>
        <w:tc>
          <w:tcPr>
            <w:tcW w:w="1191" w:type="dxa"/>
            <w:vAlign w:val="center"/>
          </w:tcPr>
          <w:p w:rsidR="00B82410" w:rsidRDefault="00B82410">
            <w:pPr>
              <w:pStyle w:val="ConsPlusNormal"/>
              <w:jc w:val="center"/>
            </w:pPr>
            <w:r>
              <w:t>16</w:t>
            </w:r>
          </w:p>
        </w:tc>
        <w:tc>
          <w:tcPr>
            <w:tcW w:w="1134" w:type="dxa"/>
            <w:vAlign w:val="center"/>
          </w:tcPr>
          <w:p w:rsidR="00B82410" w:rsidRDefault="00B82410">
            <w:pPr>
              <w:pStyle w:val="ConsPlusNormal"/>
              <w:jc w:val="center"/>
            </w:pPr>
            <w:r>
              <w:t>16</w:t>
            </w:r>
          </w:p>
        </w:tc>
        <w:tc>
          <w:tcPr>
            <w:tcW w:w="844" w:type="dxa"/>
            <w:vAlign w:val="center"/>
          </w:tcPr>
          <w:p w:rsidR="00B82410" w:rsidRDefault="00B82410">
            <w:pPr>
              <w:pStyle w:val="ConsPlusNormal"/>
              <w:jc w:val="center"/>
            </w:pPr>
            <w:r>
              <w:t>116</w:t>
            </w:r>
          </w:p>
        </w:tc>
        <w:tc>
          <w:tcPr>
            <w:tcW w:w="844" w:type="dxa"/>
            <w:vAlign w:val="center"/>
          </w:tcPr>
          <w:p w:rsidR="00B82410" w:rsidRDefault="00B82410">
            <w:pPr>
              <w:pStyle w:val="ConsPlusNormal"/>
              <w:jc w:val="center"/>
            </w:pPr>
            <w:r>
              <w:t>116</w:t>
            </w:r>
          </w:p>
        </w:tc>
        <w:tc>
          <w:tcPr>
            <w:tcW w:w="844" w:type="dxa"/>
            <w:vAlign w:val="center"/>
          </w:tcPr>
          <w:p w:rsidR="00B82410" w:rsidRDefault="00B82410">
            <w:pPr>
              <w:pStyle w:val="ConsPlusNormal"/>
              <w:jc w:val="center"/>
            </w:pPr>
            <w:r>
              <w:t>116</w:t>
            </w:r>
          </w:p>
        </w:tc>
      </w:tr>
      <w:tr w:rsidR="00B82410">
        <w:tc>
          <w:tcPr>
            <w:tcW w:w="3005" w:type="dxa"/>
            <w:vAlign w:val="center"/>
          </w:tcPr>
          <w:p w:rsidR="00B82410" w:rsidRDefault="00B82410">
            <w:pPr>
              <w:pStyle w:val="ConsPlusNormal"/>
            </w:pPr>
            <w:r>
              <w:t>Содержание городских пляжей, м2</w:t>
            </w:r>
          </w:p>
        </w:tc>
        <w:tc>
          <w:tcPr>
            <w:tcW w:w="1191" w:type="dxa"/>
            <w:vAlign w:val="center"/>
          </w:tcPr>
          <w:p w:rsidR="00B82410" w:rsidRDefault="00B82410">
            <w:pPr>
              <w:pStyle w:val="ConsPlusNormal"/>
              <w:jc w:val="center"/>
            </w:pPr>
            <w:r>
              <w:t>9618612</w:t>
            </w:r>
          </w:p>
        </w:tc>
        <w:tc>
          <w:tcPr>
            <w:tcW w:w="1191" w:type="dxa"/>
            <w:vAlign w:val="center"/>
          </w:tcPr>
          <w:p w:rsidR="00B82410" w:rsidRDefault="00B82410">
            <w:pPr>
              <w:pStyle w:val="ConsPlusNormal"/>
              <w:jc w:val="center"/>
            </w:pPr>
            <w:r>
              <w:t>9600112</w:t>
            </w:r>
          </w:p>
        </w:tc>
        <w:tc>
          <w:tcPr>
            <w:tcW w:w="1134" w:type="dxa"/>
            <w:vAlign w:val="center"/>
          </w:tcPr>
          <w:p w:rsidR="00B82410" w:rsidRDefault="00B82410">
            <w:pPr>
              <w:pStyle w:val="ConsPlusNormal"/>
              <w:jc w:val="center"/>
            </w:pPr>
            <w:r>
              <w:t>9600112</w:t>
            </w:r>
          </w:p>
        </w:tc>
        <w:tc>
          <w:tcPr>
            <w:tcW w:w="844" w:type="dxa"/>
            <w:vAlign w:val="center"/>
          </w:tcPr>
          <w:p w:rsidR="00B82410" w:rsidRDefault="00B82410">
            <w:pPr>
              <w:pStyle w:val="ConsPlusNormal"/>
              <w:jc w:val="center"/>
            </w:pPr>
            <w:r>
              <w:t>4624</w:t>
            </w:r>
          </w:p>
        </w:tc>
        <w:tc>
          <w:tcPr>
            <w:tcW w:w="844" w:type="dxa"/>
            <w:vAlign w:val="center"/>
          </w:tcPr>
          <w:p w:rsidR="00B82410" w:rsidRDefault="00B82410">
            <w:pPr>
              <w:pStyle w:val="ConsPlusNormal"/>
              <w:jc w:val="center"/>
            </w:pPr>
            <w:r>
              <w:t>5871</w:t>
            </w:r>
          </w:p>
        </w:tc>
        <w:tc>
          <w:tcPr>
            <w:tcW w:w="844" w:type="dxa"/>
            <w:vAlign w:val="center"/>
          </w:tcPr>
          <w:p w:rsidR="00B82410" w:rsidRDefault="00B82410">
            <w:pPr>
              <w:pStyle w:val="ConsPlusNormal"/>
              <w:jc w:val="center"/>
            </w:pPr>
            <w:r>
              <w:t>6045</w:t>
            </w:r>
          </w:p>
        </w:tc>
      </w:tr>
      <w:tr w:rsidR="00B82410">
        <w:tc>
          <w:tcPr>
            <w:tcW w:w="3005" w:type="dxa"/>
            <w:vAlign w:val="center"/>
          </w:tcPr>
          <w:p w:rsidR="00B82410" w:rsidRDefault="00B82410">
            <w:pPr>
              <w:pStyle w:val="ConsPlusNormal"/>
            </w:pPr>
            <w:r>
              <w:t>Итого:</w:t>
            </w:r>
          </w:p>
        </w:tc>
        <w:tc>
          <w:tcPr>
            <w:tcW w:w="1191" w:type="dxa"/>
            <w:vAlign w:val="center"/>
          </w:tcPr>
          <w:p w:rsidR="00B82410" w:rsidRDefault="00B82410">
            <w:pPr>
              <w:pStyle w:val="ConsPlusNormal"/>
            </w:pPr>
          </w:p>
        </w:tc>
        <w:tc>
          <w:tcPr>
            <w:tcW w:w="1191" w:type="dxa"/>
            <w:vAlign w:val="center"/>
          </w:tcPr>
          <w:p w:rsidR="00B82410" w:rsidRDefault="00B82410">
            <w:pPr>
              <w:pStyle w:val="ConsPlusNormal"/>
            </w:pPr>
          </w:p>
        </w:tc>
        <w:tc>
          <w:tcPr>
            <w:tcW w:w="113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94815</w:t>
            </w:r>
          </w:p>
        </w:tc>
        <w:tc>
          <w:tcPr>
            <w:tcW w:w="844" w:type="dxa"/>
            <w:vAlign w:val="center"/>
          </w:tcPr>
          <w:p w:rsidR="00B82410" w:rsidRDefault="00B82410">
            <w:pPr>
              <w:pStyle w:val="ConsPlusNormal"/>
              <w:jc w:val="center"/>
            </w:pPr>
            <w:r>
              <w:t>14223</w:t>
            </w:r>
          </w:p>
        </w:tc>
        <w:tc>
          <w:tcPr>
            <w:tcW w:w="844" w:type="dxa"/>
            <w:vAlign w:val="center"/>
          </w:tcPr>
          <w:p w:rsidR="00B82410" w:rsidRDefault="00B82410">
            <w:pPr>
              <w:pStyle w:val="ConsPlusNormal"/>
              <w:jc w:val="center"/>
            </w:pPr>
            <w:r>
              <w:t>14397</w:t>
            </w:r>
          </w:p>
        </w:tc>
      </w:tr>
      <w:tr w:rsidR="00B82410">
        <w:tc>
          <w:tcPr>
            <w:tcW w:w="9053" w:type="dxa"/>
            <w:gridSpan w:val="7"/>
            <w:vAlign w:val="center"/>
          </w:tcPr>
          <w:p w:rsidR="00B82410" w:rsidRDefault="00B82410">
            <w:pPr>
              <w:pStyle w:val="ConsPlusNormal"/>
            </w:pPr>
            <w:r>
              <w:t>Основное мероприятие 3.11. Проведение общегородских мероприятий</w:t>
            </w:r>
          </w:p>
        </w:tc>
      </w:tr>
      <w:tr w:rsidR="00B82410">
        <w:tc>
          <w:tcPr>
            <w:tcW w:w="9053" w:type="dxa"/>
            <w:gridSpan w:val="7"/>
            <w:vAlign w:val="center"/>
          </w:tcPr>
          <w:p w:rsidR="00B82410" w:rsidRDefault="00B82410">
            <w:pPr>
              <w:pStyle w:val="ConsPlusNormal"/>
            </w:pPr>
            <w:r>
              <w:t>Наименование услуги: "Мероприятия по праздничному оформлению территории города"</w:t>
            </w:r>
          </w:p>
        </w:tc>
      </w:tr>
      <w:tr w:rsidR="00B82410">
        <w:tc>
          <w:tcPr>
            <w:tcW w:w="9053" w:type="dxa"/>
            <w:gridSpan w:val="7"/>
            <w:vAlign w:val="center"/>
          </w:tcPr>
          <w:p w:rsidR="00B82410" w:rsidRDefault="00B82410">
            <w:pPr>
              <w:pStyle w:val="ConsPlusNormal"/>
            </w:pPr>
            <w:r>
              <w:lastRenderedPageBreak/>
              <w:t>Показатель объема услуги:</w:t>
            </w:r>
          </w:p>
        </w:tc>
      </w:tr>
      <w:tr w:rsidR="00B82410">
        <w:tc>
          <w:tcPr>
            <w:tcW w:w="3005" w:type="dxa"/>
            <w:vAlign w:val="center"/>
          </w:tcPr>
          <w:p w:rsidR="00B82410" w:rsidRDefault="00B82410">
            <w:pPr>
              <w:pStyle w:val="ConsPlusNormal"/>
            </w:pPr>
            <w:r>
              <w:t>Праздничные мероприятия, шт.</w:t>
            </w:r>
          </w:p>
        </w:tc>
        <w:tc>
          <w:tcPr>
            <w:tcW w:w="1191" w:type="dxa"/>
            <w:vAlign w:val="center"/>
          </w:tcPr>
          <w:p w:rsidR="00B82410" w:rsidRDefault="00B82410">
            <w:pPr>
              <w:pStyle w:val="ConsPlusNormal"/>
              <w:jc w:val="center"/>
            </w:pPr>
            <w:r>
              <w:t>6</w:t>
            </w:r>
          </w:p>
        </w:tc>
        <w:tc>
          <w:tcPr>
            <w:tcW w:w="1191" w:type="dxa"/>
            <w:vAlign w:val="center"/>
          </w:tcPr>
          <w:p w:rsidR="00B82410" w:rsidRDefault="00B82410">
            <w:pPr>
              <w:pStyle w:val="ConsPlusNormal"/>
              <w:jc w:val="center"/>
            </w:pPr>
            <w:r>
              <w:t>6</w:t>
            </w:r>
          </w:p>
        </w:tc>
        <w:tc>
          <w:tcPr>
            <w:tcW w:w="1134" w:type="dxa"/>
            <w:vAlign w:val="center"/>
          </w:tcPr>
          <w:p w:rsidR="00B82410" w:rsidRDefault="00B82410">
            <w:pPr>
              <w:pStyle w:val="ConsPlusNormal"/>
              <w:jc w:val="center"/>
            </w:pPr>
            <w:r>
              <w:t>6</w:t>
            </w:r>
          </w:p>
        </w:tc>
        <w:tc>
          <w:tcPr>
            <w:tcW w:w="844" w:type="dxa"/>
            <w:vAlign w:val="center"/>
          </w:tcPr>
          <w:p w:rsidR="00B82410" w:rsidRDefault="00B82410">
            <w:pPr>
              <w:pStyle w:val="ConsPlusNormal"/>
              <w:jc w:val="center"/>
            </w:pPr>
            <w:r>
              <w:t>352597</w:t>
            </w:r>
          </w:p>
        </w:tc>
        <w:tc>
          <w:tcPr>
            <w:tcW w:w="844" w:type="dxa"/>
            <w:vAlign w:val="center"/>
          </w:tcPr>
          <w:p w:rsidR="00B82410" w:rsidRDefault="00B82410">
            <w:pPr>
              <w:pStyle w:val="ConsPlusNormal"/>
              <w:jc w:val="center"/>
            </w:pPr>
            <w:r>
              <w:t>6730</w:t>
            </w:r>
          </w:p>
        </w:tc>
        <w:tc>
          <w:tcPr>
            <w:tcW w:w="844" w:type="dxa"/>
            <w:vAlign w:val="center"/>
          </w:tcPr>
          <w:p w:rsidR="00B82410" w:rsidRDefault="00B82410">
            <w:pPr>
              <w:pStyle w:val="ConsPlusNormal"/>
              <w:jc w:val="center"/>
            </w:pPr>
            <w:r>
              <w:t>6730</w:t>
            </w:r>
          </w:p>
        </w:tc>
      </w:tr>
      <w:tr w:rsidR="00B82410">
        <w:tc>
          <w:tcPr>
            <w:tcW w:w="3005" w:type="dxa"/>
            <w:vAlign w:val="center"/>
          </w:tcPr>
          <w:p w:rsidR="00B82410" w:rsidRDefault="00B82410">
            <w:pPr>
              <w:pStyle w:val="ConsPlusNormal"/>
            </w:pPr>
            <w:r>
              <w:t>Итого:</w:t>
            </w:r>
          </w:p>
        </w:tc>
        <w:tc>
          <w:tcPr>
            <w:tcW w:w="1191" w:type="dxa"/>
            <w:vAlign w:val="center"/>
          </w:tcPr>
          <w:p w:rsidR="00B82410" w:rsidRDefault="00B82410">
            <w:pPr>
              <w:pStyle w:val="ConsPlusNormal"/>
              <w:jc w:val="center"/>
            </w:pPr>
            <w:r>
              <w:t>-</w:t>
            </w:r>
          </w:p>
        </w:tc>
        <w:tc>
          <w:tcPr>
            <w:tcW w:w="1191" w:type="dxa"/>
            <w:vAlign w:val="center"/>
          </w:tcPr>
          <w:p w:rsidR="00B82410" w:rsidRDefault="00B82410">
            <w:pPr>
              <w:pStyle w:val="ConsPlusNormal"/>
            </w:pPr>
          </w:p>
        </w:tc>
        <w:tc>
          <w:tcPr>
            <w:tcW w:w="1134" w:type="dxa"/>
            <w:vAlign w:val="center"/>
          </w:tcPr>
          <w:p w:rsidR="00B82410" w:rsidRDefault="00B82410">
            <w:pPr>
              <w:pStyle w:val="ConsPlusNormal"/>
              <w:jc w:val="center"/>
            </w:pPr>
            <w:r>
              <w:t>-</w:t>
            </w:r>
          </w:p>
        </w:tc>
        <w:tc>
          <w:tcPr>
            <w:tcW w:w="844" w:type="dxa"/>
            <w:vAlign w:val="center"/>
          </w:tcPr>
          <w:p w:rsidR="00B82410" w:rsidRDefault="00B82410">
            <w:pPr>
              <w:pStyle w:val="ConsPlusNormal"/>
              <w:jc w:val="center"/>
            </w:pPr>
            <w:r>
              <w:t>352597</w:t>
            </w:r>
          </w:p>
        </w:tc>
        <w:tc>
          <w:tcPr>
            <w:tcW w:w="844" w:type="dxa"/>
            <w:vAlign w:val="center"/>
          </w:tcPr>
          <w:p w:rsidR="00B82410" w:rsidRDefault="00B82410">
            <w:pPr>
              <w:pStyle w:val="ConsPlusNormal"/>
              <w:jc w:val="center"/>
            </w:pPr>
            <w:r>
              <w:t>6730</w:t>
            </w:r>
          </w:p>
        </w:tc>
        <w:tc>
          <w:tcPr>
            <w:tcW w:w="844" w:type="dxa"/>
            <w:vAlign w:val="center"/>
          </w:tcPr>
          <w:p w:rsidR="00B82410" w:rsidRDefault="00B82410">
            <w:pPr>
              <w:pStyle w:val="ConsPlusNormal"/>
              <w:jc w:val="center"/>
            </w:pPr>
            <w:r>
              <w:t>6730</w:t>
            </w:r>
          </w:p>
        </w:tc>
      </w:tr>
    </w:tbl>
    <w:p w:rsidR="00B82410" w:rsidRDefault="00B82410">
      <w:pPr>
        <w:pStyle w:val="ConsPlusNormal"/>
      </w:pPr>
    </w:p>
    <w:p w:rsidR="00B82410" w:rsidRDefault="00B82410">
      <w:pPr>
        <w:pStyle w:val="ConsPlusNormal"/>
        <w:jc w:val="right"/>
      </w:pPr>
      <w:r>
        <w:t>Начальник департамента</w:t>
      </w:r>
    </w:p>
    <w:p w:rsidR="00B82410" w:rsidRDefault="00B82410">
      <w:pPr>
        <w:pStyle w:val="ConsPlusNormal"/>
        <w:jc w:val="right"/>
      </w:pPr>
      <w:r>
        <w:t>городского хозяйства</w:t>
      </w:r>
    </w:p>
    <w:p w:rsidR="00B82410" w:rsidRDefault="00B82410">
      <w:pPr>
        <w:pStyle w:val="ConsPlusNormal"/>
        <w:jc w:val="right"/>
      </w:pPr>
      <w:r>
        <w:t>А.В.ВАРЫПАЕВ</w:t>
      </w:r>
    </w:p>
    <w:p w:rsidR="00B82410" w:rsidRDefault="00B82410">
      <w:pPr>
        <w:pStyle w:val="ConsPlusNormal"/>
      </w:pPr>
    </w:p>
    <w:p w:rsidR="00B82410" w:rsidRDefault="00B82410">
      <w:pPr>
        <w:pStyle w:val="ConsPlusNormal"/>
      </w:pPr>
    </w:p>
    <w:p w:rsidR="00B82410" w:rsidRDefault="00B82410">
      <w:pPr>
        <w:pStyle w:val="ConsPlusNormal"/>
      </w:pPr>
    </w:p>
    <w:p w:rsidR="00B82410" w:rsidRDefault="00B82410">
      <w:pPr>
        <w:pStyle w:val="ConsPlusNormal"/>
      </w:pPr>
    </w:p>
    <w:p w:rsidR="00B82410" w:rsidRDefault="00B82410">
      <w:pPr>
        <w:pStyle w:val="ConsPlusNormal"/>
      </w:pPr>
    </w:p>
    <w:p w:rsidR="00B82410" w:rsidRDefault="00B82410">
      <w:pPr>
        <w:pStyle w:val="ConsPlusNormal"/>
        <w:jc w:val="right"/>
        <w:outlineLvl w:val="1"/>
      </w:pPr>
      <w:r>
        <w:t>Приложение N 6</w:t>
      </w:r>
    </w:p>
    <w:p w:rsidR="00B82410" w:rsidRDefault="00B82410">
      <w:pPr>
        <w:pStyle w:val="ConsPlusNormal"/>
        <w:jc w:val="right"/>
      </w:pPr>
      <w:r>
        <w:t>к муниципальной программе</w:t>
      </w:r>
    </w:p>
    <w:p w:rsidR="00B82410" w:rsidRDefault="00B82410">
      <w:pPr>
        <w:pStyle w:val="ConsPlusNormal"/>
        <w:jc w:val="right"/>
      </w:pPr>
      <w:r>
        <w:t>"Развитие жилищно-коммунального</w:t>
      </w:r>
    </w:p>
    <w:p w:rsidR="00B82410" w:rsidRDefault="00B82410">
      <w:pPr>
        <w:pStyle w:val="ConsPlusNormal"/>
        <w:jc w:val="right"/>
      </w:pPr>
      <w:r>
        <w:t>хозяйства города Белгорода"</w:t>
      </w:r>
    </w:p>
    <w:p w:rsidR="00B82410" w:rsidRDefault="00B82410">
      <w:pPr>
        <w:pStyle w:val="ConsPlusNormal"/>
        <w:jc w:val="both"/>
      </w:pPr>
    </w:p>
    <w:p w:rsidR="00B82410" w:rsidRDefault="00B82410">
      <w:pPr>
        <w:pStyle w:val="ConsPlusTitle"/>
        <w:jc w:val="center"/>
      </w:pPr>
      <w:bookmarkStart w:id="9" w:name="P13000"/>
      <w:bookmarkEnd w:id="9"/>
      <w:r>
        <w:t>Сведения</w:t>
      </w:r>
    </w:p>
    <w:p w:rsidR="00B82410" w:rsidRDefault="00B82410">
      <w:pPr>
        <w:pStyle w:val="ConsPlusTitle"/>
        <w:jc w:val="center"/>
      </w:pPr>
      <w:r>
        <w:t>о показателях (индикаторах), характеризующих сферу</w:t>
      </w:r>
    </w:p>
    <w:p w:rsidR="00B82410" w:rsidRDefault="00B82410">
      <w:pPr>
        <w:pStyle w:val="ConsPlusTitle"/>
        <w:jc w:val="center"/>
      </w:pPr>
      <w:r>
        <w:t>благоустройства городского округа "Город Белгород",</w:t>
      </w:r>
    </w:p>
    <w:p w:rsidR="00B82410" w:rsidRDefault="00B82410">
      <w:pPr>
        <w:pStyle w:val="ConsPlusTitle"/>
        <w:jc w:val="center"/>
      </w:pPr>
      <w:r>
        <w:t>в 2014 - 2016 годах</w:t>
      </w:r>
    </w:p>
    <w:p w:rsidR="00B82410" w:rsidRDefault="00B82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center"/>
            </w:pPr>
            <w:r>
              <w:rPr>
                <w:color w:val="392C69"/>
              </w:rPr>
              <w:t>Список изменяющих документов</w:t>
            </w:r>
          </w:p>
          <w:p w:rsidR="00B82410" w:rsidRDefault="00B82410">
            <w:pPr>
              <w:pStyle w:val="ConsPlusNormal"/>
              <w:jc w:val="center"/>
            </w:pPr>
            <w:r>
              <w:rPr>
                <w:color w:val="392C69"/>
              </w:rPr>
              <w:t xml:space="preserve">(введены </w:t>
            </w:r>
            <w:hyperlink r:id="rId289">
              <w:r>
                <w:rPr>
                  <w:color w:val="0000FF"/>
                </w:rPr>
                <w:t>постановлением</w:t>
              </w:r>
            </w:hyperlink>
            <w:r>
              <w:rPr>
                <w:color w:val="392C69"/>
              </w:rPr>
              <w:t xml:space="preserve"> администрации города Белгорода от 05.05.2017 N 111;</w:t>
            </w:r>
          </w:p>
          <w:p w:rsidR="00B82410" w:rsidRDefault="00B82410">
            <w:pPr>
              <w:pStyle w:val="ConsPlusNormal"/>
              <w:jc w:val="center"/>
            </w:pPr>
            <w:r>
              <w:rPr>
                <w:color w:val="392C69"/>
              </w:rPr>
              <w:t xml:space="preserve">в ред. </w:t>
            </w:r>
            <w:hyperlink r:id="rId290">
              <w:r>
                <w:rPr>
                  <w:color w:val="0000FF"/>
                </w:rPr>
                <w:t>постановления</w:t>
              </w:r>
            </w:hyperlink>
            <w:r>
              <w:rPr>
                <w:color w:val="392C69"/>
              </w:rPr>
              <w:t xml:space="preserve"> администрации города Белгорода от 22.11.2018 N 191)</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798"/>
        <w:gridCol w:w="737"/>
        <w:gridCol w:w="1384"/>
        <w:gridCol w:w="1384"/>
        <w:gridCol w:w="1417"/>
      </w:tblGrid>
      <w:tr w:rsidR="00B82410">
        <w:tc>
          <w:tcPr>
            <w:tcW w:w="340" w:type="dxa"/>
            <w:vMerge w:val="restart"/>
          </w:tcPr>
          <w:p w:rsidR="00B82410" w:rsidRDefault="00B82410">
            <w:pPr>
              <w:pStyle w:val="ConsPlusNormal"/>
              <w:jc w:val="center"/>
            </w:pPr>
            <w:r>
              <w:t>N</w:t>
            </w:r>
          </w:p>
        </w:tc>
        <w:tc>
          <w:tcPr>
            <w:tcW w:w="3798" w:type="dxa"/>
            <w:vMerge w:val="restart"/>
          </w:tcPr>
          <w:p w:rsidR="00B82410" w:rsidRDefault="00B82410">
            <w:pPr>
              <w:pStyle w:val="ConsPlusNormal"/>
              <w:jc w:val="center"/>
            </w:pPr>
            <w:r>
              <w:t>Наименование показателя (индикатора)</w:t>
            </w:r>
          </w:p>
        </w:tc>
        <w:tc>
          <w:tcPr>
            <w:tcW w:w="737" w:type="dxa"/>
            <w:vMerge w:val="restart"/>
          </w:tcPr>
          <w:p w:rsidR="00B82410" w:rsidRDefault="00B82410">
            <w:pPr>
              <w:pStyle w:val="ConsPlusNormal"/>
              <w:jc w:val="center"/>
            </w:pPr>
            <w:r>
              <w:t>Единица измерения</w:t>
            </w:r>
          </w:p>
        </w:tc>
        <w:tc>
          <w:tcPr>
            <w:tcW w:w="1384" w:type="dxa"/>
          </w:tcPr>
          <w:p w:rsidR="00B82410" w:rsidRDefault="00B82410">
            <w:pPr>
              <w:pStyle w:val="ConsPlusNormal"/>
              <w:jc w:val="center"/>
            </w:pPr>
            <w:r>
              <w:t>Значения показателей</w:t>
            </w:r>
          </w:p>
        </w:tc>
        <w:tc>
          <w:tcPr>
            <w:tcW w:w="1384" w:type="dxa"/>
          </w:tcPr>
          <w:p w:rsidR="00B82410" w:rsidRDefault="00B82410">
            <w:pPr>
              <w:pStyle w:val="ConsPlusNormal"/>
              <w:jc w:val="center"/>
            </w:pPr>
            <w:r>
              <w:t>Значения показателей</w:t>
            </w:r>
          </w:p>
        </w:tc>
        <w:tc>
          <w:tcPr>
            <w:tcW w:w="1417" w:type="dxa"/>
          </w:tcPr>
          <w:p w:rsidR="00B82410" w:rsidRDefault="00B82410">
            <w:pPr>
              <w:pStyle w:val="ConsPlusNormal"/>
              <w:jc w:val="center"/>
            </w:pPr>
            <w:r>
              <w:t>Значения показателей</w:t>
            </w:r>
          </w:p>
        </w:tc>
      </w:tr>
      <w:tr w:rsidR="00B82410">
        <w:tc>
          <w:tcPr>
            <w:tcW w:w="340" w:type="dxa"/>
            <w:vMerge/>
          </w:tcPr>
          <w:p w:rsidR="00B82410" w:rsidRDefault="00B82410">
            <w:pPr>
              <w:pStyle w:val="ConsPlusNormal"/>
            </w:pPr>
          </w:p>
        </w:tc>
        <w:tc>
          <w:tcPr>
            <w:tcW w:w="3798" w:type="dxa"/>
            <w:vMerge/>
          </w:tcPr>
          <w:p w:rsidR="00B82410" w:rsidRDefault="00B82410">
            <w:pPr>
              <w:pStyle w:val="ConsPlusNormal"/>
            </w:pPr>
          </w:p>
        </w:tc>
        <w:tc>
          <w:tcPr>
            <w:tcW w:w="737" w:type="dxa"/>
            <w:vMerge/>
          </w:tcPr>
          <w:p w:rsidR="00B82410" w:rsidRDefault="00B82410">
            <w:pPr>
              <w:pStyle w:val="ConsPlusNormal"/>
            </w:pPr>
          </w:p>
        </w:tc>
        <w:tc>
          <w:tcPr>
            <w:tcW w:w="1384" w:type="dxa"/>
          </w:tcPr>
          <w:p w:rsidR="00B82410" w:rsidRDefault="00B82410">
            <w:pPr>
              <w:pStyle w:val="ConsPlusNormal"/>
              <w:jc w:val="center"/>
            </w:pPr>
            <w:r>
              <w:t>2014 год</w:t>
            </w:r>
          </w:p>
        </w:tc>
        <w:tc>
          <w:tcPr>
            <w:tcW w:w="1384" w:type="dxa"/>
          </w:tcPr>
          <w:p w:rsidR="00B82410" w:rsidRDefault="00B82410">
            <w:pPr>
              <w:pStyle w:val="ConsPlusNormal"/>
              <w:jc w:val="center"/>
            </w:pPr>
            <w:r>
              <w:t>2015 год</w:t>
            </w:r>
          </w:p>
        </w:tc>
        <w:tc>
          <w:tcPr>
            <w:tcW w:w="1417" w:type="dxa"/>
          </w:tcPr>
          <w:p w:rsidR="00B82410" w:rsidRDefault="00B82410">
            <w:pPr>
              <w:pStyle w:val="ConsPlusNormal"/>
              <w:jc w:val="center"/>
            </w:pPr>
            <w:r>
              <w:t>2016 год</w:t>
            </w:r>
          </w:p>
        </w:tc>
      </w:tr>
      <w:tr w:rsidR="00B82410">
        <w:tc>
          <w:tcPr>
            <w:tcW w:w="340" w:type="dxa"/>
            <w:vMerge w:val="restart"/>
            <w:vAlign w:val="center"/>
          </w:tcPr>
          <w:p w:rsidR="00B82410" w:rsidRDefault="00B82410">
            <w:pPr>
              <w:pStyle w:val="ConsPlusNormal"/>
            </w:pPr>
            <w:r>
              <w:t>1</w:t>
            </w:r>
          </w:p>
        </w:tc>
        <w:tc>
          <w:tcPr>
            <w:tcW w:w="3798" w:type="dxa"/>
            <w:vMerge w:val="restart"/>
            <w:vAlign w:val="bottom"/>
          </w:tcPr>
          <w:p w:rsidR="00B82410" w:rsidRDefault="00B82410">
            <w:pPr>
              <w:pStyle w:val="ConsPlusNormal"/>
            </w:pPr>
            <w:r>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737" w:type="dxa"/>
          </w:tcPr>
          <w:p w:rsidR="00B82410" w:rsidRDefault="00B82410">
            <w:pPr>
              <w:pStyle w:val="ConsPlusNormal"/>
              <w:jc w:val="center"/>
            </w:pPr>
            <w:r>
              <w:t>ед.</w:t>
            </w:r>
          </w:p>
        </w:tc>
        <w:tc>
          <w:tcPr>
            <w:tcW w:w="1384" w:type="dxa"/>
          </w:tcPr>
          <w:p w:rsidR="00B82410" w:rsidRDefault="00B82410">
            <w:pPr>
              <w:pStyle w:val="ConsPlusNormal"/>
              <w:jc w:val="center"/>
            </w:pPr>
            <w:r>
              <w:t>3</w:t>
            </w:r>
          </w:p>
        </w:tc>
        <w:tc>
          <w:tcPr>
            <w:tcW w:w="1384" w:type="dxa"/>
          </w:tcPr>
          <w:p w:rsidR="00B82410" w:rsidRDefault="00B82410">
            <w:pPr>
              <w:pStyle w:val="ConsPlusNormal"/>
              <w:jc w:val="center"/>
            </w:pPr>
            <w:r>
              <w:t>6</w:t>
            </w:r>
          </w:p>
        </w:tc>
        <w:tc>
          <w:tcPr>
            <w:tcW w:w="1417" w:type="dxa"/>
          </w:tcPr>
          <w:p w:rsidR="00B82410" w:rsidRDefault="00B82410">
            <w:pPr>
              <w:pStyle w:val="ConsPlusNormal"/>
              <w:jc w:val="center"/>
            </w:pPr>
            <w:r>
              <w:t>72</w:t>
            </w:r>
          </w:p>
        </w:tc>
      </w:tr>
      <w:tr w:rsidR="00B82410">
        <w:tc>
          <w:tcPr>
            <w:tcW w:w="340" w:type="dxa"/>
            <w:vMerge/>
          </w:tcPr>
          <w:p w:rsidR="00B82410" w:rsidRDefault="00B82410">
            <w:pPr>
              <w:pStyle w:val="ConsPlusNormal"/>
            </w:pPr>
          </w:p>
        </w:tc>
        <w:tc>
          <w:tcPr>
            <w:tcW w:w="3798" w:type="dxa"/>
            <w:vMerge/>
          </w:tcPr>
          <w:p w:rsidR="00B82410" w:rsidRDefault="00B82410">
            <w:pPr>
              <w:pStyle w:val="ConsPlusNormal"/>
            </w:pPr>
          </w:p>
        </w:tc>
        <w:tc>
          <w:tcPr>
            <w:tcW w:w="737" w:type="dxa"/>
          </w:tcPr>
          <w:p w:rsidR="00B82410" w:rsidRDefault="00B82410">
            <w:pPr>
              <w:pStyle w:val="ConsPlusNormal"/>
              <w:jc w:val="center"/>
            </w:pPr>
            <w:r>
              <w:t>га</w:t>
            </w:r>
          </w:p>
        </w:tc>
        <w:tc>
          <w:tcPr>
            <w:tcW w:w="1384" w:type="dxa"/>
          </w:tcPr>
          <w:p w:rsidR="00B82410" w:rsidRDefault="00B82410">
            <w:pPr>
              <w:pStyle w:val="ConsPlusNormal"/>
              <w:jc w:val="center"/>
            </w:pPr>
            <w:r>
              <w:t>3,1</w:t>
            </w:r>
          </w:p>
        </w:tc>
        <w:tc>
          <w:tcPr>
            <w:tcW w:w="1384" w:type="dxa"/>
          </w:tcPr>
          <w:p w:rsidR="00B82410" w:rsidRDefault="00B82410">
            <w:pPr>
              <w:pStyle w:val="ConsPlusNormal"/>
              <w:jc w:val="center"/>
            </w:pPr>
            <w:r>
              <w:t>5,28</w:t>
            </w:r>
          </w:p>
        </w:tc>
        <w:tc>
          <w:tcPr>
            <w:tcW w:w="1417" w:type="dxa"/>
          </w:tcPr>
          <w:p w:rsidR="00B82410" w:rsidRDefault="00B82410">
            <w:pPr>
              <w:pStyle w:val="ConsPlusNormal"/>
              <w:jc w:val="center"/>
            </w:pPr>
            <w:r>
              <w:t>29,71</w:t>
            </w:r>
          </w:p>
        </w:tc>
      </w:tr>
      <w:tr w:rsidR="00B82410">
        <w:tc>
          <w:tcPr>
            <w:tcW w:w="340" w:type="dxa"/>
            <w:vAlign w:val="center"/>
          </w:tcPr>
          <w:p w:rsidR="00B82410" w:rsidRDefault="00B82410">
            <w:pPr>
              <w:pStyle w:val="ConsPlusNormal"/>
            </w:pPr>
            <w:r>
              <w:t>2</w:t>
            </w:r>
          </w:p>
        </w:tc>
        <w:tc>
          <w:tcPr>
            <w:tcW w:w="3798" w:type="dxa"/>
            <w:vAlign w:val="bottom"/>
          </w:tcPr>
          <w:p w:rsidR="00B82410" w:rsidRDefault="00B82410">
            <w:pPr>
              <w:pStyle w:val="ConsPlusNormal"/>
            </w:pPr>
            <w:r>
              <w:t>Доля благоустроенных дворовых территорий многоквартирных домов от общего количества дворовых территорий многоквартирных дворов</w:t>
            </w:r>
          </w:p>
        </w:tc>
        <w:tc>
          <w:tcPr>
            <w:tcW w:w="737" w:type="dxa"/>
          </w:tcPr>
          <w:p w:rsidR="00B82410" w:rsidRDefault="00B82410">
            <w:pPr>
              <w:pStyle w:val="ConsPlusNormal"/>
              <w:jc w:val="center"/>
            </w:pPr>
            <w:r>
              <w:t>%</w:t>
            </w:r>
          </w:p>
        </w:tc>
        <w:tc>
          <w:tcPr>
            <w:tcW w:w="1384" w:type="dxa"/>
          </w:tcPr>
          <w:p w:rsidR="00B82410" w:rsidRDefault="00B82410">
            <w:pPr>
              <w:pStyle w:val="ConsPlusNormal"/>
              <w:jc w:val="center"/>
            </w:pPr>
            <w:r>
              <w:t>1,7</w:t>
            </w:r>
          </w:p>
        </w:tc>
        <w:tc>
          <w:tcPr>
            <w:tcW w:w="1384" w:type="dxa"/>
          </w:tcPr>
          <w:p w:rsidR="00B82410" w:rsidRDefault="00B82410">
            <w:pPr>
              <w:pStyle w:val="ConsPlusNormal"/>
              <w:jc w:val="center"/>
            </w:pPr>
            <w:r>
              <w:t>3,5</w:t>
            </w:r>
          </w:p>
        </w:tc>
        <w:tc>
          <w:tcPr>
            <w:tcW w:w="1417" w:type="dxa"/>
          </w:tcPr>
          <w:p w:rsidR="00B82410" w:rsidRDefault="00B82410">
            <w:pPr>
              <w:pStyle w:val="ConsPlusNormal"/>
              <w:jc w:val="center"/>
            </w:pPr>
            <w:r>
              <w:t>8,53</w:t>
            </w:r>
          </w:p>
        </w:tc>
      </w:tr>
      <w:tr w:rsidR="00B82410">
        <w:tc>
          <w:tcPr>
            <w:tcW w:w="340" w:type="dxa"/>
            <w:vAlign w:val="center"/>
          </w:tcPr>
          <w:p w:rsidR="00B82410" w:rsidRDefault="00B82410">
            <w:pPr>
              <w:pStyle w:val="ConsPlusNormal"/>
            </w:pPr>
            <w:r>
              <w:t>3</w:t>
            </w:r>
          </w:p>
        </w:tc>
        <w:tc>
          <w:tcPr>
            <w:tcW w:w="3798" w:type="dxa"/>
            <w:vAlign w:val="bottom"/>
          </w:tcPr>
          <w:p w:rsidR="00B82410" w:rsidRDefault="00B82410">
            <w:pPr>
              <w:pStyle w:val="ConsPlusNormal"/>
            </w:pPr>
            <w:r>
              <w:t xml:space="preserve">Охват населения благоустроенными дворовыми территориями (доля населения, проживающего в жилом фонде с благоустроенными </w:t>
            </w:r>
            <w:r>
              <w:lastRenderedPageBreak/>
              <w:t>дворовыми территориями, от общей численности населения муниципального образования субъекта Российской Федерации)</w:t>
            </w:r>
          </w:p>
        </w:tc>
        <w:tc>
          <w:tcPr>
            <w:tcW w:w="737" w:type="dxa"/>
          </w:tcPr>
          <w:p w:rsidR="00B82410" w:rsidRDefault="00B82410">
            <w:pPr>
              <w:pStyle w:val="ConsPlusNormal"/>
              <w:jc w:val="center"/>
            </w:pPr>
            <w:r>
              <w:lastRenderedPageBreak/>
              <w:t>%</w:t>
            </w:r>
          </w:p>
        </w:tc>
        <w:tc>
          <w:tcPr>
            <w:tcW w:w="1384" w:type="dxa"/>
          </w:tcPr>
          <w:p w:rsidR="00B82410" w:rsidRDefault="00B82410">
            <w:pPr>
              <w:pStyle w:val="ConsPlusNormal"/>
              <w:jc w:val="center"/>
            </w:pPr>
            <w:r>
              <w:t>1,16</w:t>
            </w:r>
          </w:p>
        </w:tc>
        <w:tc>
          <w:tcPr>
            <w:tcW w:w="1384" w:type="dxa"/>
          </w:tcPr>
          <w:p w:rsidR="00B82410" w:rsidRDefault="00B82410">
            <w:pPr>
              <w:pStyle w:val="ConsPlusNormal"/>
              <w:jc w:val="center"/>
            </w:pPr>
            <w:r>
              <w:t>5,5</w:t>
            </w:r>
          </w:p>
        </w:tc>
        <w:tc>
          <w:tcPr>
            <w:tcW w:w="1417" w:type="dxa"/>
          </w:tcPr>
          <w:p w:rsidR="00B82410" w:rsidRDefault="00B82410">
            <w:pPr>
              <w:pStyle w:val="ConsPlusNormal"/>
              <w:jc w:val="center"/>
            </w:pPr>
            <w:r>
              <w:t>10,3</w:t>
            </w:r>
          </w:p>
        </w:tc>
      </w:tr>
      <w:tr w:rsidR="00B82410">
        <w:tc>
          <w:tcPr>
            <w:tcW w:w="340" w:type="dxa"/>
            <w:vMerge w:val="restart"/>
            <w:vAlign w:val="center"/>
          </w:tcPr>
          <w:p w:rsidR="00B82410" w:rsidRDefault="00B82410">
            <w:pPr>
              <w:pStyle w:val="ConsPlusNormal"/>
            </w:pPr>
            <w:r>
              <w:lastRenderedPageBreak/>
              <w:t>4</w:t>
            </w:r>
          </w:p>
        </w:tc>
        <w:tc>
          <w:tcPr>
            <w:tcW w:w="3798" w:type="dxa"/>
            <w:vMerge w:val="restart"/>
          </w:tcPr>
          <w:p w:rsidR="00B82410" w:rsidRDefault="00B82410">
            <w:pPr>
              <w:pStyle w:val="ConsPlusNormal"/>
            </w:pPr>
            <w:r>
              <w:t>Количество и площадь муниципальных территорий общего пользования (парки, скверы, набережные и т.д.)</w:t>
            </w:r>
          </w:p>
        </w:tc>
        <w:tc>
          <w:tcPr>
            <w:tcW w:w="737" w:type="dxa"/>
          </w:tcPr>
          <w:p w:rsidR="00B82410" w:rsidRDefault="00B82410">
            <w:pPr>
              <w:pStyle w:val="ConsPlusNormal"/>
              <w:jc w:val="center"/>
            </w:pPr>
            <w:r>
              <w:t>ед.</w:t>
            </w:r>
          </w:p>
        </w:tc>
        <w:tc>
          <w:tcPr>
            <w:tcW w:w="1384" w:type="dxa"/>
          </w:tcPr>
          <w:p w:rsidR="00B82410" w:rsidRDefault="00B82410">
            <w:pPr>
              <w:pStyle w:val="ConsPlusNormal"/>
              <w:jc w:val="center"/>
            </w:pPr>
            <w:r>
              <w:t>22</w:t>
            </w:r>
          </w:p>
        </w:tc>
        <w:tc>
          <w:tcPr>
            <w:tcW w:w="1384" w:type="dxa"/>
          </w:tcPr>
          <w:p w:rsidR="00B82410" w:rsidRDefault="00B82410">
            <w:pPr>
              <w:pStyle w:val="ConsPlusNormal"/>
              <w:jc w:val="center"/>
            </w:pPr>
            <w:r>
              <w:t>23</w:t>
            </w:r>
          </w:p>
        </w:tc>
        <w:tc>
          <w:tcPr>
            <w:tcW w:w="1417" w:type="dxa"/>
          </w:tcPr>
          <w:p w:rsidR="00B82410" w:rsidRDefault="00B82410">
            <w:pPr>
              <w:pStyle w:val="ConsPlusNormal"/>
              <w:jc w:val="center"/>
            </w:pPr>
            <w:r>
              <w:t>25</w:t>
            </w:r>
          </w:p>
        </w:tc>
      </w:tr>
      <w:tr w:rsidR="00B82410">
        <w:tc>
          <w:tcPr>
            <w:tcW w:w="340" w:type="dxa"/>
            <w:vMerge/>
          </w:tcPr>
          <w:p w:rsidR="00B82410" w:rsidRDefault="00B82410">
            <w:pPr>
              <w:pStyle w:val="ConsPlusNormal"/>
            </w:pPr>
          </w:p>
        </w:tc>
        <w:tc>
          <w:tcPr>
            <w:tcW w:w="3798" w:type="dxa"/>
            <w:vMerge/>
          </w:tcPr>
          <w:p w:rsidR="00B82410" w:rsidRDefault="00B82410">
            <w:pPr>
              <w:pStyle w:val="ConsPlusNormal"/>
            </w:pPr>
          </w:p>
        </w:tc>
        <w:tc>
          <w:tcPr>
            <w:tcW w:w="737" w:type="dxa"/>
          </w:tcPr>
          <w:p w:rsidR="00B82410" w:rsidRDefault="00B82410">
            <w:pPr>
              <w:pStyle w:val="ConsPlusNormal"/>
              <w:jc w:val="center"/>
            </w:pPr>
            <w:r>
              <w:t>га</w:t>
            </w:r>
          </w:p>
        </w:tc>
        <w:tc>
          <w:tcPr>
            <w:tcW w:w="1384" w:type="dxa"/>
          </w:tcPr>
          <w:p w:rsidR="00B82410" w:rsidRDefault="00B82410">
            <w:pPr>
              <w:pStyle w:val="ConsPlusNormal"/>
              <w:jc w:val="center"/>
            </w:pPr>
            <w:r>
              <w:t>768,4</w:t>
            </w:r>
          </w:p>
        </w:tc>
        <w:tc>
          <w:tcPr>
            <w:tcW w:w="1384" w:type="dxa"/>
          </w:tcPr>
          <w:p w:rsidR="00B82410" w:rsidRDefault="00B82410">
            <w:pPr>
              <w:pStyle w:val="ConsPlusNormal"/>
              <w:jc w:val="center"/>
            </w:pPr>
            <w:r>
              <w:t>892</w:t>
            </w:r>
          </w:p>
        </w:tc>
        <w:tc>
          <w:tcPr>
            <w:tcW w:w="1417" w:type="dxa"/>
          </w:tcPr>
          <w:p w:rsidR="00B82410" w:rsidRDefault="00B82410">
            <w:pPr>
              <w:pStyle w:val="ConsPlusNormal"/>
              <w:jc w:val="center"/>
            </w:pPr>
            <w:r>
              <w:t>1072</w:t>
            </w:r>
          </w:p>
        </w:tc>
      </w:tr>
      <w:tr w:rsidR="00B82410">
        <w:tc>
          <w:tcPr>
            <w:tcW w:w="340" w:type="dxa"/>
            <w:vMerge w:val="restart"/>
            <w:vAlign w:val="center"/>
          </w:tcPr>
          <w:p w:rsidR="00B82410" w:rsidRDefault="00B82410">
            <w:pPr>
              <w:pStyle w:val="ConsPlusNormal"/>
            </w:pPr>
            <w:r>
              <w:t>5</w:t>
            </w:r>
          </w:p>
        </w:tc>
        <w:tc>
          <w:tcPr>
            <w:tcW w:w="3798" w:type="dxa"/>
            <w:vMerge w:val="restart"/>
          </w:tcPr>
          <w:p w:rsidR="00B82410" w:rsidRDefault="00B82410">
            <w:pPr>
              <w:pStyle w:val="ConsPlusNormal"/>
            </w:pPr>
            <w:r>
              <w:t>Доля и площадь благоустроенных муниципальных территорий общего пользования (парки, скверы, набережные и т.д.) от общего количества таких территорий</w:t>
            </w:r>
          </w:p>
        </w:tc>
        <w:tc>
          <w:tcPr>
            <w:tcW w:w="737" w:type="dxa"/>
          </w:tcPr>
          <w:p w:rsidR="00B82410" w:rsidRDefault="00B82410">
            <w:pPr>
              <w:pStyle w:val="ConsPlusNormal"/>
              <w:jc w:val="center"/>
            </w:pPr>
            <w:r>
              <w:t>%</w:t>
            </w:r>
          </w:p>
        </w:tc>
        <w:tc>
          <w:tcPr>
            <w:tcW w:w="1384" w:type="dxa"/>
          </w:tcPr>
          <w:p w:rsidR="00B82410" w:rsidRDefault="00B82410">
            <w:pPr>
              <w:pStyle w:val="ConsPlusNormal"/>
              <w:jc w:val="center"/>
            </w:pPr>
            <w:r>
              <w:t>0,4</w:t>
            </w:r>
          </w:p>
        </w:tc>
        <w:tc>
          <w:tcPr>
            <w:tcW w:w="1384" w:type="dxa"/>
          </w:tcPr>
          <w:p w:rsidR="00B82410" w:rsidRDefault="00B82410">
            <w:pPr>
              <w:pStyle w:val="ConsPlusNormal"/>
              <w:jc w:val="center"/>
            </w:pPr>
            <w:r>
              <w:t>1,3</w:t>
            </w:r>
          </w:p>
        </w:tc>
        <w:tc>
          <w:tcPr>
            <w:tcW w:w="1417" w:type="dxa"/>
          </w:tcPr>
          <w:p w:rsidR="00B82410" w:rsidRDefault="00B82410">
            <w:pPr>
              <w:pStyle w:val="ConsPlusNormal"/>
              <w:jc w:val="center"/>
            </w:pPr>
            <w:r>
              <w:t>8,4</w:t>
            </w:r>
          </w:p>
        </w:tc>
      </w:tr>
      <w:tr w:rsidR="00B82410">
        <w:tc>
          <w:tcPr>
            <w:tcW w:w="340" w:type="dxa"/>
            <w:vMerge/>
          </w:tcPr>
          <w:p w:rsidR="00B82410" w:rsidRDefault="00B82410">
            <w:pPr>
              <w:pStyle w:val="ConsPlusNormal"/>
            </w:pPr>
          </w:p>
        </w:tc>
        <w:tc>
          <w:tcPr>
            <w:tcW w:w="3798" w:type="dxa"/>
            <w:vMerge/>
          </w:tcPr>
          <w:p w:rsidR="00B82410" w:rsidRDefault="00B82410">
            <w:pPr>
              <w:pStyle w:val="ConsPlusNormal"/>
            </w:pPr>
          </w:p>
        </w:tc>
        <w:tc>
          <w:tcPr>
            <w:tcW w:w="737" w:type="dxa"/>
          </w:tcPr>
          <w:p w:rsidR="00B82410" w:rsidRDefault="00B82410">
            <w:pPr>
              <w:pStyle w:val="ConsPlusNormal"/>
              <w:jc w:val="center"/>
            </w:pPr>
            <w:r>
              <w:t>га</w:t>
            </w:r>
          </w:p>
        </w:tc>
        <w:tc>
          <w:tcPr>
            <w:tcW w:w="1384" w:type="dxa"/>
          </w:tcPr>
          <w:p w:rsidR="00B82410" w:rsidRDefault="00B82410">
            <w:pPr>
              <w:pStyle w:val="ConsPlusNormal"/>
              <w:jc w:val="center"/>
            </w:pPr>
            <w:r>
              <w:t>3</w:t>
            </w:r>
          </w:p>
        </w:tc>
        <w:tc>
          <w:tcPr>
            <w:tcW w:w="1384" w:type="dxa"/>
          </w:tcPr>
          <w:p w:rsidR="00B82410" w:rsidRDefault="00B82410">
            <w:pPr>
              <w:pStyle w:val="ConsPlusNormal"/>
              <w:jc w:val="center"/>
            </w:pPr>
            <w:r>
              <w:t>9,2</w:t>
            </w:r>
          </w:p>
        </w:tc>
        <w:tc>
          <w:tcPr>
            <w:tcW w:w="1417" w:type="dxa"/>
          </w:tcPr>
          <w:p w:rsidR="00B82410" w:rsidRDefault="00B82410">
            <w:pPr>
              <w:pStyle w:val="ConsPlusNormal"/>
              <w:jc w:val="center"/>
            </w:pPr>
            <w:r>
              <w:t>61,2</w:t>
            </w:r>
          </w:p>
        </w:tc>
      </w:tr>
      <w:tr w:rsidR="00B82410">
        <w:tc>
          <w:tcPr>
            <w:tcW w:w="340" w:type="dxa"/>
            <w:vMerge w:val="restart"/>
            <w:vAlign w:val="center"/>
          </w:tcPr>
          <w:p w:rsidR="00B82410" w:rsidRDefault="00B82410">
            <w:pPr>
              <w:pStyle w:val="ConsPlusNormal"/>
            </w:pPr>
            <w:r>
              <w:t>6</w:t>
            </w:r>
          </w:p>
        </w:tc>
        <w:tc>
          <w:tcPr>
            <w:tcW w:w="3798" w:type="dxa"/>
            <w:vMerge w:val="restart"/>
          </w:tcPr>
          <w:p w:rsidR="00B82410" w:rsidRDefault="00B82410">
            <w:pPr>
              <w:pStyle w:val="ConsPlusNormal"/>
            </w:pPr>
            <w:r>
              <w:t>Доля и площадь благоустроенных муниципальных территорий общего пользования (парки, скверы, набережные и т.д.) от общего количества таких территорий, нуждающихся в благоустройстве</w:t>
            </w:r>
          </w:p>
        </w:tc>
        <w:tc>
          <w:tcPr>
            <w:tcW w:w="737" w:type="dxa"/>
          </w:tcPr>
          <w:p w:rsidR="00B82410" w:rsidRDefault="00B82410">
            <w:pPr>
              <w:pStyle w:val="ConsPlusNormal"/>
              <w:jc w:val="center"/>
            </w:pPr>
            <w:r>
              <w:t>%</w:t>
            </w:r>
          </w:p>
        </w:tc>
        <w:tc>
          <w:tcPr>
            <w:tcW w:w="1384" w:type="dxa"/>
          </w:tcPr>
          <w:p w:rsidR="00B82410" w:rsidRDefault="00B82410">
            <w:pPr>
              <w:pStyle w:val="ConsPlusNormal"/>
              <w:jc w:val="center"/>
            </w:pPr>
            <w:r>
              <w:t>86,4</w:t>
            </w:r>
          </w:p>
        </w:tc>
        <w:tc>
          <w:tcPr>
            <w:tcW w:w="1384" w:type="dxa"/>
          </w:tcPr>
          <w:p w:rsidR="00B82410" w:rsidRDefault="00B82410">
            <w:pPr>
              <w:pStyle w:val="ConsPlusNormal"/>
              <w:jc w:val="center"/>
            </w:pPr>
            <w:r>
              <w:t>69,2</w:t>
            </w:r>
          </w:p>
        </w:tc>
        <w:tc>
          <w:tcPr>
            <w:tcW w:w="1417" w:type="dxa"/>
          </w:tcPr>
          <w:p w:rsidR="00B82410" w:rsidRDefault="00B82410">
            <w:pPr>
              <w:pStyle w:val="ConsPlusNormal"/>
              <w:jc w:val="center"/>
            </w:pPr>
            <w:r>
              <w:t>10,9</w:t>
            </w:r>
          </w:p>
        </w:tc>
      </w:tr>
      <w:tr w:rsidR="00B82410">
        <w:tc>
          <w:tcPr>
            <w:tcW w:w="340" w:type="dxa"/>
            <w:vMerge/>
          </w:tcPr>
          <w:p w:rsidR="00B82410" w:rsidRDefault="00B82410">
            <w:pPr>
              <w:pStyle w:val="ConsPlusNormal"/>
            </w:pPr>
          </w:p>
        </w:tc>
        <w:tc>
          <w:tcPr>
            <w:tcW w:w="3798" w:type="dxa"/>
            <w:vMerge/>
          </w:tcPr>
          <w:p w:rsidR="00B82410" w:rsidRDefault="00B82410">
            <w:pPr>
              <w:pStyle w:val="ConsPlusNormal"/>
            </w:pPr>
          </w:p>
        </w:tc>
        <w:tc>
          <w:tcPr>
            <w:tcW w:w="737" w:type="dxa"/>
          </w:tcPr>
          <w:p w:rsidR="00B82410" w:rsidRDefault="00B82410">
            <w:pPr>
              <w:pStyle w:val="ConsPlusNormal"/>
              <w:jc w:val="center"/>
            </w:pPr>
            <w:r>
              <w:t>га</w:t>
            </w:r>
          </w:p>
        </w:tc>
        <w:tc>
          <w:tcPr>
            <w:tcW w:w="1384" w:type="dxa"/>
          </w:tcPr>
          <w:p w:rsidR="00B82410" w:rsidRDefault="00B82410">
            <w:pPr>
              <w:pStyle w:val="ConsPlusNormal"/>
              <w:jc w:val="center"/>
            </w:pPr>
            <w:r>
              <w:t>3</w:t>
            </w:r>
          </w:p>
        </w:tc>
        <w:tc>
          <w:tcPr>
            <w:tcW w:w="1384" w:type="dxa"/>
          </w:tcPr>
          <w:p w:rsidR="00B82410" w:rsidRDefault="00B82410">
            <w:pPr>
              <w:pStyle w:val="ConsPlusNormal"/>
              <w:jc w:val="center"/>
            </w:pPr>
            <w:r>
              <w:t>9,2</w:t>
            </w:r>
          </w:p>
        </w:tc>
        <w:tc>
          <w:tcPr>
            <w:tcW w:w="1417" w:type="dxa"/>
          </w:tcPr>
          <w:p w:rsidR="00B82410" w:rsidRDefault="00B82410">
            <w:pPr>
              <w:pStyle w:val="ConsPlusNormal"/>
              <w:jc w:val="center"/>
            </w:pPr>
            <w:r>
              <w:t>61,2</w:t>
            </w:r>
          </w:p>
        </w:tc>
      </w:tr>
      <w:tr w:rsidR="00B82410">
        <w:tc>
          <w:tcPr>
            <w:tcW w:w="340" w:type="dxa"/>
            <w:vAlign w:val="center"/>
          </w:tcPr>
          <w:p w:rsidR="00B82410" w:rsidRDefault="00B82410">
            <w:pPr>
              <w:pStyle w:val="ConsPlusNormal"/>
            </w:pPr>
            <w:r>
              <w:t>7</w:t>
            </w:r>
          </w:p>
        </w:tc>
        <w:tc>
          <w:tcPr>
            <w:tcW w:w="3798" w:type="dxa"/>
            <w:vAlign w:val="bottom"/>
          </w:tcPr>
          <w:p w:rsidR="00B82410" w:rsidRDefault="00B82410">
            <w:pPr>
              <w:pStyle w:val="ConsPlusNormal"/>
            </w:pPr>
            <w:r>
              <w:t>Объем финансового участия граждан, организаций в выполнении мероприятий по благоустройству дворовых территорий, муниципальных территорий общего пользования (при наличии такой практики)</w:t>
            </w:r>
          </w:p>
        </w:tc>
        <w:tc>
          <w:tcPr>
            <w:tcW w:w="737" w:type="dxa"/>
          </w:tcPr>
          <w:p w:rsidR="00B82410" w:rsidRDefault="00B82410">
            <w:pPr>
              <w:pStyle w:val="ConsPlusNormal"/>
              <w:jc w:val="center"/>
            </w:pPr>
            <w:r>
              <w:t>%</w:t>
            </w:r>
          </w:p>
        </w:tc>
        <w:tc>
          <w:tcPr>
            <w:tcW w:w="1384" w:type="dxa"/>
          </w:tcPr>
          <w:p w:rsidR="00B82410" w:rsidRDefault="00B82410">
            <w:pPr>
              <w:pStyle w:val="ConsPlusNormal"/>
              <w:jc w:val="center"/>
            </w:pPr>
            <w:r>
              <w:t>0</w:t>
            </w:r>
          </w:p>
        </w:tc>
        <w:tc>
          <w:tcPr>
            <w:tcW w:w="1384" w:type="dxa"/>
          </w:tcPr>
          <w:p w:rsidR="00B82410" w:rsidRDefault="00B82410">
            <w:pPr>
              <w:pStyle w:val="ConsPlusNormal"/>
              <w:jc w:val="center"/>
            </w:pPr>
            <w:r>
              <w:t>0</w:t>
            </w:r>
          </w:p>
        </w:tc>
        <w:tc>
          <w:tcPr>
            <w:tcW w:w="1417" w:type="dxa"/>
          </w:tcPr>
          <w:p w:rsidR="00B82410" w:rsidRDefault="00B82410">
            <w:pPr>
              <w:pStyle w:val="ConsPlusNormal"/>
              <w:jc w:val="center"/>
            </w:pPr>
            <w:r>
              <w:t>0</w:t>
            </w:r>
          </w:p>
        </w:tc>
      </w:tr>
      <w:tr w:rsidR="00B82410">
        <w:tc>
          <w:tcPr>
            <w:tcW w:w="340" w:type="dxa"/>
            <w:vAlign w:val="center"/>
          </w:tcPr>
          <w:p w:rsidR="00B82410" w:rsidRDefault="00B82410">
            <w:pPr>
              <w:pStyle w:val="ConsPlusNormal"/>
            </w:pPr>
            <w:r>
              <w:t>8</w:t>
            </w:r>
          </w:p>
        </w:tc>
        <w:tc>
          <w:tcPr>
            <w:tcW w:w="3798" w:type="dxa"/>
            <w:vAlign w:val="bottom"/>
          </w:tcPr>
          <w:p w:rsidR="00B82410" w:rsidRDefault="00B82410">
            <w:pPr>
              <w:pStyle w:val="ConsPlusNormal"/>
            </w:pPr>
            <w:r>
              <w:t>Информация о наличии трудового участия граждан, организаций в выполнении мероприятий по благоустройству дворовых территорий, муниципальных территорий общего пользования (при наличии такой практики)</w:t>
            </w:r>
          </w:p>
        </w:tc>
        <w:tc>
          <w:tcPr>
            <w:tcW w:w="737" w:type="dxa"/>
          </w:tcPr>
          <w:p w:rsidR="00B82410" w:rsidRDefault="00B82410">
            <w:pPr>
              <w:pStyle w:val="ConsPlusNormal"/>
              <w:jc w:val="center"/>
            </w:pPr>
            <w:r>
              <w:t>%</w:t>
            </w:r>
          </w:p>
        </w:tc>
        <w:tc>
          <w:tcPr>
            <w:tcW w:w="1384" w:type="dxa"/>
          </w:tcPr>
          <w:p w:rsidR="00B82410" w:rsidRDefault="00B82410">
            <w:pPr>
              <w:pStyle w:val="ConsPlusNormal"/>
              <w:jc w:val="center"/>
            </w:pPr>
            <w:r>
              <w:t>70</w:t>
            </w:r>
          </w:p>
        </w:tc>
        <w:tc>
          <w:tcPr>
            <w:tcW w:w="1384" w:type="dxa"/>
          </w:tcPr>
          <w:p w:rsidR="00B82410" w:rsidRDefault="00B82410">
            <w:pPr>
              <w:pStyle w:val="ConsPlusNormal"/>
              <w:jc w:val="center"/>
            </w:pPr>
            <w:r>
              <w:t>75</w:t>
            </w:r>
          </w:p>
        </w:tc>
        <w:tc>
          <w:tcPr>
            <w:tcW w:w="1417" w:type="dxa"/>
          </w:tcPr>
          <w:p w:rsidR="00B82410" w:rsidRDefault="00B82410">
            <w:pPr>
              <w:pStyle w:val="ConsPlusNormal"/>
              <w:jc w:val="center"/>
            </w:pPr>
            <w:r>
              <w:t>100</w:t>
            </w:r>
          </w:p>
        </w:tc>
      </w:tr>
    </w:tbl>
    <w:p w:rsidR="00B82410" w:rsidRDefault="00B82410">
      <w:pPr>
        <w:pStyle w:val="ConsPlusNormal"/>
        <w:jc w:val="both"/>
      </w:pPr>
    </w:p>
    <w:p w:rsidR="00B82410" w:rsidRDefault="00B82410">
      <w:pPr>
        <w:pStyle w:val="ConsPlusNormal"/>
        <w:jc w:val="right"/>
      </w:pPr>
      <w:r>
        <w:t>Руководитель департамента</w:t>
      </w:r>
    </w:p>
    <w:p w:rsidR="00B82410" w:rsidRDefault="00B82410">
      <w:pPr>
        <w:pStyle w:val="ConsPlusNormal"/>
        <w:jc w:val="right"/>
      </w:pPr>
      <w:r>
        <w:t>городского хозяйства</w:t>
      </w:r>
    </w:p>
    <w:p w:rsidR="00B82410" w:rsidRDefault="00B82410">
      <w:pPr>
        <w:pStyle w:val="ConsPlusNormal"/>
        <w:jc w:val="right"/>
      </w:pPr>
      <w:r>
        <w:t>С.Г.КУЛИКОВ</w:t>
      </w:r>
    </w:p>
    <w:p w:rsidR="00B82410" w:rsidRDefault="00B82410">
      <w:pPr>
        <w:pStyle w:val="ConsPlusNormal"/>
        <w:jc w:val="both"/>
      </w:pPr>
    </w:p>
    <w:p w:rsidR="00B82410" w:rsidRDefault="00B82410">
      <w:pPr>
        <w:pStyle w:val="ConsPlusNormal"/>
        <w:jc w:val="both"/>
      </w:pPr>
    </w:p>
    <w:p w:rsidR="00B82410" w:rsidRDefault="00B82410">
      <w:pPr>
        <w:pStyle w:val="ConsPlusNormal"/>
        <w:jc w:val="both"/>
      </w:pPr>
    </w:p>
    <w:p w:rsidR="00B82410" w:rsidRDefault="00B82410">
      <w:pPr>
        <w:pStyle w:val="ConsPlusNormal"/>
        <w:jc w:val="both"/>
      </w:pPr>
    </w:p>
    <w:p w:rsidR="00B82410" w:rsidRDefault="00B82410">
      <w:pPr>
        <w:pStyle w:val="ConsPlusNormal"/>
        <w:jc w:val="both"/>
      </w:pPr>
    </w:p>
    <w:p w:rsidR="00B82410" w:rsidRDefault="00B82410">
      <w:pPr>
        <w:pStyle w:val="ConsPlusNormal"/>
        <w:jc w:val="right"/>
        <w:outlineLvl w:val="1"/>
      </w:pPr>
      <w:r>
        <w:t>Приложение N 7</w:t>
      </w:r>
    </w:p>
    <w:p w:rsidR="00B82410" w:rsidRDefault="00B82410">
      <w:pPr>
        <w:pStyle w:val="ConsPlusNormal"/>
        <w:jc w:val="right"/>
      </w:pPr>
      <w:r>
        <w:t>к муниципальной программе</w:t>
      </w:r>
    </w:p>
    <w:p w:rsidR="00B82410" w:rsidRDefault="00B82410">
      <w:pPr>
        <w:pStyle w:val="ConsPlusNormal"/>
        <w:jc w:val="right"/>
      </w:pPr>
      <w:r>
        <w:t>"Развитие жилищно-коммунального</w:t>
      </w:r>
    </w:p>
    <w:p w:rsidR="00B82410" w:rsidRDefault="00B82410">
      <w:pPr>
        <w:pStyle w:val="ConsPlusNormal"/>
        <w:jc w:val="right"/>
      </w:pPr>
      <w:r>
        <w:t>хозяйства города Белгорода"</w:t>
      </w:r>
    </w:p>
    <w:p w:rsidR="00B82410" w:rsidRDefault="00B82410">
      <w:pPr>
        <w:pStyle w:val="ConsPlusNormal"/>
        <w:jc w:val="both"/>
      </w:pPr>
    </w:p>
    <w:p w:rsidR="00B82410" w:rsidRDefault="00B82410">
      <w:pPr>
        <w:pStyle w:val="ConsPlusTitle"/>
        <w:jc w:val="center"/>
      </w:pPr>
      <w:r>
        <w:t>Сведения</w:t>
      </w:r>
    </w:p>
    <w:p w:rsidR="00B82410" w:rsidRDefault="00B82410">
      <w:pPr>
        <w:pStyle w:val="ConsPlusTitle"/>
        <w:jc w:val="center"/>
      </w:pPr>
      <w:r>
        <w:t>о показателях (индикаторах) подпрограммы 3 "Благоустройство</w:t>
      </w:r>
    </w:p>
    <w:p w:rsidR="00B82410" w:rsidRDefault="00B82410">
      <w:pPr>
        <w:pStyle w:val="ConsPlusTitle"/>
        <w:jc w:val="center"/>
      </w:pPr>
      <w:r>
        <w:lastRenderedPageBreak/>
        <w:t>территорий городского округа" по завершении реализации</w:t>
      </w:r>
    </w:p>
    <w:p w:rsidR="00B82410" w:rsidRDefault="00B82410">
      <w:pPr>
        <w:pStyle w:val="ConsPlusTitle"/>
        <w:jc w:val="center"/>
      </w:pPr>
      <w:r>
        <w:t>приоритетного проекта "Формирование комфортной</w:t>
      </w:r>
    </w:p>
    <w:p w:rsidR="00B82410" w:rsidRDefault="00B82410">
      <w:pPr>
        <w:pStyle w:val="ConsPlusTitle"/>
        <w:jc w:val="center"/>
      </w:pPr>
      <w:r>
        <w:t>городской среды" в 2017 году</w:t>
      </w:r>
    </w:p>
    <w:p w:rsidR="00B82410" w:rsidRDefault="00B82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center"/>
            </w:pPr>
            <w:r>
              <w:rPr>
                <w:color w:val="392C69"/>
              </w:rPr>
              <w:t>Список изменяющих документов</w:t>
            </w:r>
          </w:p>
          <w:p w:rsidR="00B82410" w:rsidRDefault="00B82410">
            <w:pPr>
              <w:pStyle w:val="ConsPlusNormal"/>
              <w:jc w:val="center"/>
            </w:pPr>
            <w:r>
              <w:rPr>
                <w:color w:val="392C69"/>
              </w:rPr>
              <w:t xml:space="preserve">(введены </w:t>
            </w:r>
            <w:hyperlink r:id="rId291">
              <w:r>
                <w:rPr>
                  <w:color w:val="0000FF"/>
                </w:rPr>
                <w:t>постановлением</w:t>
              </w:r>
            </w:hyperlink>
            <w:r>
              <w:rPr>
                <w:color w:val="392C69"/>
              </w:rPr>
              <w:t xml:space="preserve"> администрации города Белгорода от 05.05.2017 N 111;</w:t>
            </w:r>
          </w:p>
          <w:p w:rsidR="00B82410" w:rsidRDefault="00B82410">
            <w:pPr>
              <w:pStyle w:val="ConsPlusNormal"/>
              <w:jc w:val="center"/>
            </w:pPr>
            <w:r>
              <w:rPr>
                <w:color w:val="392C69"/>
              </w:rPr>
              <w:t xml:space="preserve">в ред. </w:t>
            </w:r>
            <w:hyperlink r:id="rId292">
              <w:r>
                <w:rPr>
                  <w:color w:val="0000FF"/>
                </w:rPr>
                <w:t>постановления</w:t>
              </w:r>
            </w:hyperlink>
            <w:r>
              <w:rPr>
                <w:color w:val="392C69"/>
              </w:rPr>
              <w:t xml:space="preserve"> администрации города Белгорода от 22.11.2018 N 191)</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6066"/>
        <w:gridCol w:w="1216"/>
        <w:gridCol w:w="1384"/>
      </w:tblGrid>
      <w:tr w:rsidR="00B82410">
        <w:tc>
          <w:tcPr>
            <w:tcW w:w="364" w:type="dxa"/>
            <w:vMerge w:val="restart"/>
          </w:tcPr>
          <w:p w:rsidR="00B82410" w:rsidRDefault="00B82410">
            <w:pPr>
              <w:pStyle w:val="ConsPlusNormal"/>
              <w:jc w:val="center"/>
            </w:pPr>
            <w:r>
              <w:t>N</w:t>
            </w:r>
          </w:p>
        </w:tc>
        <w:tc>
          <w:tcPr>
            <w:tcW w:w="6066" w:type="dxa"/>
            <w:vMerge w:val="restart"/>
          </w:tcPr>
          <w:p w:rsidR="00B82410" w:rsidRDefault="00B82410">
            <w:pPr>
              <w:pStyle w:val="ConsPlusNormal"/>
              <w:jc w:val="center"/>
            </w:pPr>
            <w:r>
              <w:t>Наименование показателя (индикатора)</w:t>
            </w:r>
          </w:p>
        </w:tc>
        <w:tc>
          <w:tcPr>
            <w:tcW w:w="1216" w:type="dxa"/>
            <w:vMerge w:val="restart"/>
          </w:tcPr>
          <w:p w:rsidR="00B82410" w:rsidRDefault="00B82410">
            <w:pPr>
              <w:pStyle w:val="ConsPlusNormal"/>
              <w:jc w:val="center"/>
            </w:pPr>
            <w:r>
              <w:t>Единица измерения</w:t>
            </w:r>
          </w:p>
        </w:tc>
        <w:tc>
          <w:tcPr>
            <w:tcW w:w="1384" w:type="dxa"/>
          </w:tcPr>
          <w:p w:rsidR="00B82410" w:rsidRDefault="00B82410">
            <w:pPr>
              <w:pStyle w:val="ConsPlusNormal"/>
              <w:jc w:val="center"/>
            </w:pPr>
            <w:r>
              <w:t>Значения показателей</w:t>
            </w:r>
          </w:p>
        </w:tc>
      </w:tr>
      <w:tr w:rsidR="00B82410">
        <w:tc>
          <w:tcPr>
            <w:tcW w:w="364" w:type="dxa"/>
            <w:vMerge/>
          </w:tcPr>
          <w:p w:rsidR="00B82410" w:rsidRDefault="00B82410">
            <w:pPr>
              <w:pStyle w:val="ConsPlusNormal"/>
            </w:pPr>
          </w:p>
        </w:tc>
        <w:tc>
          <w:tcPr>
            <w:tcW w:w="6066" w:type="dxa"/>
            <w:vMerge/>
          </w:tcPr>
          <w:p w:rsidR="00B82410" w:rsidRDefault="00B82410">
            <w:pPr>
              <w:pStyle w:val="ConsPlusNormal"/>
            </w:pPr>
          </w:p>
        </w:tc>
        <w:tc>
          <w:tcPr>
            <w:tcW w:w="1216" w:type="dxa"/>
            <w:vMerge/>
          </w:tcPr>
          <w:p w:rsidR="00B82410" w:rsidRDefault="00B82410">
            <w:pPr>
              <w:pStyle w:val="ConsPlusNormal"/>
            </w:pPr>
          </w:p>
        </w:tc>
        <w:tc>
          <w:tcPr>
            <w:tcW w:w="1384" w:type="dxa"/>
          </w:tcPr>
          <w:p w:rsidR="00B82410" w:rsidRDefault="00B82410">
            <w:pPr>
              <w:pStyle w:val="ConsPlusNormal"/>
              <w:jc w:val="center"/>
            </w:pPr>
            <w:r>
              <w:t>2017 год</w:t>
            </w:r>
          </w:p>
        </w:tc>
      </w:tr>
      <w:tr w:rsidR="00B82410">
        <w:tc>
          <w:tcPr>
            <w:tcW w:w="364" w:type="dxa"/>
          </w:tcPr>
          <w:p w:rsidR="00B82410" w:rsidRDefault="00B82410">
            <w:pPr>
              <w:pStyle w:val="ConsPlusNormal"/>
            </w:pPr>
            <w:r>
              <w:t>1</w:t>
            </w:r>
          </w:p>
        </w:tc>
        <w:tc>
          <w:tcPr>
            <w:tcW w:w="6066" w:type="dxa"/>
          </w:tcPr>
          <w:p w:rsidR="00B82410" w:rsidRDefault="00B82410">
            <w:pPr>
              <w:pStyle w:val="ConsPlusNormal"/>
            </w:pPr>
            <w:r>
              <w:t>Количество благоустроенных дворовых территорий</w:t>
            </w:r>
          </w:p>
        </w:tc>
        <w:tc>
          <w:tcPr>
            <w:tcW w:w="1216" w:type="dxa"/>
          </w:tcPr>
          <w:p w:rsidR="00B82410" w:rsidRDefault="00B82410">
            <w:pPr>
              <w:pStyle w:val="ConsPlusNormal"/>
              <w:jc w:val="center"/>
            </w:pPr>
            <w:r>
              <w:t>Ед.</w:t>
            </w:r>
          </w:p>
        </w:tc>
        <w:tc>
          <w:tcPr>
            <w:tcW w:w="1384" w:type="dxa"/>
          </w:tcPr>
          <w:p w:rsidR="00B82410" w:rsidRDefault="00B82410">
            <w:pPr>
              <w:pStyle w:val="ConsPlusNormal"/>
              <w:jc w:val="center"/>
            </w:pPr>
            <w:r>
              <w:t>62</w:t>
            </w:r>
          </w:p>
        </w:tc>
      </w:tr>
      <w:tr w:rsidR="00B82410">
        <w:tc>
          <w:tcPr>
            <w:tcW w:w="364" w:type="dxa"/>
          </w:tcPr>
          <w:p w:rsidR="00B82410" w:rsidRDefault="00B82410">
            <w:pPr>
              <w:pStyle w:val="ConsPlusNormal"/>
            </w:pPr>
            <w:r>
              <w:t>2</w:t>
            </w:r>
          </w:p>
        </w:tc>
        <w:tc>
          <w:tcPr>
            <w:tcW w:w="6066" w:type="dxa"/>
          </w:tcPr>
          <w:p w:rsidR="00B82410" w:rsidRDefault="00B82410">
            <w:pPr>
              <w:pStyle w:val="ConsPlusNormal"/>
            </w:pPr>
            <w:r>
              <w:t>Доля благоустроенных дворовых территорий от общего количества дворовых территорий</w:t>
            </w:r>
          </w:p>
        </w:tc>
        <w:tc>
          <w:tcPr>
            <w:tcW w:w="1216" w:type="dxa"/>
          </w:tcPr>
          <w:p w:rsidR="00B82410" w:rsidRDefault="00B82410">
            <w:pPr>
              <w:pStyle w:val="ConsPlusNormal"/>
              <w:jc w:val="center"/>
            </w:pPr>
            <w:r>
              <w:t>Проценты</w:t>
            </w:r>
          </w:p>
        </w:tc>
        <w:tc>
          <w:tcPr>
            <w:tcW w:w="1384" w:type="dxa"/>
          </w:tcPr>
          <w:p w:rsidR="00B82410" w:rsidRDefault="00B82410">
            <w:pPr>
              <w:pStyle w:val="ConsPlusNormal"/>
              <w:jc w:val="center"/>
            </w:pPr>
            <w:r>
              <w:t>12,1</w:t>
            </w:r>
          </w:p>
        </w:tc>
      </w:tr>
      <w:tr w:rsidR="00B82410">
        <w:tc>
          <w:tcPr>
            <w:tcW w:w="364" w:type="dxa"/>
          </w:tcPr>
          <w:p w:rsidR="00B82410" w:rsidRDefault="00B82410">
            <w:pPr>
              <w:pStyle w:val="ConsPlusNormal"/>
            </w:pPr>
            <w:r>
              <w:t>3</w:t>
            </w:r>
          </w:p>
        </w:tc>
        <w:tc>
          <w:tcPr>
            <w:tcW w:w="6066" w:type="dxa"/>
          </w:tcPr>
          <w:p w:rsidR="00B82410" w:rsidRDefault="00B82410">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216" w:type="dxa"/>
          </w:tcPr>
          <w:p w:rsidR="00B82410" w:rsidRDefault="00B82410">
            <w:pPr>
              <w:pStyle w:val="ConsPlusNormal"/>
              <w:jc w:val="center"/>
            </w:pPr>
            <w:r>
              <w:t>Проценты</w:t>
            </w:r>
          </w:p>
        </w:tc>
        <w:tc>
          <w:tcPr>
            <w:tcW w:w="1384" w:type="dxa"/>
          </w:tcPr>
          <w:p w:rsidR="00B82410" w:rsidRDefault="00B82410">
            <w:pPr>
              <w:pStyle w:val="ConsPlusNormal"/>
              <w:jc w:val="center"/>
            </w:pPr>
            <w:r>
              <w:t>16,8</w:t>
            </w:r>
          </w:p>
        </w:tc>
      </w:tr>
      <w:tr w:rsidR="00B82410">
        <w:tc>
          <w:tcPr>
            <w:tcW w:w="364" w:type="dxa"/>
          </w:tcPr>
          <w:p w:rsidR="00B82410" w:rsidRDefault="00B82410">
            <w:pPr>
              <w:pStyle w:val="ConsPlusNormal"/>
            </w:pPr>
            <w:r>
              <w:t>4</w:t>
            </w:r>
          </w:p>
        </w:tc>
        <w:tc>
          <w:tcPr>
            <w:tcW w:w="6066" w:type="dxa"/>
          </w:tcPr>
          <w:p w:rsidR="00B82410" w:rsidRDefault="00B82410">
            <w:pPr>
              <w:pStyle w:val="ConsPlusNormal"/>
            </w:pPr>
            <w:r>
              <w:t>Количество благоустроенных муниципальных территорий общего пользования</w:t>
            </w:r>
          </w:p>
        </w:tc>
        <w:tc>
          <w:tcPr>
            <w:tcW w:w="1216" w:type="dxa"/>
          </w:tcPr>
          <w:p w:rsidR="00B82410" w:rsidRDefault="00B82410">
            <w:pPr>
              <w:pStyle w:val="ConsPlusNormal"/>
              <w:jc w:val="center"/>
            </w:pPr>
            <w:r>
              <w:t>Ед.</w:t>
            </w:r>
          </w:p>
        </w:tc>
        <w:tc>
          <w:tcPr>
            <w:tcW w:w="1384" w:type="dxa"/>
          </w:tcPr>
          <w:p w:rsidR="00B82410" w:rsidRDefault="00B82410">
            <w:pPr>
              <w:pStyle w:val="ConsPlusNormal"/>
              <w:jc w:val="center"/>
            </w:pPr>
            <w:r>
              <w:t>26</w:t>
            </w:r>
          </w:p>
        </w:tc>
      </w:tr>
      <w:tr w:rsidR="00B82410">
        <w:tc>
          <w:tcPr>
            <w:tcW w:w="364" w:type="dxa"/>
          </w:tcPr>
          <w:p w:rsidR="00B82410" w:rsidRDefault="00B82410">
            <w:pPr>
              <w:pStyle w:val="ConsPlusNormal"/>
            </w:pPr>
            <w:r>
              <w:t>5</w:t>
            </w:r>
          </w:p>
        </w:tc>
        <w:tc>
          <w:tcPr>
            <w:tcW w:w="6066" w:type="dxa"/>
          </w:tcPr>
          <w:p w:rsidR="00B82410" w:rsidRDefault="00B82410">
            <w:pPr>
              <w:pStyle w:val="ConsPlusNormal"/>
            </w:pPr>
            <w:r>
              <w:t>Площадь благоустроенных муниципальных территорий общего пользования</w:t>
            </w:r>
          </w:p>
        </w:tc>
        <w:tc>
          <w:tcPr>
            <w:tcW w:w="1216" w:type="dxa"/>
          </w:tcPr>
          <w:p w:rsidR="00B82410" w:rsidRDefault="00B82410">
            <w:pPr>
              <w:pStyle w:val="ConsPlusNormal"/>
              <w:jc w:val="center"/>
            </w:pPr>
            <w:r>
              <w:t>Га</w:t>
            </w:r>
          </w:p>
        </w:tc>
        <w:tc>
          <w:tcPr>
            <w:tcW w:w="1384" w:type="dxa"/>
          </w:tcPr>
          <w:p w:rsidR="00B82410" w:rsidRDefault="00B82410">
            <w:pPr>
              <w:pStyle w:val="ConsPlusNormal"/>
              <w:jc w:val="center"/>
            </w:pPr>
            <w:r>
              <w:t>1471,16</w:t>
            </w:r>
          </w:p>
        </w:tc>
      </w:tr>
      <w:tr w:rsidR="00B82410">
        <w:tc>
          <w:tcPr>
            <w:tcW w:w="364" w:type="dxa"/>
          </w:tcPr>
          <w:p w:rsidR="00B82410" w:rsidRDefault="00B82410">
            <w:pPr>
              <w:pStyle w:val="ConsPlusNormal"/>
            </w:pPr>
            <w:r>
              <w:t>6</w:t>
            </w:r>
          </w:p>
        </w:tc>
        <w:tc>
          <w:tcPr>
            <w:tcW w:w="6066" w:type="dxa"/>
          </w:tcPr>
          <w:p w:rsidR="00B82410" w:rsidRDefault="00B82410">
            <w:pPr>
              <w:pStyle w:val="ConsPlusNormal"/>
            </w:pPr>
            <w:r>
              <w:t>Доля площадь благоустроенных муниципальных территорий общего пользования</w:t>
            </w:r>
          </w:p>
        </w:tc>
        <w:tc>
          <w:tcPr>
            <w:tcW w:w="1216" w:type="dxa"/>
          </w:tcPr>
          <w:p w:rsidR="00B82410" w:rsidRDefault="00B82410">
            <w:pPr>
              <w:pStyle w:val="ConsPlusNormal"/>
              <w:jc w:val="center"/>
            </w:pPr>
            <w:r>
              <w:t>Проценты</w:t>
            </w:r>
          </w:p>
        </w:tc>
        <w:tc>
          <w:tcPr>
            <w:tcW w:w="1384" w:type="dxa"/>
          </w:tcPr>
          <w:p w:rsidR="00B82410" w:rsidRDefault="00B82410">
            <w:pPr>
              <w:pStyle w:val="ConsPlusNormal"/>
              <w:jc w:val="center"/>
            </w:pPr>
            <w:r>
              <w:t>12,9</w:t>
            </w:r>
          </w:p>
        </w:tc>
      </w:tr>
      <w:tr w:rsidR="00B82410">
        <w:tc>
          <w:tcPr>
            <w:tcW w:w="364" w:type="dxa"/>
          </w:tcPr>
          <w:p w:rsidR="00B82410" w:rsidRDefault="00B82410">
            <w:pPr>
              <w:pStyle w:val="ConsPlusNormal"/>
            </w:pPr>
            <w:r>
              <w:t>7</w:t>
            </w:r>
          </w:p>
        </w:tc>
        <w:tc>
          <w:tcPr>
            <w:tcW w:w="6066" w:type="dxa"/>
          </w:tcPr>
          <w:p w:rsidR="00B82410" w:rsidRDefault="00B82410">
            <w:pPr>
              <w:pStyle w:val="ConsPlusNormal"/>
            </w:pPr>
            <w:r>
              <w:t>Доля финансового участия в выполнении минимального перечня работ по благоустройству дворовых территорий заинтересованных лиц</w:t>
            </w:r>
          </w:p>
        </w:tc>
        <w:tc>
          <w:tcPr>
            <w:tcW w:w="1216" w:type="dxa"/>
          </w:tcPr>
          <w:p w:rsidR="00B82410" w:rsidRDefault="00B82410">
            <w:pPr>
              <w:pStyle w:val="ConsPlusNormal"/>
              <w:jc w:val="center"/>
            </w:pPr>
            <w:r>
              <w:t>Проценты</w:t>
            </w:r>
          </w:p>
        </w:tc>
        <w:tc>
          <w:tcPr>
            <w:tcW w:w="1384" w:type="dxa"/>
          </w:tcPr>
          <w:p w:rsidR="00B82410" w:rsidRDefault="00B82410">
            <w:pPr>
              <w:pStyle w:val="ConsPlusNormal"/>
              <w:jc w:val="center"/>
            </w:pPr>
            <w:r>
              <w:t>0</w:t>
            </w:r>
          </w:p>
        </w:tc>
      </w:tr>
      <w:tr w:rsidR="00B82410">
        <w:tc>
          <w:tcPr>
            <w:tcW w:w="364" w:type="dxa"/>
          </w:tcPr>
          <w:p w:rsidR="00B82410" w:rsidRDefault="00B82410">
            <w:pPr>
              <w:pStyle w:val="ConsPlusNormal"/>
            </w:pPr>
            <w:r>
              <w:t>8</w:t>
            </w:r>
          </w:p>
        </w:tc>
        <w:tc>
          <w:tcPr>
            <w:tcW w:w="6066" w:type="dxa"/>
          </w:tcPr>
          <w:p w:rsidR="00B82410" w:rsidRDefault="00B82410">
            <w:pPr>
              <w:pStyle w:val="ConsPlusNormal"/>
            </w:pPr>
            <w:r>
              <w:t>Объем финансового участия в выполнении минимального перечня работ по благоустройству дворовых территорий заинтересованных лиц</w:t>
            </w:r>
          </w:p>
        </w:tc>
        <w:tc>
          <w:tcPr>
            <w:tcW w:w="1216" w:type="dxa"/>
          </w:tcPr>
          <w:p w:rsidR="00B82410" w:rsidRDefault="00B82410">
            <w:pPr>
              <w:pStyle w:val="ConsPlusNormal"/>
              <w:jc w:val="center"/>
            </w:pPr>
            <w:r>
              <w:t>Тыс. руб.</w:t>
            </w:r>
          </w:p>
        </w:tc>
        <w:tc>
          <w:tcPr>
            <w:tcW w:w="1384" w:type="dxa"/>
          </w:tcPr>
          <w:p w:rsidR="00B82410" w:rsidRDefault="00B82410">
            <w:pPr>
              <w:pStyle w:val="ConsPlusNormal"/>
              <w:jc w:val="center"/>
            </w:pPr>
            <w:r>
              <w:t>0</w:t>
            </w:r>
          </w:p>
        </w:tc>
      </w:tr>
      <w:tr w:rsidR="00B82410">
        <w:tc>
          <w:tcPr>
            <w:tcW w:w="364" w:type="dxa"/>
          </w:tcPr>
          <w:p w:rsidR="00B82410" w:rsidRDefault="00B82410">
            <w:pPr>
              <w:pStyle w:val="ConsPlusNormal"/>
            </w:pPr>
            <w:r>
              <w:t>9</w:t>
            </w:r>
          </w:p>
        </w:tc>
        <w:tc>
          <w:tcPr>
            <w:tcW w:w="6066" w:type="dxa"/>
          </w:tcPr>
          <w:p w:rsidR="00B82410" w:rsidRDefault="00B82410">
            <w:pPr>
              <w:pStyle w:val="ConsPlusNormal"/>
            </w:pPr>
            <w:r>
              <w:t>Доля финансового участия в выполнении дополнительного перечня работ по благоустройству дворовых территорий заинтересованных лиц</w:t>
            </w:r>
          </w:p>
        </w:tc>
        <w:tc>
          <w:tcPr>
            <w:tcW w:w="1216" w:type="dxa"/>
          </w:tcPr>
          <w:p w:rsidR="00B82410" w:rsidRDefault="00B82410">
            <w:pPr>
              <w:pStyle w:val="ConsPlusNormal"/>
              <w:jc w:val="center"/>
            </w:pPr>
            <w:r>
              <w:t>Проценты</w:t>
            </w:r>
          </w:p>
        </w:tc>
        <w:tc>
          <w:tcPr>
            <w:tcW w:w="1384" w:type="dxa"/>
          </w:tcPr>
          <w:p w:rsidR="00B82410" w:rsidRDefault="00B82410">
            <w:pPr>
              <w:pStyle w:val="ConsPlusNormal"/>
              <w:jc w:val="center"/>
            </w:pPr>
            <w:r>
              <w:t>0</w:t>
            </w:r>
          </w:p>
        </w:tc>
      </w:tr>
      <w:tr w:rsidR="00B82410">
        <w:tc>
          <w:tcPr>
            <w:tcW w:w="364" w:type="dxa"/>
          </w:tcPr>
          <w:p w:rsidR="00B82410" w:rsidRDefault="00B82410">
            <w:pPr>
              <w:pStyle w:val="ConsPlusNormal"/>
            </w:pPr>
            <w:r>
              <w:t>10</w:t>
            </w:r>
          </w:p>
        </w:tc>
        <w:tc>
          <w:tcPr>
            <w:tcW w:w="6066" w:type="dxa"/>
          </w:tcPr>
          <w:p w:rsidR="00B82410" w:rsidRDefault="00B82410">
            <w:pPr>
              <w:pStyle w:val="ConsPlusNormal"/>
            </w:pPr>
            <w:r>
              <w:t>Объем финансового участия в выполнении дополнительного перечня работ по благоустройству дворовых территорий заинтересованных лиц</w:t>
            </w:r>
          </w:p>
        </w:tc>
        <w:tc>
          <w:tcPr>
            <w:tcW w:w="1216" w:type="dxa"/>
          </w:tcPr>
          <w:p w:rsidR="00B82410" w:rsidRDefault="00B82410">
            <w:pPr>
              <w:pStyle w:val="ConsPlusNormal"/>
              <w:jc w:val="center"/>
            </w:pPr>
            <w:r>
              <w:t>Тыс. руб.</w:t>
            </w:r>
          </w:p>
        </w:tc>
        <w:tc>
          <w:tcPr>
            <w:tcW w:w="1384" w:type="dxa"/>
          </w:tcPr>
          <w:p w:rsidR="00B82410" w:rsidRDefault="00B82410">
            <w:pPr>
              <w:pStyle w:val="ConsPlusNormal"/>
              <w:jc w:val="center"/>
            </w:pPr>
            <w:r>
              <w:t>0</w:t>
            </w:r>
          </w:p>
        </w:tc>
      </w:tr>
      <w:tr w:rsidR="00B82410">
        <w:tc>
          <w:tcPr>
            <w:tcW w:w="364" w:type="dxa"/>
          </w:tcPr>
          <w:p w:rsidR="00B82410" w:rsidRDefault="00B82410">
            <w:pPr>
              <w:pStyle w:val="ConsPlusNormal"/>
            </w:pPr>
            <w:r>
              <w:t>11</w:t>
            </w:r>
          </w:p>
        </w:tc>
        <w:tc>
          <w:tcPr>
            <w:tcW w:w="6066" w:type="dxa"/>
          </w:tcPr>
          <w:p w:rsidR="00B82410" w:rsidRDefault="00B82410">
            <w:pPr>
              <w:pStyle w:val="ConsPlusNormal"/>
            </w:pPr>
            <w:r>
              <w:t>Доля трудового участия заинтересованных лиц в выполнении минимального перечня работ по благоустройству дворовых территорий</w:t>
            </w:r>
          </w:p>
        </w:tc>
        <w:tc>
          <w:tcPr>
            <w:tcW w:w="1216" w:type="dxa"/>
          </w:tcPr>
          <w:p w:rsidR="00B82410" w:rsidRDefault="00B82410">
            <w:pPr>
              <w:pStyle w:val="ConsPlusNormal"/>
              <w:jc w:val="center"/>
            </w:pPr>
            <w:r>
              <w:t>Проценты</w:t>
            </w:r>
          </w:p>
        </w:tc>
        <w:tc>
          <w:tcPr>
            <w:tcW w:w="1384" w:type="dxa"/>
          </w:tcPr>
          <w:p w:rsidR="00B82410" w:rsidRDefault="00B82410">
            <w:pPr>
              <w:pStyle w:val="ConsPlusNormal"/>
              <w:jc w:val="center"/>
            </w:pPr>
            <w:r>
              <w:t>2</w:t>
            </w:r>
          </w:p>
        </w:tc>
      </w:tr>
      <w:tr w:rsidR="00B82410">
        <w:tc>
          <w:tcPr>
            <w:tcW w:w="364" w:type="dxa"/>
          </w:tcPr>
          <w:p w:rsidR="00B82410" w:rsidRDefault="00B82410">
            <w:pPr>
              <w:pStyle w:val="ConsPlusNormal"/>
            </w:pPr>
            <w:r>
              <w:t>12</w:t>
            </w:r>
          </w:p>
        </w:tc>
        <w:tc>
          <w:tcPr>
            <w:tcW w:w="6066" w:type="dxa"/>
          </w:tcPr>
          <w:p w:rsidR="00B82410" w:rsidRDefault="00B82410">
            <w:pPr>
              <w:pStyle w:val="ConsPlusNormal"/>
            </w:pPr>
            <w:r>
              <w:t>Доля трудового участия заинтересованных лиц в выполнении дополнительного перечня работ по благоустройству дворовых территорий</w:t>
            </w:r>
          </w:p>
        </w:tc>
        <w:tc>
          <w:tcPr>
            <w:tcW w:w="1216" w:type="dxa"/>
          </w:tcPr>
          <w:p w:rsidR="00B82410" w:rsidRDefault="00B82410">
            <w:pPr>
              <w:pStyle w:val="ConsPlusNormal"/>
              <w:jc w:val="center"/>
            </w:pPr>
            <w:r>
              <w:t>Проценты</w:t>
            </w:r>
          </w:p>
        </w:tc>
        <w:tc>
          <w:tcPr>
            <w:tcW w:w="1384" w:type="dxa"/>
          </w:tcPr>
          <w:p w:rsidR="00B82410" w:rsidRDefault="00B82410">
            <w:pPr>
              <w:pStyle w:val="ConsPlusNormal"/>
              <w:jc w:val="center"/>
            </w:pPr>
            <w:r>
              <w:t>2</w:t>
            </w:r>
          </w:p>
        </w:tc>
      </w:tr>
    </w:tbl>
    <w:p w:rsidR="00B82410" w:rsidRDefault="00B82410">
      <w:pPr>
        <w:pStyle w:val="ConsPlusNormal"/>
        <w:jc w:val="both"/>
      </w:pPr>
    </w:p>
    <w:p w:rsidR="00B82410" w:rsidRDefault="00B82410">
      <w:pPr>
        <w:pStyle w:val="ConsPlusNormal"/>
        <w:jc w:val="right"/>
      </w:pPr>
      <w:r>
        <w:t>Руководитель департамента</w:t>
      </w:r>
    </w:p>
    <w:p w:rsidR="00B82410" w:rsidRDefault="00B82410">
      <w:pPr>
        <w:pStyle w:val="ConsPlusNormal"/>
        <w:jc w:val="right"/>
      </w:pPr>
      <w:r>
        <w:t>городского хозяйства</w:t>
      </w:r>
    </w:p>
    <w:p w:rsidR="00B82410" w:rsidRDefault="00B82410">
      <w:pPr>
        <w:pStyle w:val="ConsPlusNormal"/>
        <w:jc w:val="right"/>
      </w:pPr>
      <w:r>
        <w:t>С.Г.КУЛИКОВ</w:t>
      </w:r>
    </w:p>
    <w:p w:rsidR="00B82410" w:rsidRDefault="00B82410">
      <w:pPr>
        <w:pStyle w:val="ConsPlusNormal"/>
        <w:jc w:val="both"/>
      </w:pPr>
    </w:p>
    <w:p w:rsidR="00B82410" w:rsidRDefault="00B82410">
      <w:pPr>
        <w:pStyle w:val="ConsPlusNormal"/>
        <w:jc w:val="both"/>
      </w:pPr>
    </w:p>
    <w:p w:rsidR="00B82410" w:rsidRDefault="00B82410">
      <w:pPr>
        <w:pStyle w:val="ConsPlusNormal"/>
        <w:jc w:val="both"/>
      </w:pPr>
    </w:p>
    <w:p w:rsidR="00B82410" w:rsidRDefault="00B82410">
      <w:pPr>
        <w:pStyle w:val="ConsPlusNormal"/>
        <w:jc w:val="both"/>
      </w:pPr>
    </w:p>
    <w:p w:rsidR="00B82410" w:rsidRDefault="00B82410">
      <w:pPr>
        <w:pStyle w:val="ConsPlusNormal"/>
        <w:jc w:val="both"/>
      </w:pPr>
    </w:p>
    <w:p w:rsidR="00B82410" w:rsidRDefault="00B82410">
      <w:pPr>
        <w:pStyle w:val="ConsPlusNormal"/>
        <w:jc w:val="right"/>
        <w:outlineLvl w:val="1"/>
      </w:pPr>
      <w:r>
        <w:t>Приложение N 8</w:t>
      </w:r>
    </w:p>
    <w:p w:rsidR="00B82410" w:rsidRDefault="00B82410">
      <w:pPr>
        <w:pStyle w:val="ConsPlusNormal"/>
        <w:jc w:val="right"/>
      </w:pPr>
      <w:r>
        <w:t>к муниципальной программе</w:t>
      </w:r>
    </w:p>
    <w:p w:rsidR="00B82410" w:rsidRDefault="00B82410">
      <w:pPr>
        <w:pStyle w:val="ConsPlusNormal"/>
        <w:jc w:val="right"/>
      </w:pPr>
      <w:r>
        <w:t>"Развитие жилищно-коммунального</w:t>
      </w:r>
    </w:p>
    <w:p w:rsidR="00B82410" w:rsidRDefault="00B82410">
      <w:pPr>
        <w:pStyle w:val="ConsPlusNormal"/>
        <w:jc w:val="right"/>
      </w:pPr>
      <w:r>
        <w:t>хозяйства города Белгорода"</w:t>
      </w:r>
    </w:p>
    <w:p w:rsidR="00B82410" w:rsidRDefault="00B82410">
      <w:pPr>
        <w:pStyle w:val="ConsPlusNormal"/>
        <w:jc w:val="both"/>
      </w:pPr>
    </w:p>
    <w:p w:rsidR="00B82410" w:rsidRDefault="00B82410">
      <w:pPr>
        <w:pStyle w:val="ConsPlusTitle"/>
        <w:jc w:val="center"/>
      </w:pPr>
      <w:bookmarkStart w:id="10" w:name="P13171"/>
      <w:bookmarkEnd w:id="10"/>
      <w:r>
        <w:t>Перечень</w:t>
      </w:r>
    </w:p>
    <w:p w:rsidR="00B82410" w:rsidRDefault="00B82410">
      <w:pPr>
        <w:pStyle w:val="ConsPlusTitle"/>
        <w:jc w:val="center"/>
      </w:pPr>
      <w:r>
        <w:t>видов работ по благоустройству дворовых</w:t>
      </w:r>
    </w:p>
    <w:p w:rsidR="00B82410" w:rsidRDefault="00B82410">
      <w:pPr>
        <w:pStyle w:val="ConsPlusTitle"/>
        <w:jc w:val="center"/>
      </w:pPr>
      <w:r>
        <w:t>территорий многоквартирных домов</w:t>
      </w:r>
    </w:p>
    <w:p w:rsidR="00B82410" w:rsidRDefault="00B82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center"/>
            </w:pPr>
            <w:r>
              <w:rPr>
                <w:color w:val="392C69"/>
              </w:rPr>
              <w:t>Список изменяющих документов</w:t>
            </w:r>
          </w:p>
          <w:p w:rsidR="00B82410" w:rsidRDefault="00B82410">
            <w:pPr>
              <w:pStyle w:val="ConsPlusNormal"/>
              <w:jc w:val="center"/>
            </w:pPr>
            <w:r>
              <w:rPr>
                <w:color w:val="392C69"/>
              </w:rPr>
              <w:t xml:space="preserve">(в ред. </w:t>
            </w:r>
            <w:hyperlink r:id="rId293">
              <w:r>
                <w:rPr>
                  <w:color w:val="0000FF"/>
                </w:rPr>
                <w:t>постановления</w:t>
              </w:r>
            </w:hyperlink>
            <w:r>
              <w:rPr>
                <w:color w:val="392C69"/>
              </w:rPr>
              <w:t xml:space="preserve"> администрации города Белгорода от 17.05.2022 N 96)</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jc w:val="both"/>
      </w:pPr>
    </w:p>
    <w:p w:rsidR="00B82410" w:rsidRDefault="00B82410">
      <w:pPr>
        <w:pStyle w:val="ConsPlusNormal"/>
        <w:ind w:firstLine="540"/>
        <w:jc w:val="both"/>
      </w:pPr>
      <w:r>
        <w:t>1. Ремонт дорожного покрытия внутридомовых проездов с прилегающими тротуарами, в т.ч. замена бордюрного камня.</w:t>
      </w:r>
    </w:p>
    <w:p w:rsidR="00B82410" w:rsidRDefault="00B82410">
      <w:pPr>
        <w:pStyle w:val="ConsPlusNormal"/>
        <w:spacing w:before="220"/>
        <w:ind w:firstLine="540"/>
        <w:jc w:val="both"/>
      </w:pPr>
      <w:r>
        <w:t>2. Ремонт тротуаров и пешеходных дорожек дворовой территории.</w:t>
      </w:r>
    </w:p>
    <w:p w:rsidR="00B82410" w:rsidRDefault="00B82410">
      <w:pPr>
        <w:pStyle w:val="ConsPlusNormal"/>
        <w:spacing w:before="220"/>
        <w:ind w:firstLine="540"/>
        <w:jc w:val="both"/>
      </w:pPr>
      <w:r>
        <w:t>3. Установка малых архитектурных форм (скамьи, лавочки, урны и беседки).</w:t>
      </w:r>
    </w:p>
    <w:p w:rsidR="00B82410" w:rsidRDefault="00B82410">
      <w:pPr>
        <w:pStyle w:val="ConsPlusNormal"/>
        <w:spacing w:before="220"/>
        <w:ind w:firstLine="540"/>
        <w:jc w:val="both"/>
      </w:pPr>
      <w:r>
        <w:t>4. Устройство спусков (пандусов) для маломобильных групп населения.</w:t>
      </w:r>
    </w:p>
    <w:p w:rsidR="00B82410" w:rsidRDefault="00B82410">
      <w:pPr>
        <w:pStyle w:val="ConsPlusNormal"/>
        <w:spacing w:before="220"/>
        <w:ind w:firstLine="540"/>
        <w:jc w:val="both"/>
      </w:pPr>
      <w:r>
        <w:t>5. Организация парковочных мест.</w:t>
      </w:r>
    </w:p>
    <w:p w:rsidR="00B82410" w:rsidRDefault="00B82410">
      <w:pPr>
        <w:pStyle w:val="ConsPlusNormal"/>
        <w:spacing w:before="220"/>
        <w:ind w:firstLine="540"/>
        <w:jc w:val="both"/>
      </w:pPr>
      <w:r>
        <w:t>6. Устройство площадок социально-бытового назначения (детские игровые, спортивные площадки, бельевые и т.д.).</w:t>
      </w:r>
    </w:p>
    <w:p w:rsidR="00B82410" w:rsidRDefault="00B82410">
      <w:pPr>
        <w:pStyle w:val="ConsPlusNormal"/>
        <w:spacing w:before="220"/>
        <w:ind w:firstLine="540"/>
        <w:jc w:val="both"/>
      </w:pPr>
      <w:r>
        <w:t>7. Озеленение.</w:t>
      </w:r>
    </w:p>
    <w:p w:rsidR="00B82410" w:rsidRDefault="00B82410">
      <w:pPr>
        <w:pStyle w:val="ConsPlusNormal"/>
        <w:spacing w:before="220"/>
        <w:ind w:firstLine="540"/>
        <w:jc w:val="both"/>
      </w:pPr>
      <w:r>
        <w:t>8. Устройство ливневой канализации.</w:t>
      </w:r>
    </w:p>
    <w:p w:rsidR="00B82410" w:rsidRDefault="00B82410">
      <w:pPr>
        <w:pStyle w:val="ConsPlusNormal"/>
        <w:spacing w:before="220"/>
        <w:ind w:firstLine="540"/>
        <w:jc w:val="both"/>
      </w:pPr>
      <w:r>
        <w:t>9. Другие виды работ, в том числе установка элементов системы видеонаблюдения, ремонт контейнерных площадок (за счет средств заинтересованных лиц, в случае принятия ими такого решения).</w:t>
      </w:r>
    </w:p>
    <w:p w:rsidR="00B82410" w:rsidRDefault="00B82410">
      <w:pPr>
        <w:pStyle w:val="ConsPlusNormal"/>
        <w:jc w:val="both"/>
      </w:pPr>
    </w:p>
    <w:p w:rsidR="00B82410" w:rsidRDefault="00B82410">
      <w:pPr>
        <w:pStyle w:val="ConsPlusNormal"/>
        <w:jc w:val="right"/>
      </w:pPr>
      <w:r>
        <w:t>Руководитель департамента</w:t>
      </w:r>
    </w:p>
    <w:p w:rsidR="00B82410" w:rsidRDefault="00B82410">
      <w:pPr>
        <w:pStyle w:val="ConsPlusNormal"/>
        <w:jc w:val="right"/>
      </w:pPr>
      <w:r>
        <w:t>городского хозяйства</w:t>
      </w:r>
    </w:p>
    <w:p w:rsidR="00B82410" w:rsidRDefault="00B82410">
      <w:pPr>
        <w:pStyle w:val="ConsPlusNormal"/>
        <w:jc w:val="right"/>
      </w:pPr>
      <w:r>
        <w:t>С.Г.КУЛИКОВ</w:t>
      </w:r>
    </w:p>
    <w:p w:rsidR="00B82410" w:rsidRDefault="00B82410">
      <w:pPr>
        <w:pStyle w:val="ConsPlusNormal"/>
        <w:jc w:val="right"/>
      </w:pPr>
    </w:p>
    <w:p w:rsidR="00B82410" w:rsidRDefault="00B82410">
      <w:pPr>
        <w:pStyle w:val="ConsPlusNormal"/>
        <w:jc w:val="right"/>
      </w:pPr>
    </w:p>
    <w:p w:rsidR="00B82410" w:rsidRDefault="00B82410">
      <w:pPr>
        <w:pStyle w:val="ConsPlusNormal"/>
        <w:jc w:val="right"/>
      </w:pPr>
    </w:p>
    <w:p w:rsidR="00B82410" w:rsidRDefault="00B82410">
      <w:pPr>
        <w:pStyle w:val="ConsPlusNormal"/>
        <w:jc w:val="right"/>
      </w:pPr>
    </w:p>
    <w:p w:rsidR="00B82410" w:rsidRDefault="00B82410">
      <w:pPr>
        <w:pStyle w:val="ConsPlusNormal"/>
        <w:jc w:val="right"/>
      </w:pPr>
    </w:p>
    <w:p w:rsidR="00B82410" w:rsidRDefault="00B82410">
      <w:pPr>
        <w:pStyle w:val="ConsPlusNormal"/>
        <w:jc w:val="right"/>
        <w:outlineLvl w:val="1"/>
      </w:pPr>
      <w:r>
        <w:t>Приложение N 9</w:t>
      </w:r>
    </w:p>
    <w:p w:rsidR="00B82410" w:rsidRDefault="00B82410">
      <w:pPr>
        <w:pStyle w:val="ConsPlusNormal"/>
        <w:jc w:val="right"/>
      </w:pPr>
      <w:r>
        <w:t>к муниципальной программе</w:t>
      </w:r>
    </w:p>
    <w:p w:rsidR="00B82410" w:rsidRDefault="00B82410">
      <w:pPr>
        <w:pStyle w:val="ConsPlusNormal"/>
        <w:jc w:val="right"/>
      </w:pPr>
      <w:r>
        <w:t>"Развитие жилищно-коммунального</w:t>
      </w:r>
    </w:p>
    <w:p w:rsidR="00B82410" w:rsidRDefault="00B82410">
      <w:pPr>
        <w:pStyle w:val="ConsPlusNormal"/>
        <w:jc w:val="right"/>
      </w:pPr>
      <w:r>
        <w:lastRenderedPageBreak/>
        <w:t>хозяйства города Белгорода"</w:t>
      </w:r>
    </w:p>
    <w:p w:rsidR="00B82410" w:rsidRDefault="00B82410">
      <w:pPr>
        <w:pStyle w:val="ConsPlusNormal"/>
        <w:jc w:val="both"/>
      </w:pPr>
    </w:p>
    <w:p w:rsidR="00B82410" w:rsidRDefault="00B82410">
      <w:pPr>
        <w:pStyle w:val="ConsPlusTitle"/>
        <w:jc w:val="center"/>
      </w:pPr>
      <w:r>
        <w:t>Порядок</w:t>
      </w:r>
    </w:p>
    <w:p w:rsidR="00B82410" w:rsidRDefault="00B82410">
      <w:pPr>
        <w:pStyle w:val="ConsPlusTitle"/>
        <w:jc w:val="center"/>
      </w:pPr>
      <w:r>
        <w:t>аккумулирования и расходования средств заинтересованных лиц,</w:t>
      </w:r>
    </w:p>
    <w:p w:rsidR="00B82410" w:rsidRDefault="00B82410">
      <w:pPr>
        <w:pStyle w:val="ConsPlusTitle"/>
        <w:jc w:val="center"/>
      </w:pPr>
      <w:r>
        <w:t>направляемых на выполнение минимального и дополнительного</w:t>
      </w:r>
    </w:p>
    <w:p w:rsidR="00B82410" w:rsidRDefault="00B82410">
      <w:pPr>
        <w:pStyle w:val="ConsPlusTitle"/>
        <w:jc w:val="center"/>
      </w:pPr>
      <w:r>
        <w:t>перечней работ по благоустройству дворовых территорий,</w:t>
      </w:r>
    </w:p>
    <w:p w:rsidR="00B82410" w:rsidRDefault="00B82410">
      <w:pPr>
        <w:pStyle w:val="ConsPlusTitle"/>
        <w:jc w:val="center"/>
      </w:pPr>
      <w:r>
        <w:t>и механизм контроля за их расходованием</w:t>
      </w:r>
    </w:p>
    <w:p w:rsidR="00B82410" w:rsidRDefault="00B82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center"/>
            </w:pPr>
            <w:r>
              <w:rPr>
                <w:color w:val="392C69"/>
              </w:rPr>
              <w:t>Список изменяющих документов</w:t>
            </w:r>
          </w:p>
          <w:p w:rsidR="00B82410" w:rsidRDefault="00B82410">
            <w:pPr>
              <w:pStyle w:val="ConsPlusNormal"/>
              <w:jc w:val="center"/>
            </w:pPr>
            <w:r>
              <w:rPr>
                <w:color w:val="392C69"/>
              </w:rPr>
              <w:t xml:space="preserve">(в ред. постановлений администрации города Белгорода от 15.06.2018 </w:t>
            </w:r>
            <w:hyperlink r:id="rId294">
              <w:r>
                <w:rPr>
                  <w:color w:val="0000FF"/>
                </w:rPr>
                <w:t>N 72</w:t>
              </w:r>
            </w:hyperlink>
            <w:r>
              <w:rPr>
                <w:color w:val="392C69"/>
              </w:rPr>
              <w:t>,</w:t>
            </w:r>
          </w:p>
          <w:p w:rsidR="00B82410" w:rsidRDefault="00B82410">
            <w:pPr>
              <w:pStyle w:val="ConsPlusNormal"/>
              <w:jc w:val="center"/>
            </w:pPr>
            <w:r>
              <w:rPr>
                <w:color w:val="392C69"/>
              </w:rPr>
              <w:t xml:space="preserve">от 22.11.2018 </w:t>
            </w:r>
            <w:hyperlink r:id="rId295">
              <w:r>
                <w:rPr>
                  <w:color w:val="0000FF"/>
                </w:rPr>
                <w:t>N 191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ind w:firstLine="540"/>
        <w:jc w:val="both"/>
      </w:pPr>
    </w:p>
    <w:p w:rsidR="00B82410" w:rsidRDefault="00B82410">
      <w:pPr>
        <w:pStyle w:val="ConsPlusTitle"/>
        <w:jc w:val="center"/>
        <w:outlineLvl w:val="2"/>
      </w:pPr>
      <w:r>
        <w:t>1. Общие положения</w:t>
      </w:r>
    </w:p>
    <w:p w:rsidR="00B82410" w:rsidRDefault="00B82410">
      <w:pPr>
        <w:pStyle w:val="ConsPlusNormal"/>
        <w:ind w:firstLine="540"/>
        <w:jc w:val="both"/>
      </w:pPr>
    </w:p>
    <w:p w:rsidR="00B82410" w:rsidRDefault="00B82410">
      <w:pPr>
        <w:pStyle w:val="ConsPlusNormal"/>
        <w:ind w:firstLine="540"/>
        <w:jc w:val="both"/>
      </w:pPr>
      <w:r>
        <w:t>1. Настоящий порядок регламентирует процедуру аккумулирования средств заинтересованных лиц, направляемых на выполнение минимального, дополнительного перечня работ по благоустройству дворовых территорий городского округа "Город Белгород" (далее - дворовые территории) в рамках приоритетного проекта "Формирование комфортной городской среды" на 2017 год, механизм контроля за их расходованием, а также устанавливает порядок и формы финансового и (или) трудового участия граждан в выполнении указанных работ.</w:t>
      </w:r>
    </w:p>
    <w:p w:rsidR="00B82410" w:rsidRDefault="00B82410">
      <w:pPr>
        <w:pStyle w:val="ConsPlusNormal"/>
        <w:spacing w:before="220"/>
        <w:ind w:firstLine="540"/>
        <w:jc w:val="both"/>
      </w:pPr>
      <w:r>
        <w:t>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82410" w:rsidRDefault="00B82410">
      <w:pPr>
        <w:pStyle w:val="ConsPlusNormal"/>
        <w:spacing w:before="220"/>
        <w:ind w:firstLine="540"/>
        <w:jc w:val="both"/>
      </w:pPr>
      <w:r>
        <w:t>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Решение об участии и видах выполняемых работ принимается на общем собрании собственников многоквартирного дома. Форма трудового участия выполняется заинтересованными лицами в качестве:</w:t>
      </w:r>
    </w:p>
    <w:p w:rsidR="00B82410" w:rsidRDefault="00B82410">
      <w:pPr>
        <w:pStyle w:val="ConsPlusNormal"/>
        <w:spacing w:before="220"/>
        <w:ind w:firstLine="540"/>
        <w:jc w:val="both"/>
      </w:pPr>
      <w:r>
        <w:t>- подготовки объекта (дворовой территории) к началу работ (земляные работы, снятие старого оборудования, уборка мусора);</w:t>
      </w:r>
    </w:p>
    <w:p w:rsidR="00B82410" w:rsidRDefault="00B82410">
      <w:pPr>
        <w:pStyle w:val="ConsPlusNormal"/>
        <w:spacing w:before="220"/>
        <w:ind w:firstLine="540"/>
        <w:jc w:val="both"/>
      </w:pPr>
      <w:r>
        <w:t>- других работ (покраска оборудования, озеленение территории, посадка деревьев);</w:t>
      </w:r>
    </w:p>
    <w:p w:rsidR="00B82410" w:rsidRDefault="00B82410">
      <w:pPr>
        <w:pStyle w:val="ConsPlusNormal"/>
        <w:spacing w:before="220"/>
        <w:ind w:firstLine="540"/>
        <w:jc w:val="both"/>
      </w:pPr>
      <w:r>
        <w:t>- доли трудового участия, которая составляет 2 процента от стоимости работ по благоустройству дворовой территории многоквартирного дома.</w:t>
      </w:r>
    </w:p>
    <w:p w:rsidR="00B82410" w:rsidRDefault="00B82410">
      <w:pPr>
        <w:pStyle w:val="ConsPlusNormal"/>
        <w:spacing w:before="220"/>
        <w:ind w:firstLine="540"/>
        <w:jc w:val="both"/>
      </w:pPr>
      <w:r>
        <w:t>4. Под формой финансового участия понимается:</w:t>
      </w:r>
    </w:p>
    <w:p w:rsidR="00B82410" w:rsidRDefault="00B82410">
      <w:pPr>
        <w:pStyle w:val="ConsPlusNormal"/>
        <w:spacing w:before="220"/>
        <w:ind w:firstLine="540"/>
        <w:jc w:val="both"/>
      </w:pPr>
      <w:r>
        <w:t>- минимальная доля финансового участия заинтересованных лиц в выполнении минимального, дополнительного перечня работ по благоустройству дворовых территорий в размере, установленном на общем собрании собственников многоквартирного дома;</w:t>
      </w:r>
    </w:p>
    <w:p w:rsidR="00B82410" w:rsidRDefault="00B82410">
      <w:pPr>
        <w:pStyle w:val="ConsPlusNormal"/>
        <w:spacing w:before="220"/>
        <w:ind w:firstLine="540"/>
        <w:jc w:val="both"/>
      </w:pPr>
      <w:r>
        <w:t>- доля участия определяется как процент от стоимости работ по благоустройству дворовой территории многоквартирного дома.</w:t>
      </w:r>
    </w:p>
    <w:p w:rsidR="00B82410" w:rsidRDefault="00B82410">
      <w:pPr>
        <w:pStyle w:val="ConsPlusNormal"/>
        <w:ind w:firstLine="540"/>
        <w:jc w:val="both"/>
      </w:pPr>
    </w:p>
    <w:p w:rsidR="00B82410" w:rsidRDefault="00B82410">
      <w:pPr>
        <w:pStyle w:val="ConsPlusTitle"/>
        <w:jc w:val="center"/>
        <w:outlineLvl w:val="2"/>
      </w:pPr>
      <w:r>
        <w:t>2. Порядок финансового и (или) трудового участия граждан</w:t>
      </w:r>
    </w:p>
    <w:p w:rsidR="00B82410" w:rsidRDefault="00B82410">
      <w:pPr>
        <w:pStyle w:val="ConsPlusNormal"/>
        <w:ind w:firstLine="540"/>
        <w:jc w:val="both"/>
      </w:pPr>
    </w:p>
    <w:p w:rsidR="00B82410" w:rsidRDefault="00B82410">
      <w:pPr>
        <w:pStyle w:val="ConsPlusNormal"/>
        <w:ind w:firstLine="540"/>
        <w:jc w:val="both"/>
      </w:pPr>
      <w:r>
        <w:t>1. Условия финансового участия граждан в выполнении минимального и дополнительного перечней работ по благоустройству дворовых территорий определяются муниципальным образованием.</w:t>
      </w:r>
    </w:p>
    <w:p w:rsidR="00B82410" w:rsidRDefault="00B82410">
      <w:pPr>
        <w:pStyle w:val="ConsPlusNormal"/>
        <w:spacing w:before="220"/>
        <w:ind w:firstLine="540"/>
        <w:jc w:val="both"/>
      </w:pPr>
      <w:r>
        <w:t xml:space="preserve">2. Финансовое и (или) трудовое участие граждан в выполнении мероприятий по </w:t>
      </w:r>
      <w:r>
        <w:lastRenderedPageBreak/>
        <w:t>благоустройству дворовых территорий должно подтверждаться документально в зависимости от формы такого участия.</w:t>
      </w:r>
    </w:p>
    <w:p w:rsidR="00B82410" w:rsidRDefault="00B82410">
      <w:pPr>
        <w:pStyle w:val="ConsPlusNormal"/>
        <w:spacing w:before="220"/>
        <w:ind w:firstLine="540"/>
        <w:jc w:val="both"/>
      </w:pPr>
      <w: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оформленным соответствующим протоколом общего собрания собственников помещений в многоквартирном доме.</w:t>
      </w:r>
    </w:p>
    <w:p w:rsidR="00B82410" w:rsidRDefault="00B82410">
      <w:pPr>
        <w:pStyle w:val="ConsPlusNormal"/>
        <w:spacing w:before="220"/>
        <w:ind w:firstLine="540"/>
        <w:jc w:val="both"/>
      </w:pPr>
      <w: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w:t>
      </w:r>
    </w:p>
    <w:p w:rsidR="00B82410" w:rsidRDefault="00B82410">
      <w:pPr>
        <w:pStyle w:val="ConsPlusNormal"/>
        <w:spacing w:before="220"/>
        <w:ind w:firstLine="540"/>
        <w:jc w:val="both"/>
      </w:pPr>
      <w:r>
        <w:t>Рекомендуется в качестве приложения к вышеуказанному отчету представлять фотоматериалы, видеоматериалы, подтверждающие проведение мероприятия с трудовым участием граждан, и размещать указанные материалы в средствах массовой информации, информационно-телекоммуникационной сети "Интернет" (далее - сеть "Интернет").</w:t>
      </w:r>
    </w:p>
    <w:p w:rsidR="00B82410" w:rsidRDefault="00B82410">
      <w:pPr>
        <w:pStyle w:val="ConsPlusNormal"/>
        <w:spacing w:before="220"/>
        <w:ind w:firstLine="540"/>
        <w:jc w:val="both"/>
      </w:pPr>
      <w:r>
        <w:t>3.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оформленным соответствующим протоколом общего собрания собственников помещений в многоквартирном доме.</w:t>
      </w:r>
    </w:p>
    <w:p w:rsidR="00B82410" w:rsidRDefault="00B82410">
      <w:pPr>
        <w:pStyle w:val="ConsPlusNormal"/>
        <w:spacing w:before="220"/>
        <w:ind w:firstLine="540"/>
        <w:jc w:val="both"/>
      </w:pPr>
      <w:r>
        <w:t>Минимальная доля финансового участия заинтересованных лиц в выполнении минимального, дополнительного перечня работ по благоустройству дворовых территорий определяется в размере, установленном на общем собрании собственников многоквартирного дома. При этом доля участия определяется как процент от стоимости мероприятий по благоустройству дворовых территорий многоквартирных домов.</w:t>
      </w:r>
    </w:p>
    <w:p w:rsidR="00B82410" w:rsidRDefault="00B82410">
      <w:pPr>
        <w:pStyle w:val="ConsPlusNormal"/>
        <w:spacing w:before="220"/>
        <w:ind w:firstLine="540"/>
        <w:jc w:val="both"/>
      </w:pPr>
      <w: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иные расчетно-платежные документы.</w:t>
      </w:r>
    </w:p>
    <w:p w:rsidR="00B82410" w:rsidRDefault="00B82410">
      <w:pPr>
        <w:pStyle w:val="ConsPlusNormal"/>
        <w:ind w:firstLine="540"/>
        <w:jc w:val="both"/>
      </w:pPr>
    </w:p>
    <w:p w:rsidR="00B82410" w:rsidRDefault="00B82410">
      <w:pPr>
        <w:pStyle w:val="ConsPlusTitle"/>
        <w:jc w:val="center"/>
        <w:outlineLvl w:val="2"/>
      </w:pPr>
      <w:r>
        <w:t>3. Аккумулирование и расходование</w:t>
      </w:r>
    </w:p>
    <w:p w:rsidR="00B82410" w:rsidRDefault="00B82410">
      <w:pPr>
        <w:pStyle w:val="ConsPlusTitle"/>
        <w:jc w:val="center"/>
      </w:pPr>
      <w:r>
        <w:t>средств заинтересованных лиц</w:t>
      </w:r>
    </w:p>
    <w:p w:rsidR="00B82410" w:rsidRDefault="00B82410">
      <w:pPr>
        <w:pStyle w:val="ConsPlusNormal"/>
        <w:ind w:firstLine="540"/>
        <w:jc w:val="both"/>
      </w:pPr>
    </w:p>
    <w:p w:rsidR="00B82410" w:rsidRDefault="00B82410">
      <w:pPr>
        <w:pStyle w:val="ConsPlusNormal"/>
        <w:ind w:firstLine="540"/>
        <w:jc w:val="both"/>
      </w:pPr>
      <w:r>
        <w:t>1. На территории городского округа "Город Белгород" уполномоченным учреждением по аккумулированию и расходованию средств заинтересованных лиц, направляемых на выполнение минимального, дополнительного перечня работ по благоустройству дворовых территорий, определено муниципальное бюджетное учреждение "Управление капитального ремонта" (далее - МБУ "УКР").</w:t>
      </w:r>
    </w:p>
    <w:p w:rsidR="00B82410" w:rsidRDefault="00B82410">
      <w:pPr>
        <w:pStyle w:val="ConsPlusNormal"/>
        <w:spacing w:before="220"/>
        <w:ind w:firstLine="540"/>
        <w:jc w:val="both"/>
      </w:pPr>
      <w:r>
        <w:t>2. МБУ "УКР" заключает соглашения с заинтересованными лицами, принявшими решение о благоустройстве дворовых территорий, в которых определяются порядок и объем денежных средств, подлежащих перечислению заинтересованными лицами, порядок расходования и возврата указанных средств, права, обязанности и ответственность сторон соглашения.</w:t>
      </w:r>
    </w:p>
    <w:p w:rsidR="00B82410" w:rsidRDefault="00B82410">
      <w:pPr>
        <w:pStyle w:val="ConsPlusNormal"/>
        <w:spacing w:before="220"/>
        <w:ind w:firstLine="540"/>
        <w:jc w:val="both"/>
      </w:pPr>
      <w:r>
        <w:t>3. Перечисление денежных средств заинтересованными лицами осуществляется до начала работ по благоустройству дворовой территории.</w:t>
      </w:r>
    </w:p>
    <w:p w:rsidR="00B82410" w:rsidRDefault="00B82410">
      <w:pPr>
        <w:pStyle w:val="ConsPlusNormal"/>
        <w:spacing w:before="220"/>
        <w:ind w:firstLine="540"/>
        <w:jc w:val="both"/>
      </w:pPr>
      <w:r>
        <w:t>Ответственность за неисполнение заинтересованными лицами указанного обязательства определяется в заключенном соглашении.</w:t>
      </w:r>
    </w:p>
    <w:p w:rsidR="00B82410" w:rsidRDefault="00B82410">
      <w:pPr>
        <w:pStyle w:val="ConsPlusNormal"/>
        <w:spacing w:before="220"/>
        <w:ind w:firstLine="540"/>
        <w:jc w:val="both"/>
      </w:pPr>
      <w:r>
        <w:t>4. МБУ "УКР" обеспечивает учет денежных средств, поступающих на счет бюджетного учреждения, открытого в органах казначейства, от заинтересованных лиц, в разрезе многоквартирных домов, дворовые территории которых подлежат благоустройству.</w:t>
      </w:r>
    </w:p>
    <w:p w:rsidR="00B82410" w:rsidRDefault="00B82410">
      <w:pPr>
        <w:pStyle w:val="ConsPlusNormal"/>
        <w:spacing w:before="220"/>
        <w:ind w:firstLine="540"/>
        <w:jc w:val="both"/>
      </w:pPr>
      <w:r>
        <w:lastRenderedPageBreak/>
        <w:t>5. МБУ "УКР" ежемесячно:</w:t>
      </w:r>
    </w:p>
    <w:p w:rsidR="00B82410" w:rsidRDefault="00B82410">
      <w:pPr>
        <w:pStyle w:val="ConsPlusNormal"/>
        <w:spacing w:before="220"/>
        <w:ind w:firstLine="540"/>
        <w:jc w:val="both"/>
      </w:pPr>
      <w:r>
        <w:t>- обеспечивает опубликование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на официальном сайте органов местного самоуправления города Белгорода в информационно-телекоммуникационной сети "Интернет" (www.beladm.ru);</w:t>
      </w:r>
    </w:p>
    <w:p w:rsidR="00B82410" w:rsidRDefault="00B82410">
      <w:pPr>
        <w:pStyle w:val="ConsPlusNormal"/>
        <w:spacing w:before="220"/>
        <w:ind w:firstLine="540"/>
        <w:jc w:val="both"/>
      </w:pPr>
      <w:r>
        <w:t>- направляет данные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B82410" w:rsidRDefault="00B82410">
      <w:pPr>
        <w:pStyle w:val="ConsPlusNormal"/>
        <w:spacing w:before="220"/>
        <w:ind w:firstLine="540"/>
        <w:jc w:val="both"/>
      </w:pPr>
      <w:r>
        <w:t>6. Расходование аккумулированных денежных средств заинтересованных лиц осуществляется МБУ "УКР" на финансирование минимального и (или) дополнительного перечня работ по благоустройству дворовых территорий, включенного в дизайн-проект благоустройства дворовой территории.</w:t>
      </w:r>
    </w:p>
    <w:p w:rsidR="00B82410" w:rsidRDefault="00B82410">
      <w:pPr>
        <w:pStyle w:val="ConsPlusNormal"/>
        <w:spacing w:before="220"/>
        <w:ind w:firstLine="540"/>
        <w:jc w:val="both"/>
      </w:pPr>
      <w:r>
        <w:t>Расходование аккумулированных денежных средств заинтересованных лиц осуществляется в соответствии с условиями заключенных соглашений на выполнение работ в разрезе многоквартирных домов, дворовые территории которых подлежат благоустройству.</w:t>
      </w:r>
    </w:p>
    <w:p w:rsidR="00B82410" w:rsidRDefault="00B82410">
      <w:pPr>
        <w:pStyle w:val="ConsPlusNormal"/>
        <w:spacing w:before="220"/>
        <w:ind w:firstLine="540"/>
        <w:jc w:val="both"/>
      </w:pPr>
      <w:r>
        <w:t>7. МБУ "УКР" обеспечивает возврат аккумулированных денежных средств, неиспользованных в отчетном финансовом году, заинтересованным лицам по реквизитам, указанным в заключенных соглашениях с заинтересованными лицами, в срок до 1 ноября текущего финансового года при условии:</w:t>
      </w:r>
    </w:p>
    <w:p w:rsidR="00B82410" w:rsidRDefault="00B82410">
      <w:pPr>
        <w:pStyle w:val="ConsPlusNormal"/>
        <w:spacing w:before="220"/>
        <w:ind w:firstLine="540"/>
        <w:jc w:val="both"/>
      </w:pPr>
      <w:r>
        <w:t>- экономии денежных средств по итогам проведения конкурсных процедур;</w:t>
      </w:r>
    </w:p>
    <w:p w:rsidR="00B82410" w:rsidRDefault="00B82410">
      <w:pPr>
        <w:pStyle w:val="ConsPlusNormal"/>
        <w:spacing w:before="220"/>
        <w:ind w:firstLine="540"/>
        <w:jc w:val="both"/>
      </w:pPr>
      <w:r>
        <w:t>- неисполнения работ по благоустройству дворовой территории многоквартирного дома по вине подрядной организации;</w:t>
      </w:r>
    </w:p>
    <w:p w:rsidR="00B82410" w:rsidRDefault="00B82410">
      <w:pPr>
        <w:pStyle w:val="ConsPlusNormal"/>
        <w:spacing w:before="220"/>
        <w:ind w:firstLine="540"/>
        <w:jc w:val="both"/>
      </w:pPr>
      <w:r>
        <w:t>- возникновения обстоятельств непреодолимой силы;</w:t>
      </w:r>
    </w:p>
    <w:p w:rsidR="00B82410" w:rsidRDefault="00B82410">
      <w:pPr>
        <w:pStyle w:val="ConsPlusNormal"/>
        <w:spacing w:before="220"/>
        <w:ind w:firstLine="540"/>
        <w:jc w:val="both"/>
      </w:pPr>
      <w:r>
        <w:t>- возникновения иных случаев, предусмотренных действующим законодательством.</w:t>
      </w:r>
    </w:p>
    <w:p w:rsidR="00B82410" w:rsidRDefault="00B82410">
      <w:pPr>
        <w:pStyle w:val="ConsPlusNormal"/>
        <w:spacing w:before="220"/>
        <w:ind w:firstLine="540"/>
        <w:jc w:val="both"/>
      </w:pPr>
      <w:r>
        <w:t>8. Допускается аккумулирование и расходование средств иных граждан и организаций, не отнесенных к категории заинтересованных лиц, в порядке, установленном настоящим разделом.</w:t>
      </w:r>
    </w:p>
    <w:p w:rsidR="00B82410" w:rsidRDefault="00B82410">
      <w:pPr>
        <w:pStyle w:val="ConsPlusNormal"/>
        <w:ind w:firstLine="540"/>
        <w:jc w:val="both"/>
      </w:pPr>
    </w:p>
    <w:p w:rsidR="00B82410" w:rsidRDefault="00B82410">
      <w:pPr>
        <w:pStyle w:val="ConsPlusTitle"/>
        <w:jc w:val="center"/>
        <w:outlineLvl w:val="2"/>
      </w:pPr>
      <w:r>
        <w:t>4. Контроль за соблюдением условий порядка</w:t>
      </w:r>
    </w:p>
    <w:p w:rsidR="00B82410" w:rsidRDefault="00B82410">
      <w:pPr>
        <w:pStyle w:val="ConsPlusNormal"/>
        <w:ind w:firstLine="540"/>
        <w:jc w:val="both"/>
      </w:pPr>
    </w:p>
    <w:p w:rsidR="00B82410" w:rsidRDefault="00B82410">
      <w:pPr>
        <w:pStyle w:val="ConsPlusNormal"/>
        <w:ind w:firstLine="540"/>
        <w:jc w:val="both"/>
      </w:pPr>
      <w:r>
        <w:t>1. Контроль за своевременным отражением поступления денежных средств заинтересованных лиц, опубликованием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на официальном сайте органов местного самоуправления в информационно-телекоммуникационной сети "Интернет" (www.beladm.ru) осуществляет общественная комиссия.</w:t>
      </w:r>
    </w:p>
    <w:p w:rsidR="00B82410" w:rsidRDefault="00B82410">
      <w:pPr>
        <w:pStyle w:val="ConsPlusNormal"/>
        <w:spacing w:before="220"/>
        <w:ind w:firstLine="540"/>
        <w:jc w:val="both"/>
      </w:pPr>
      <w:r>
        <w:t>2. Контроль за целевым расходованием, а также своевременным и в полном объеме возвратом неиспользованного остатка аккумулированных денежных средств заинтересованных лиц осуществляет комитет финансов и бюджетных отношений администрации города Белгорода.</w:t>
      </w:r>
    </w:p>
    <w:p w:rsidR="00B82410" w:rsidRDefault="00B82410">
      <w:pPr>
        <w:pStyle w:val="ConsPlusNormal"/>
        <w:jc w:val="both"/>
      </w:pPr>
    </w:p>
    <w:p w:rsidR="00B82410" w:rsidRDefault="00B82410">
      <w:pPr>
        <w:pStyle w:val="ConsPlusNormal"/>
        <w:jc w:val="right"/>
      </w:pPr>
      <w:r>
        <w:t>Руководитель департамента</w:t>
      </w:r>
    </w:p>
    <w:p w:rsidR="00B82410" w:rsidRDefault="00B82410">
      <w:pPr>
        <w:pStyle w:val="ConsPlusNormal"/>
        <w:jc w:val="right"/>
      </w:pPr>
      <w:r>
        <w:t>городского хозяйства</w:t>
      </w:r>
    </w:p>
    <w:p w:rsidR="00B82410" w:rsidRDefault="00B82410">
      <w:pPr>
        <w:pStyle w:val="ConsPlusNormal"/>
        <w:jc w:val="right"/>
      </w:pPr>
      <w:r>
        <w:t>С.Г.КУЛИКОВ</w:t>
      </w:r>
    </w:p>
    <w:p w:rsidR="00B82410" w:rsidRDefault="00B82410">
      <w:pPr>
        <w:pStyle w:val="ConsPlusNormal"/>
        <w:jc w:val="right"/>
      </w:pPr>
    </w:p>
    <w:p w:rsidR="00B82410" w:rsidRDefault="00B82410">
      <w:pPr>
        <w:pStyle w:val="ConsPlusNormal"/>
        <w:jc w:val="right"/>
      </w:pPr>
    </w:p>
    <w:p w:rsidR="00B82410" w:rsidRDefault="00B82410">
      <w:pPr>
        <w:pStyle w:val="ConsPlusNormal"/>
        <w:jc w:val="right"/>
      </w:pPr>
    </w:p>
    <w:p w:rsidR="00B82410" w:rsidRDefault="00B82410">
      <w:pPr>
        <w:pStyle w:val="ConsPlusNormal"/>
        <w:jc w:val="right"/>
      </w:pPr>
    </w:p>
    <w:p w:rsidR="00B82410" w:rsidRDefault="00B82410">
      <w:pPr>
        <w:pStyle w:val="ConsPlusNormal"/>
        <w:jc w:val="right"/>
      </w:pPr>
    </w:p>
    <w:p w:rsidR="00B82410" w:rsidRDefault="00B82410">
      <w:pPr>
        <w:pStyle w:val="ConsPlusNormal"/>
        <w:jc w:val="right"/>
        <w:outlineLvl w:val="1"/>
      </w:pPr>
      <w:r>
        <w:t>Приложение N 10</w:t>
      </w:r>
    </w:p>
    <w:p w:rsidR="00B82410" w:rsidRDefault="00B82410">
      <w:pPr>
        <w:pStyle w:val="ConsPlusNormal"/>
        <w:jc w:val="right"/>
      </w:pPr>
      <w:r>
        <w:t>к муниципальной программе</w:t>
      </w:r>
    </w:p>
    <w:p w:rsidR="00B82410" w:rsidRDefault="00B82410">
      <w:pPr>
        <w:pStyle w:val="ConsPlusNormal"/>
        <w:jc w:val="right"/>
      </w:pPr>
      <w:r>
        <w:t>"Развитие жилищно-коммунального</w:t>
      </w:r>
    </w:p>
    <w:p w:rsidR="00B82410" w:rsidRDefault="00B82410">
      <w:pPr>
        <w:pStyle w:val="ConsPlusNormal"/>
        <w:jc w:val="right"/>
      </w:pPr>
      <w:r>
        <w:t>хозяйства города Белгорода"</w:t>
      </w:r>
    </w:p>
    <w:p w:rsidR="00B82410" w:rsidRDefault="00B82410">
      <w:pPr>
        <w:pStyle w:val="ConsPlusNormal"/>
        <w:jc w:val="both"/>
      </w:pPr>
    </w:p>
    <w:p w:rsidR="00B82410" w:rsidRDefault="00B82410">
      <w:pPr>
        <w:pStyle w:val="ConsPlusTitle"/>
        <w:jc w:val="center"/>
      </w:pPr>
      <w:r>
        <w:t>Адресный перечень</w:t>
      </w:r>
    </w:p>
    <w:p w:rsidR="00B82410" w:rsidRDefault="00B82410">
      <w:pPr>
        <w:pStyle w:val="ConsPlusTitle"/>
        <w:jc w:val="center"/>
      </w:pPr>
      <w:r>
        <w:t>многоквартирных домов с указанием минимального</w:t>
      </w:r>
    </w:p>
    <w:p w:rsidR="00B82410" w:rsidRDefault="00B82410">
      <w:pPr>
        <w:pStyle w:val="ConsPlusTitle"/>
        <w:jc w:val="center"/>
      </w:pPr>
      <w:r>
        <w:t>и дополнительного перечня работ по благоустройству</w:t>
      </w:r>
    </w:p>
    <w:p w:rsidR="00B82410" w:rsidRDefault="00B82410">
      <w:pPr>
        <w:pStyle w:val="ConsPlusTitle"/>
        <w:jc w:val="center"/>
      </w:pPr>
      <w:r>
        <w:t>дворовых территорий многоквартирных домов в 2017 году</w:t>
      </w:r>
    </w:p>
    <w:p w:rsidR="00B82410" w:rsidRDefault="00B82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center"/>
            </w:pPr>
            <w:r>
              <w:rPr>
                <w:color w:val="392C69"/>
              </w:rPr>
              <w:t>Список изменяющих документов</w:t>
            </w:r>
          </w:p>
          <w:p w:rsidR="00B82410" w:rsidRDefault="00B82410">
            <w:pPr>
              <w:pStyle w:val="ConsPlusNormal"/>
              <w:jc w:val="center"/>
            </w:pPr>
            <w:r>
              <w:rPr>
                <w:color w:val="392C69"/>
              </w:rPr>
              <w:t xml:space="preserve">(в ред. постановлений администрации города Белгорода от 15.06.2018 </w:t>
            </w:r>
            <w:hyperlink r:id="rId296">
              <w:r>
                <w:rPr>
                  <w:color w:val="0000FF"/>
                </w:rPr>
                <w:t>N 72</w:t>
              </w:r>
            </w:hyperlink>
            <w:r>
              <w:rPr>
                <w:color w:val="392C69"/>
              </w:rPr>
              <w:t>,</w:t>
            </w:r>
          </w:p>
          <w:p w:rsidR="00B82410" w:rsidRDefault="00B82410">
            <w:pPr>
              <w:pStyle w:val="ConsPlusNormal"/>
              <w:jc w:val="center"/>
            </w:pPr>
            <w:r>
              <w:rPr>
                <w:color w:val="392C69"/>
              </w:rPr>
              <w:t xml:space="preserve">от 22.11.2018 </w:t>
            </w:r>
            <w:hyperlink r:id="rId297">
              <w:r>
                <w:rPr>
                  <w:color w:val="0000FF"/>
                </w:rPr>
                <w:t>N 191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ind w:firstLine="540"/>
        <w:jc w:val="both"/>
      </w:pPr>
    </w:p>
    <w:p w:rsidR="00B82410" w:rsidRDefault="00B82410">
      <w:pPr>
        <w:pStyle w:val="ConsPlusNormal"/>
        <w:sectPr w:rsidR="00B8241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32"/>
        <w:gridCol w:w="1816"/>
        <w:gridCol w:w="1216"/>
        <w:gridCol w:w="1300"/>
        <w:gridCol w:w="1912"/>
        <w:gridCol w:w="1216"/>
        <w:gridCol w:w="1300"/>
        <w:gridCol w:w="1084"/>
      </w:tblGrid>
      <w:tr w:rsidR="00B82410">
        <w:tc>
          <w:tcPr>
            <w:tcW w:w="460" w:type="dxa"/>
          </w:tcPr>
          <w:p w:rsidR="00B82410" w:rsidRDefault="00B82410">
            <w:pPr>
              <w:pStyle w:val="ConsPlusNormal"/>
              <w:jc w:val="center"/>
            </w:pPr>
            <w:r>
              <w:lastRenderedPageBreak/>
              <w:t>N п/п</w:t>
            </w:r>
          </w:p>
        </w:tc>
        <w:tc>
          <w:tcPr>
            <w:tcW w:w="2032" w:type="dxa"/>
          </w:tcPr>
          <w:p w:rsidR="00B82410" w:rsidRDefault="00B82410">
            <w:pPr>
              <w:pStyle w:val="ConsPlusNormal"/>
              <w:jc w:val="center"/>
            </w:pPr>
            <w:r>
              <w:t>Адрес многоквартирного дома</w:t>
            </w:r>
          </w:p>
        </w:tc>
        <w:tc>
          <w:tcPr>
            <w:tcW w:w="1816" w:type="dxa"/>
          </w:tcPr>
          <w:p w:rsidR="00B82410" w:rsidRDefault="00B82410">
            <w:pPr>
              <w:pStyle w:val="ConsPlusNormal"/>
              <w:jc w:val="center"/>
            </w:pPr>
            <w:r>
              <w:t>Минимальный перечень видов работ по благоустройству дворовых территорий</w:t>
            </w:r>
          </w:p>
        </w:tc>
        <w:tc>
          <w:tcPr>
            <w:tcW w:w="1216" w:type="dxa"/>
          </w:tcPr>
          <w:p w:rsidR="00B82410" w:rsidRDefault="00B82410">
            <w:pPr>
              <w:pStyle w:val="ConsPlusNormal"/>
              <w:jc w:val="center"/>
            </w:pPr>
            <w:r>
              <w:t>Ед. измерения</w:t>
            </w:r>
          </w:p>
        </w:tc>
        <w:tc>
          <w:tcPr>
            <w:tcW w:w="1300" w:type="dxa"/>
          </w:tcPr>
          <w:p w:rsidR="00B82410" w:rsidRDefault="00B82410">
            <w:pPr>
              <w:pStyle w:val="ConsPlusNormal"/>
              <w:jc w:val="center"/>
            </w:pPr>
            <w:r>
              <w:t>Стоимость, руб.</w:t>
            </w:r>
          </w:p>
        </w:tc>
        <w:tc>
          <w:tcPr>
            <w:tcW w:w="1912" w:type="dxa"/>
          </w:tcPr>
          <w:p w:rsidR="00B82410" w:rsidRDefault="00B82410">
            <w:pPr>
              <w:pStyle w:val="ConsPlusNormal"/>
              <w:jc w:val="center"/>
            </w:pPr>
            <w:r>
              <w:t>Дополнительный перечень видов работ по благоустройству дворовых территорий</w:t>
            </w:r>
          </w:p>
        </w:tc>
        <w:tc>
          <w:tcPr>
            <w:tcW w:w="1216" w:type="dxa"/>
          </w:tcPr>
          <w:p w:rsidR="00B82410" w:rsidRDefault="00B82410">
            <w:pPr>
              <w:pStyle w:val="ConsPlusNormal"/>
              <w:jc w:val="center"/>
            </w:pPr>
            <w:r>
              <w:t>Ед. измерения</w:t>
            </w:r>
          </w:p>
        </w:tc>
        <w:tc>
          <w:tcPr>
            <w:tcW w:w="1300" w:type="dxa"/>
          </w:tcPr>
          <w:p w:rsidR="00B82410" w:rsidRDefault="00B82410">
            <w:pPr>
              <w:pStyle w:val="ConsPlusNormal"/>
              <w:jc w:val="center"/>
            </w:pPr>
            <w:r>
              <w:t>Стоимость, руб.</w:t>
            </w:r>
          </w:p>
        </w:tc>
        <w:tc>
          <w:tcPr>
            <w:tcW w:w="1084" w:type="dxa"/>
          </w:tcPr>
          <w:p w:rsidR="00B82410" w:rsidRDefault="00B82410">
            <w:pPr>
              <w:pStyle w:val="ConsPlusNormal"/>
              <w:jc w:val="center"/>
            </w:pPr>
            <w:r>
              <w:t>Всего:</w:t>
            </w:r>
          </w:p>
        </w:tc>
      </w:tr>
      <w:tr w:rsidR="00B82410">
        <w:tc>
          <w:tcPr>
            <w:tcW w:w="460" w:type="dxa"/>
            <w:vMerge w:val="restart"/>
          </w:tcPr>
          <w:p w:rsidR="00B82410" w:rsidRDefault="00B82410">
            <w:pPr>
              <w:pStyle w:val="ConsPlusNormal"/>
              <w:jc w:val="center"/>
            </w:pPr>
            <w:r>
              <w:t>1.</w:t>
            </w:r>
          </w:p>
        </w:tc>
        <w:tc>
          <w:tcPr>
            <w:tcW w:w="2032" w:type="dxa"/>
            <w:vMerge w:val="restart"/>
            <w:vAlign w:val="center"/>
          </w:tcPr>
          <w:p w:rsidR="00B82410" w:rsidRDefault="00B82410">
            <w:pPr>
              <w:pStyle w:val="ConsPlusNormal"/>
            </w:pPr>
            <w:r>
              <w:t>г. Белгород, ул. Губкина, д. 25</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2018,6 м</w:t>
            </w:r>
            <w:r>
              <w:rPr>
                <w:vertAlign w:val="superscript"/>
              </w:rPr>
              <w:t>2</w:t>
            </w:r>
          </w:p>
        </w:tc>
        <w:tc>
          <w:tcPr>
            <w:tcW w:w="1300" w:type="dxa"/>
            <w:tcBorders>
              <w:bottom w:val="nil"/>
            </w:tcBorders>
            <w:vAlign w:val="center"/>
          </w:tcPr>
          <w:p w:rsidR="00B82410" w:rsidRDefault="00B82410">
            <w:pPr>
              <w:pStyle w:val="ConsPlusNormal"/>
              <w:jc w:val="center"/>
            </w:pPr>
            <w:r>
              <w:t>2552421</w:t>
            </w:r>
          </w:p>
        </w:tc>
        <w:tc>
          <w:tcPr>
            <w:tcW w:w="1912" w:type="dxa"/>
            <w:tcBorders>
              <w:bottom w:val="nil"/>
            </w:tcBorders>
            <w:vAlign w:val="bottom"/>
          </w:tcPr>
          <w:p w:rsidR="00B82410" w:rsidRDefault="00B82410">
            <w:pPr>
              <w:pStyle w:val="ConsPlusNormal"/>
            </w:pPr>
            <w:r>
              <w:t>озеленение,</w:t>
            </w:r>
          </w:p>
        </w:tc>
        <w:tc>
          <w:tcPr>
            <w:tcW w:w="1216" w:type="dxa"/>
            <w:vMerge w:val="restart"/>
            <w:vAlign w:val="center"/>
          </w:tcPr>
          <w:p w:rsidR="00B82410" w:rsidRDefault="00B82410">
            <w:pPr>
              <w:pStyle w:val="ConsPlusNormal"/>
              <w:jc w:val="center"/>
            </w:pPr>
            <w:r>
              <w:t>2000 м</w:t>
            </w:r>
            <w:r>
              <w:rPr>
                <w:vertAlign w:val="superscript"/>
              </w:rPr>
              <w:t>2</w:t>
            </w:r>
          </w:p>
        </w:tc>
        <w:tc>
          <w:tcPr>
            <w:tcW w:w="1300" w:type="dxa"/>
            <w:tcBorders>
              <w:bottom w:val="nil"/>
            </w:tcBorders>
            <w:vAlign w:val="bottom"/>
          </w:tcPr>
          <w:p w:rsidR="00B82410" w:rsidRDefault="00B82410">
            <w:pPr>
              <w:pStyle w:val="ConsPlusNormal"/>
              <w:jc w:val="center"/>
            </w:pPr>
            <w:r>
              <w:t>378063</w:t>
            </w:r>
          </w:p>
        </w:tc>
        <w:tc>
          <w:tcPr>
            <w:tcW w:w="1084" w:type="dxa"/>
            <w:vMerge w:val="restart"/>
            <w:vAlign w:val="center"/>
          </w:tcPr>
          <w:p w:rsidR="00B82410" w:rsidRDefault="00B82410">
            <w:pPr>
              <w:pStyle w:val="ConsPlusNormal"/>
              <w:jc w:val="center"/>
            </w:pPr>
            <w:r>
              <w:t>10900009</w:t>
            </w:r>
          </w:p>
        </w:tc>
      </w:tr>
      <w:tr w:rsidR="00B82410">
        <w:tblPrEx>
          <w:tblBorders>
            <w:insideH w:val="nil"/>
          </w:tblBorders>
        </w:tblPrEx>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bottom w:val="nil"/>
            </w:tcBorders>
          </w:tcPr>
          <w:p w:rsidR="00B82410" w:rsidRDefault="00B82410">
            <w:pPr>
              <w:pStyle w:val="ConsPlusNormal"/>
            </w:pPr>
            <w:r>
              <w:t>освещение,</w:t>
            </w:r>
          </w:p>
        </w:tc>
        <w:tc>
          <w:tcPr>
            <w:tcW w:w="1216" w:type="dxa"/>
            <w:tcBorders>
              <w:top w:val="nil"/>
              <w:bottom w:val="nil"/>
            </w:tcBorders>
            <w:vAlign w:val="center"/>
          </w:tcPr>
          <w:p w:rsidR="00B82410" w:rsidRDefault="00B82410">
            <w:pPr>
              <w:pStyle w:val="ConsPlusNormal"/>
              <w:jc w:val="center"/>
            </w:pPr>
            <w:r>
              <w:t>9 опор</w:t>
            </w:r>
          </w:p>
        </w:tc>
        <w:tc>
          <w:tcPr>
            <w:tcW w:w="1300" w:type="dxa"/>
            <w:tcBorders>
              <w:top w:val="nil"/>
              <w:bottom w:val="nil"/>
            </w:tcBorders>
            <w:vAlign w:val="center"/>
          </w:tcPr>
          <w:p w:rsidR="00B82410" w:rsidRDefault="00B82410">
            <w:pPr>
              <w:pStyle w:val="ConsPlusNormal"/>
              <w:jc w:val="center"/>
            </w:pPr>
            <w:r>
              <w:t>467816</w:t>
            </w:r>
          </w:p>
        </w:tc>
        <w:tc>
          <w:tcPr>
            <w:tcW w:w="1912" w:type="dxa"/>
            <w:tcBorders>
              <w:top w:val="nil"/>
              <w:bottom w:val="nil"/>
            </w:tcBorders>
            <w:vAlign w:val="bottom"/>
          </w:tcPr>
          <w:p w:rsidR="00B82410" w:rsidRDefault="00B82410">
            <w:pPr>
              <w:pStyle w:val="ConsPlusNormal"/>
            </w:pPr>
            <w:r>
              <w:t>парковки,</w:t>
            </w:r>
          </w:p>
        </w:tc>
        <w:tc>
          <w:tcPr>
            <w:tcW w:w="1216" w:type="dxa"/>
            <w:vMerge/>
          </w:tcPr>
          <w:p w:rsidR="00B82410" w:rsidRDefault="00B82410">
            <w:pPr>
              <w:pStyle w:val="ConsPlusNormal"/>
            </w:pPr>
          </w:p>
        </w:tc>
        <w:tc>
          <w:tcPr>
            <w:tcW w:w="1300" w:type="dxa"/>
            <w:tcBorders>
              <w:top w:val="nil"/>
              <w:bottom w:val="nil"/>
            </w:tcBorders>
          </w:tcPr>
          <w:p w:rsidR="00B82410" w:rsidRDefault="00B82410">
            <w:pPr>
              <w:pStyle w:val="ConsPlusNormal"/>
              <w:jc w:val="center"/>
            </w:pP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скамьи, урны</w:t>
            </w:r>
          </w:p>
        </w:tc>
        <w:tc>
          <w:tcPr>
            <w:tcW w:w="1216" w:type="dxa"/>
            <w:tcBorders>
              <w:top w:val="nil"/>
            </w:tcBorders>
            <w:vAlign w:val="center"/>
          </w:tcPr>
          <w:p w:rsidR="00B82410" w:rsidRDefault="00B82410">
            <w:pPr>
              <w:pStyle w:val="ConsPlusNormal"/>
              <w:jc w:val="center"/>
            </w:pPr>
            <w:r>
              <w:t>68 шт.</w:t>
            </w:r>
          </w:p>
        </w:tc>
        <w:tc>
          <w:tcPr>
            <w:tcW w:w="1300" w:type="dxa"/>
            <w:tcBorders>
              <w:top w:val="nil"/>
            </w:tcBorders>
            <w:vAlign w:val="center"/>
          </w:tcPr>
          <w:p w:rsidR="00B82410" w:rsidRDefault="00B82410">
            <w:pPr>
              <w:pStyle w:val="ConsPlusNormal"/>
              <w:jc w:val="center"/>
            </w:pPr>
            <w:r>
              <w:t>381925</w:t>
            </w:r>
          </w:p>
        </w:tc>
        <w:tc>
          <w:tcPr>
            <w:tcW w:w="1912" w:type="dxa"/>
            <w:tcBorders>
              <w:top w:val="nil"/>
            </w:tcBorders>
          </w:tcPr>
          <w:p w:rsidR="00B82410" w:rsidRDefault="00B82410">
            <w:pPr>
              <w:pStyle w:val="ConsPlusNormal"/>
            </w:pPr>
            <w:r>
              <w:t>иные виды</w:t>
            </w:r>
          </w:p>
        </w:tc>
        <w:tc>
          <w:tcPr>
            <w:tcW w:w="1216" w:type="dxa"/>
            <w:vMerge/>
          </w:tcPr>
          <w:p w:rsidR="00B82410" w:rsidRDefault="00B82410">
            <w:pPr>
              <w:pStyle w:val="ConsPlusNormal"/>
            </w:pPr>
          </w:p>
        </w:tc>
        <w:tc>
          <w:tcPr>
            <w:tcW w:w="1300" w:type="dxa"/>
            <w:tcBorders>
              <w:top w:val="nil"/>
            </w:tcBorders>
          </w:tcPr>
          <w:p w:rsidR="00B82410" w:rsidRDefault="00B82410">
            <w:pPr>
              <w:pStyle w:val="ConsPlusNormal"/>
              <w:jc w:val="center"/>
            </w:pPr>
            <w:r>
              <w:t>7119784</w:t>
            </w:r>
          </w:p>
        </w:tc>
        <w:tc>
          <w:tcPr>
            <w:tcW w:w="1084" w:type="dxa"/>
            <w:vMerge/>
          </w:tcPr>
          <w:p w:rsidR="00B82410" w:rsidRDefault="00B82410">
            <w:pPr>
              <w:pStyle w:val="ConsPlusNormal"/>
            </w:pPr>
          </w:p>
        </w:tc>
      </w:tr>
      <w:tr w:rsidR="00B82410">
        <w:tc>
          <w:tcPr>
            <w:tcW w:w="460" w:type="dxa"/>
            <w:vMerge w:val="restart"/>
          </w:tcPr>
          <w:p w:rsidR="00B82410" w:rsidRDefault="00B82410">
            <w:pPr>
              <w:pStyle w:val="ConsPlusNormal"/>
              <w:jc w:val="center"/>
            </w:pPr>
            <w:r>
              <w:t>2.</w:t>
            </w:r>
          </w:p>
        </w:tc>
        <w:tc>
          <w:tcPr>
            <w:tcW w:w="2032" w:type="dxa"/>
            <w:vMerge w:val="restart"/>
            <w:vAlign w:val="center"/>
          </w:tcPr>
          <w:p w:rsidR="00B82410" w:rsidRDefault="00B82410">
            <w:pPr>
              <w:pStyle w:val="ConsPlusNormal"/>
            </w:pPr>
            <w:r>
              <w:t>г. Белгород, ул. Шаландина, д. 13, пр. Ватутина, 18-б, 22а</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3610 м</w:t>
            </w:r>
            <w:r>
              <w:rPr>
                <w:vertAlign w:val="superscript"/>
              </w:rPr>
              <w:t>2</w:t>
            </w:r>
          </w:p>
        </w:tc>
        <w:tc>
          <w:tcPr>
            <w:tcW w:w="1300" w:type="dxa"/>
            <w:tcBorders>
              <w:bottom w:val="nil"/>
            </w:tcBorders>
            <w:vAlign w:val="center"/>
          </w:tcPr>
          <w:p w:rsidR="00B82410" w:rsidRDefault="00B82410">
            <w:pPr>
              <w:pStyle w:val="ConsPlusNormal"/>
              <w:jc w:val="center"/>
            </w:pPr>
            <w:r>
              <w:t>5499342</w:t>
            </w:r>
          </w:p>
        </w:tc>
        <w:tc>
          <w:tcPr>
            <w:tcW w:w="1912" w:type="dxa"/>
            <w:tcBorders>
              <w:bottom w:val="nil"/>
            </w:tcBorders>
          </w:tcPr>
          <w:p w:rsidR="00B82410" w:rsidRDefault="00B82410">
            <w:pPr>
              <w:pStyle w:val="ConsPlusNormal"/>
            </w:pPr>
            <w:r>
              <w:t>озеленение,</w:t>
            </w:r>
          </w:p>
        </w:tc>
        <w:tc>
          <w:tcPr>
            <w:tcW w:w="1216" w:type="dxa"/>
            <w:vMerge w:val="restart"/>
            <w:vAlign w:val="center"/>
          </w:tcPr>
          <w:p w:rsidR="00B82410" w:rsidRDefault="00B82410">
            <w:pPr>
              <w:pStyle w:val="ConsPlusNormal"/>
              <w:jc w:val="center"/>
            </w:pPr>
            <w:r>
              <w:t>2355 м</w:t>
            </w:r>
            <w:r>
              <w:rPr>
                <w:vertAlign w:val="superscript"/>
              </w:rPr>
              <w:t>2</w:t>
            </w:r>
          </w:p>
        </w:tc>
        <w:tc>
          <w:tcPr>
            <w:tcW w:w="1300" w:type="dxa"/>
            <w:tcBorders>
              <w:bottom w:val="nil"/>
            </w:tcBorders>
          </w:tcPr>
          <w:p w:rsidR="00B82410" w:rsidRDefault="00B82410">
            <w:pPr>
              <w:pStyle w:val="ConsPlusNormal"/>
              <w:jc w:val="center"/>
            </w:pPr>
            <w:r>
              <w:t>525539</w:t>
            </w:r>
          </w:p>
        </w:tc>
        <w:tc>
          <w:tcPr>
            <w:tcW w:w="1084" w:type="dxa"/>
            <w:vMerge w:val="restart"/>
            <w:vAlign w:val="center"/>
          </w:tcPr>
          <w:p w:rsidR="00B82410" w:rsidRDefault="00B82410">
            <w:pPr>
              <w:pStyle w:val="ConsPlusNormal"/>
              <w:jc w:val="center"/>
            </w:pPr>
            <w:r>
              <w:t>16761447</w:t>
            </w:r>
          </w:p>
        </w:tc>
      </w:tr>
      <w:tr w:rsidR="00B82410">
        <w:tblPrEx>
          <w:tblBorders>
            <w:insideH w:val="nil"/>
          </w:tblBorders>
        </w:tblPrEx>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bottom w:val="nil"/>
            </w:tcBorders>
          </w:tcPr>
          <w:p w:rsidR="00B82410" w:rsidRDefault="00B82410">
            <w:pPr>
              <w:pStyle w:val="ConsPlusNormal"/>
            </w:pPr>
            <w:r>
              <w:t>освещение,</w:t>
            </w:r>
          </w:p>
        </w:tc>
        <w:tc>
          <w:tcPr>
            <w:tcW w:w="1216" w:type="dxa"/>
            <w:tcBorders>
              <w:top w:val="nil"/>
              <w:bottom w:val="nil"/>
            </w:tcBorders>
            <w:vAlign w:val="center"/>
          </w:tcPr>
          <w:p w:rsidR="00B82410" w:rsidRDefault="00B82410">
            <w:pPr>
              <w:pStyle w:val="ConsPlusNormal"/>
              <w:jc w:val="center"/>
            </w:pPr>
            <w:r>
              <w:t>13 шт.</w:t>
            </w:r>
          </w:p>
        </w:tc>
        <w:tc>
          <w:tcPr>
            <w:tcW w:w="1300" w:type="dxa"/>
            <w:tcBorders>
              <w:top w:val="nil"/>
              <w:bottom w:val="nil"/>
            </w:tcBorders>
            <w:vAlign w:val="center"/>
          </w:tcPr>
          <w:p w:rsidR="00B82410" w:rsidRDefault="00B82410">
            <w:pPr>
              <w:pStyle w:val="ConsPlusNormal"/>
              <w:jc w:val="center"/>
            </w:pPr>
            <w:r>
              <w:t>1216193</w:t>
            </w:r>
          </w:p>
        </w:tc>
        <w:tc>
          <w:tcPr>
            <w:tcW w:w="1912" w:type="dxa"/>
            <w:tcBorders>
              <w:top w:val="nil"/>
              <w:bottom w:val="nil"/>
            </w:tcBorders>
            <w:vAlign w:val="bottom"/>
          </w:tcPr>
          <w:p w:rsidR="00B82410" w:rsidRDefault="00B82410">
            <w:pPr>
              <w:pStyle w:val="ConsPlusNormal"/>
            </w:pPr>
            <w:r>
              <w:t>парковки,</w:t>
            </w:r>
          </w:p>
        </w:tc>
        <w:tc>
          <w:tcPr>
            <w:tcW w:w="1216" w:type="dxa"/>
            <w:vMerge/>
          </w:tcPr>
          <w:p w:rsidR="00B82410" w:rsidRDefault="00B82410">
            <w:pPr>
              <w:pStyle w:val="ConsPlusNormal"/>
            </w:pPr>
          </w:p>
        </w:tc>
        <w:tc>
          <w:tcPr>
            <w:tcW w:w="1300" w:type="dxa"/>
            <w:tcBorders>
              <w:top w:val="nil"/>
              <w:bottom w:val="nil"/>
            </w:tcBorders>
          </w:tcPr>
          <w:p w:rsidR="00B82410" w:rsidRDefault="00B82410">
            <w:pPr>
              <w:pStyle w:val="ConsPlusNormal"/>
              <w:jc w:val="center"/>
            </w:pP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скамьи, урны</w:t>
            </w:r>
          </w:p>
        </w:tc>
        <w:tc>
          <w:tcPr>
            <w:tcW w:w="1216" w:type="dxa"/>
            <w:tcBorders>
              <w:top w:val="nil"/>
            </w:tcBorders>
            <w:vAlign w:val="center"/>
          </w:tcPr>
          <w:p w:rsidR="00B82410" w:rsidRDefault="00B82410">
            <w:pPr>
              <w:pStyle w:val="ConsPlusNormal"/>
              <w:jc w:val="center"/>
            </w:pPr>
            <w:r>
              <w:t>34 шт.</w:t>
            </w:r>
          </w:p>
        </w:tc>
        <w:tc>
          <w:tcPr>
            <w:tcW w:w="1300" w:type="dxa"/>
            <w:tcBorders>
              <w:top w:val="nil"/>
            </w:tcBorders>
            <w:vAlign w:val="center"/>
          </w:tcPr>
          <w:p w:rsidR="00B82410" w:rsidRDefault="00B82410">
            <w:pPr>
              <w:pStyle w:val="ConsPlusNormal"/>
              <w:jc w:val="center"/>
            </w:pPr>
            <w:r>
              <w:t>306452</w:t>
            </w:r>
          </w:p>
        </w:tc>
        <w:tc>
          <w:tcPr>
            <w:tcW w:w="1912" w:type="dxa"/>
            <w:tcBorders>
              <w:top w:val="nil"/>
            </w:tcBorders>
          </w:tcPr>
          <w:p w:rsidR="00B82410" w:rsidRDefault="00B82410">
            <w:pPr>
              <w:pStyle w:val="ConsPlusNormal"/>
            </w:pPr>
            <w:r>
              <w:t>иные виды</w:t>
            </w:r>
          </w:p>
        </w:tc>
        <w:tc>
          <w:tcPr>
            <w:tcW w:w="1216" w:type="dxa"/>
            <w:vMerge/>
          </w:tcPr>
          <w:p w:rsidR="00B82410" w:rsidRDefault="00B82410">
            <w:pPr>
              <w:pStyle w:val="ConsPlusNormal"/>
            </w:pPr>
          </w:p>
        </w:tc>
        <w:tc>
          <w:tcPr>
            <w:tcW w:w="1300" w:type="dxa"/>
            <w:tcBorders>
              <w:top w:val="nil"/>
            </w:tcBorders>
          </w:tcPr>
          <w:p w:rsidR="00B82410" w:rsidRDefault="00B82410">
            <w:pPr>
              <w:pStyle w:val="ConsPlusNormal"/>
              <w:jc w:val="center"/>
            </w:pPr>
            <w:r>
              <w:t>9213921</w:t>
            </w:r>
          </w:p>
        </w:tc>
        <w:tc>
          <w:tcPr>
            <w:tcW w:w="1084" w:type="dxa"/>
            <w:vMerge/>
          </w:tcPr>
          <w:p w:rsidR="00B82410" w:rsidRDefault="00B82410">
            <w:pPr>
              <w:pStyle w:val="ConsPlusNormal"/>
            </w:pPr>
          </w:p>
        </w:tc>
      </w:tr>
      <w:tr w:rsidR="00B82410">
        <w:tc>
          <w:tcPr>
            <w:tcW w:w="460" w:type="dxa"/>
            <w:vMerge w:val="restart"/>
          </w:tcPr>
          <w:p w:rsidR="00B82410" w:rsidRDefault="00B82410">
            <w:pPr>
              <w:pStyle w:val="ConsPlusNormal"/>
              <w:jc w:val="center"/>
            </w:pPr>
            <w:r>
              <w:t>3.</w:t>
            </w:r>
          </w:p>
        </w:tc>
        <w:tc>
          <w:tcPr>
            <w:tcW w:w="2032" w:type="dxa"/>
            <w:vMerge w:val="restart"/>
            <w:vAlign w:val="center"/>
          </w:tcPr>
          <w:p w:rsidR="00B82410" w:rsidRDefault="00B82410">
            <w:pPr>
              <w:pStyle w:val="ConsPlusNormal"/>
            </w:pPr>
            <w:r>
              <w:t>г. Белгород, ул. Шаландина, д. 7 (4, 5, 6 подъезды со стороны МБОУ СОШ N 40)</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1720 м</w:t>
            </w:r>
            <w:r>
              <w:rPr>
                <w:vertAlign w:val="superscript"/>
              </w:rPr>
              <w:t>2</w:t>
            </w:r>
          </w:p>
        </w:tc>
        <w:tc>
          <w:tcPr>
            <w:tcW w:w="1300" w:type="dxa"/>
            <w:tcBorders>
              <w:bottom w:val="nil"/>
            </w:tcBorders>
            <w:vAlign w:val="center"/>
          </w:tcPr>
          <w:p w:rsidR="00B82410" w:rsidRDefault="00B82410">
            <w:pPr>
              <w:pStyle w:val="ConsPlusNormal"/>
              <w:jc w:val="center"/>
            </w:pPr>
            <w:r>
              <w:t>1382997</w:t>
            </w:r>
          </w:p>
        </w:tc>
        <w:tc>
          <w:tcPr>
            <w:tcW w:w="1912" w:type="dxa"/>
            <w:tcBorders>
              <w:bottom w:val="nil"/>
            </w:tcBorders>
            <w:vAlign w:val="bottom"/>
          </w:tcPr>
          <w:p w:rsidR="00B82410" w:rsidRDefault="00B82410">
            <w:pPr>
              <w:pStyle w:val="ConsPlusNormal"/>
            </w:pPr>
            <w:r>
              <w:t>озеленение,</w:t>
            </w:r>
          </w:p>
        </w:tc>
        <w:tc>
          <w:tcPr>
            <w:tcW w:w="1216" w:type="dxa"/>
            <w:vMerge w:val="restart"/>
            <w:vAlign w:val="center"/>
          </w:tcPr>
          <w:p w:rsidR="00B82410" w:rsidRDefault="00B82410">
            <w:pPr>
              <w:pStyle w:val="ConsPlusNormal"/>
              <w:jc w:val="center"/>
            </w:pPr>
            <w:r>
              <w:t>1850 м</w:t>
            </w:r>
            <w:r>
              <w:rPr>
                <w:vertAlign w:val="superscript"/>
              </w:rPr>
              <w:t>2</w:t>
            </w:r>
          </w:p>
        </w:tc>
        <w:tc>
          <w:tcPr>
            <w:tcW w:w="1300" w:type="dxa"/>
            <w:tcBorders>
              <w:bottom w:val="nil"/>
            </w:tcBorders>
            <w:vAlign w:val="bottom"/>
          </w:tcPr>
          <w:p w:rsidR="00B82410" w:rsidRDefault="00B82410">
            <w:pPr>
              <w:pStyle w:val="ConsPlusNormal"/>
              <w:jc w:val="center"/>
            </w:pPr>
            <w:r>
              <w:t>556337</w:t>
            </w:r>
          </w:p>
        </w:tc>
        <w:tc>
          <w:tcPr>
            <w:tcW w:w="1084" w:type="dxa"/>
            <w:vMerge w:val="restart"/>
            <w:vAlign w:val="center"/>
          </w:tcPr>
          <w:p w:rsidR="00B82410" w:rsidRDefault="00B82410">
            <w:pPr>
              <w:pStyle w:val="ConsPlusNormal"/>
              <w:jc w:val="center"/>
            </w:pPr>
            <w:r>
              <w:t>8048853</w:t>
            </w:r>
          </w:p>
        </w:tc>
      </w:tr>
      <w:tr w:rsidR="00B82410">
        <w:tblPrEx>
          <w:tblBorders>
            <w:insideH w:val="nil"/>
          </w:tblBorders>
        </w:tblPrEx>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bottom w:val="nil"/>
            </w:tcBorders>
          </w:tcPr>
          <w:p w:rsidR="00B82410" w:rsidRDefault="00B82410">
            <w:pPr>
              <w:pStyle w:val="ConsPlusNormal"/>
            </w:pPr>
            <w:r>
              <w:t>освещение,</w:t>
            </w:r>
          </w:p>
        </w:tc>
        <w:tc>
          <w:tcPr>
            <w:tcW w:w="1216" w:type="dxa"/>
            <w:tcBorders>
              <w:top w:val="nil"/>
              <w:bottom w:val="nil"/>
            </w:tcBorders>
            <w:vAlign w:val="center"/>
          </w:tcPr>
          <w:p w:rsidR="00B82410" w:rsidRDefault="00B82410">
            <w:pPr>
              <w:pStyle w:val="ConsPlusNormal"/>
              <w:jc w:val="center"/>
            </w:pPr>
            <w:r>
              <w:t>6 шт.</w:t>
            </w:r>
          </w:p>
        </w:tc>
        <w:tc>
          <w:tcPr>
            <w:tcW w:w="1300" w:type="dxa"/>
            <w:tcBorders>
              <w:top w:val="nil"/>
              <w:bottom w:val="nil"/>
            </w:tcBorders>
            <w:vAlign w:val="center"/>
          </w:tcPr>
          <w:p w:rsidR="00B82410" w:rsidRDefault="00B82410">
            <w:pPr>
              <w:pStyle w:val="ConsPlusNormal"/>
              <w:jc w:val="center"/>
            </w:pPr>
            <w:r>
              <w:t>665018</w:t>
            </w:r>
          </w:p>
        </w:tc>
        <w:tc>
          <w:tcPr>
            <w:tcW w:w="1912" w:type="dxa"/>
            <w:tcBorders>
              <w:top w:val="nil"/>
              <w:bottom w:val="nil"/>
            </w:tcBorders>
            <w:vAlign w:val="bottom"/>
          </w:tcPr>
          <w:p w:rsidR="00B82410" w:rsidRDefault="00B82410">
            <w:pPr>
              <w:pStyle w:val="ConsPlusNormal"/>
            </w:pPr>
            <w:r>
              <w:t>парковки,</w:t>
            </w:r>
          </w:p>
        </w:tc>
        <w:tc>
          <w:tcPr>
            <w:tcW w:w="1216" w:type="dxa"/>
            <w:vMerge/>
          </w:tcPr>
          <w:p w:rsidR="00B82410" w:rsidRDefault="00B82410">
            <w:pPr>
              <w:pStyle w:val="ConsPlusNormal"/>
            </w:pPr>
          </w:p>
        </w:tc>
        <w:tc>
          <w:tcPr>
            <w:tcW w:w="1300" w:type="dxa"/>
            <w:tcBorders>
              <w:top w:val="nil"/>
              <w:bottom w:val="nil"/>
            </w:tcBorders>
          </w:tcPr>
          <w:p w:rsidR="00B82410" w:rsidRDefault="00B82410">
            <w:pPr>
              <w:pStyle w:val="ConsPlusNormal"/>
              <w:jc w:val="center"/>
            </w:pP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скамьи, урны</w:t>
            </w:r>
          </w:p>
        </w:tc>
        <w:tc>
          <w:tcPr>
            <w:tcW w:w="1216" w:type="dxa"/>
            <w:tcBorders>
              <w:top w:val="nil"/>
            </w:tcBorders>
            <w:vAlign w:val="center"/>
          </w:tcPr>
          <w:p w:rsidR="00B82410" w:rsidRDefault="00B82410">
            <w:pPr>
              <w:pStyle w:val="ConsPlusNormal"/>
              <w:jc w:val="center"/>
            </w:pPr>
            <w:r>
              <w:t>18 шт.</w:t>
            </w:r>
          </w:p>
        </w:tc>
        <w:tc>
          <w:tcPr>
            <w:tcW w:w="1300" w:type="dxa"/>
            <w:tcBorders>
              <w:top w:val="nil"/>
            </w:tcBorders>
            <w:vAlign w:val="center"/>
          </w:tcPr>
          <w:p w:rsidR="00B82410" w:rsidRDefault="00B82410">
            <w:pPr>
              <w:pStyle w:val="ConsPlusNormal"/>
              <w:jc w:val="center"/>
            </w:pPr>
            <w:r>
              <w:t>172503</w:t>
            </w:r>
          </w:p>
        </w:tc>
        <w:tc>
          <w:tcPr>
            <w:tcW w:w="1912" w:type="dxa"/>
            <w:tcBorders>
              <w:top w:val="nil"/>
            </w:tcBorders>
          </w:tcPr>
          <w:p w:rsidR="00B82410" w:rsidRDefault="00B82410">
            <w:pPr>
              <w:pStyle w:val="ConsPlusNormal"/>
            </w:pPr>
            <w:r>
              <w:t>иные виды</w:t>
            </w:r>
          </w:p>
        </w:tc>
        <w:tc>
          <w:tcPr>
            <w:tcW w:w="1216" w:type="dxa"/>
            <w:vMerge/>
          </w:tcPr>
          <w:p w:rsidR="00B82410" w:rsidRDefault="00B82410">
            <w:pPr>
              <w:pStyle w:val="ConsPlusNormal"/>
            </w:pPr>
          </w:p>
        </w:tc>
        <w:tc>
          <w:tcPr>
            <w:tcW w:w="1300" w:type="dxa"/>
            <w:tcBorders>
              <w:top w:val="nil"/>
            </w:tcBorders>
          </w:tcPr>
          <w:p w:rsidR="00B82410" w:rsidRDefault="00B82410">
            <w:pPr>
              <w:pStyle w:val="ConsPlusNormal"/>
              <w:jc w:val="center"/>
            </w:pPr>
            <w:r>
              <w:t>5271998</w:t>
            </w:r>
          </w:p>
        </w:tc>
        <w:tc>
          <w:tcPr>
            <w:tcW w:w="1084" w:type="dxa"/>
            <w:vMerge/>
          </w:tcPr>
          <w:p w:rsidR="00B82410" w:rsidRDefault="00B82410">
            <w:pPr>
              <w:pStyle w:val="ConsPlusNormal"/>
            </w:pPr>
          </w:p>
        </w:tc>
      </w:tr>
      <w:tr w:rsidR="00B82410">
        <w:tc>
          <w:tcPr>
            <w:tcW w:w="460" w:type="dxa"/>
            <w:vMerge w:val="restart"/>
          </w:tcPr>
          <w:p w:rsidR="00B82410" w:rsidRDefault="00B82410">
            <w:pPr>
              <w:pStyle w:val="ConsPlusNormal"/>
              <w:jc w:val="center"/>
            </w:pPr>
            <w:r>
              <w:t>4.</w:t>
            </w:r>
          </w:p>
        </w:tc>
        <w:tc>
          <w:tcPr>
            <w:tcW w:w="2032" w:type="dxa"/>
            <w:vMerge w:val="restart"/>
            <w:vAlign w:val="center"/>
          </w:tcPr>
          <w:p w:rsidR="00B82410" w:rsidRDefault="00B82410">
            <w:pPr>
              <w:pStyle w:val="ConsPlusNormal"/>
            </w:pPr>
            <w:r>
              <w:t>г. Белгород, ул. Костюкова, д. 22, 24</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4896 м</w:t>
            </w:r>
            <w:r>
              <w:rPr>
                <w:vertAlign w:val="superscript"/>
              </w:rPr>
              <w:t>2</w:t>
            </w:r>
          </w:p>
        </w:tc>
        <w:tc>
          <w:tcPr>
            <w:tcW w:w="1300" w:type="dxa"/>
            <w:tcBorders>
              <w:bottom w:val="nil"/>
            </w:tcBorders>
            <w:vAlign w:val="center"/>
          </w:tcPr>
          <w:p w:rsidR="00B82410" w:rsidRDefault="00B82410">
            <w:pPr>
              <w:pStyle w:val="ConsPlusNormal"/>
              <w:jc w:val="center"/>
            </w:pPr>
            <w:r>
              <w:t>7759273</w:t>
            </w:r>
          </w:p>
        </w:tc>
        <w:tc>
          <w:tcPr>
            <w:tcW w:w="1912" w:type="dxa"/>
            <w:tcBorders>
              <w:bottom w:val="nil"/>
            </w:tcBorders>
          </w:tcPr>
          <w:p w:rsidR="00B82410" w:rsidRDefault="00B82410">
            <w:pPr>
              <w:pStyle w:val="ConsPlusNormal"/>
            </w:pPr>
            <w:r>
              <w:t>озеленение,</w:t>
            </w:r>
          </w:p>
        </w:tc>
        <w:tc>
          <w:tcPr>
            <w:tcW w:w="1216" w:type="dxa"/>
            <w:vMerge w:val="restart"/>
            <w:vAlign w:val="center"/>
          </w:tcPr>
          <w:p w:rsidR="00B82410" w:rsidRDefault="00B82410">
            <w:pPr>
              <w:pStyle w:val="ConsPlusNormal"/>
              <w:jc w:val="center"/>
            </w:pPr>
            <w:r>
              <w:t>8850 м</w:t>
            </w:r>
            <w:r>
              <w:rPr>
                <w:vertAlign w:val="superscript"/>
              </w:rPr>
              <w:t>2</w:t>
            </w:r>
          </w:p>
          <w:p w:rsidR="00B82410" w:rsidRDefault="00B82410">
            <w:pPr>
              <w:pStyle w:val="ConsPlusNormal"/>
              <w:jc w:val="center"/>
            </w:pPr>
            <w:r>
              <w:t>1399 м</w:t>
            </w:r>
            <w:r>
              <w:rPr>
                <w:vertAlign w:val="superscript"/>
              </w:rPr>
              <w:t>2</w:t>
            </w:r>
          </w:p>
        </w:tc>
        <w:tc>
          <w:tcPr>
            <w:tcW w:w="1300" w:type="dxa"/>
            <w:tcBorders>
              <w:bottom w:val="nil"/>
            </w:tcBorders>
          </w:tcPr>
          <w:p w:rsidR="00B82410" w:rsidRDefault="00B82410">
            <w:pPr>
              <w:pStyle w:val="ConsPlusNormal"/>
              <w:jc w:val="center"/>
            </w:pPr>
            <w:r>
              <w:t>1474073</w:t>
            </w:r>
          </w:p>
        </w:tc>
        <w:tc>
          <w:tcPr>
            <w:tcW w:w="1084" w:type="dxa"/>
            <w:vMerge w:val="restart"/>
            <w:vAlign w:val="center"/>
          </w:tcPr>
          <w:p w:rsidR="00B82410" w:rsidRDefault="00B82410">
            <w:pPr>
              <w:pStyle w:val="ConsPlusNormal"/>
              <w:jc w:val="center"/>
            </w:pPr>
            <w:r>
              <w:t>25626125</w:t>
            </w: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освещение,</w:t>
            </w:r>
          </w:p>
        </w:tc>
        <w:tc>
          <w:tcPr>
            <w:tcW w:w="1216" w:type="dxa"/>
            <w:tcBorders>
              <w:top w:val="nil"/>
            </w:tcBorders>
            <w:vAlign w:val="center"/>
          </w:tcPr>
          <w:p w:rsidR="00B82410" w:rsidRDefault="00B82410">
            <w:pPr>
              <w:pStyle w:val="ConsPlusNormal"/>
              <w:jc w:val="center"/>
            </w:pPr>
            <w:r>
              <w:t>12 шт.</w:t>
            </w:r>
          </w:p>
        </w:tc>
        <w:tc>
          <w:tcPr>
            <w:tcW w:w="1300" w:type="dxa"/>
            <w:tcBorders>
              <w:top w:val="nil"/>
            </w:tcBorders>
            <w:vAlign w:val="center"/>
          </w:tcPr>
          <w:p w:rsidR="00B82410" w:rsidRDefault="00B82410">
            <w:pPr>
              <w:pStyle w:val="ConsPlusNormal"/>
              <w:jc w:val="center"/>
            </w:pPr>
            <w:r>
              <w:t>613999</w:t>
            </w:r>
          </w:p>
        </w:tc>
        <w:tc>
          <w:tcPr>
            <w:tcW w:w="1912" w:type="dxa"/>
            <w:tcBorders>
              <w:top w:val="nil"/>
            </w:tcBorders>
          </w:tcPr>
          <w:p w:rsidR="00B82410" w:rsidRDefault="00B82410">
            <w:pPr>
              <w:pStyle w:val="ConsPlusNormal"/>
            </w:pPr>
            <w:r>
              <w:t>парковки,</w:t>
            </w:r>
          </w:p>
        </w:tc>
        <w:tc>
          <w:tcPr>
            <w:tcW w:w="1216" w:type="dxa"/>
            <w:vMerge/>
          </w:tcPr>
          <w:p w:rsidR="00B82410" w:rsidRDefault="00B82410">
            <w:pPr>
              <w:pStyle w:val="ConsPlusNormal"/>
            </w:pPr>
          </w:p>
        </w:tc>
        <w:tc>
          <w:tcPr>
            <w:tcW w:w="1300" w:type="dxa"/>
            <w:tcBorders>
              <w:top w:val="nil"/>
            </w:tcBorders>
          </w:tcPr>
          <w:p w:rsidR="00B82410" w:rsidRDefault="00B82410">
            <w:pPr>
              <w:pStyle w:val="ConsPlusNormal"/>
              <w:jc w:val="center"/>
            </w:pPr>
            <w:r>
              <w:t>1834942</w:t>
            </w:r>
          </w:p>
        </w:tc>
        <w:tc>
          <w:tcPr>
            <w:tcW w:w="1084" w:type="dxa"/>
            <w:vMerge/>
          </w:tcPr>
          <w:p w:rsidR="00B82410" w:rsidRDefault="00B82410">
            <w:pPr>
              <w:pStyle w:val="ConsPlusNormal"/>
            </w:pPr>
          </w:p>
        </w:tc>
      </w:tr>
      <w:tr w:rsidR="00B82410">
        <w:tc>
          <w:tcPr>
            <w:tcW w:w="460" w:type="dxa"/>
          </w:tcPr>
          <w:p w:rsidR="00B82410" w:rsidRDefault="00B82410">
            <w:pPr>
              <w:pStyle w:val="ConsPlusNormal"/>
              <w:jc w:val="center"/>
            </w:pPr>
            <w:r>
              <w:t>5.</w:t>
            </w:r>
          </w:p>
        </w:tc>
        <w:tc>
          <w:tcPr>
            <w:tcW w:w="2032" w:type="dxa"/>
            <w:vAlign w:val="center"/>
          </w:tcPr>
          <w:p w:rsidR="00B82410" w:rsidRDefault="00B82410">
            <w:pPr>
              <w:pStyle w:val="ConsPlusNormal"/>
            </w:pPr>
            <w:r>
              <w:t>г. Белгород, ул. Костюкова, д. 26, 28</w:t>
            </w:r>
          </w:p>
        </w:tc>
        <w:tc>
          <w:tcPr>
            <w:tcW w:w="1816" w:type="dxa"/>
          </w:tcPr>
          <w:p w:rsidR="00B82410" w:rsidRDefault="00B82410">
            <w:pPr>
              <w:pStyle w:val="ConsPlusNormal"/>
            </w:pPr>
            <w:r>
              <w:t>скамьи, урны</w:t>
            </w:r>
          </w:p>
        </w:tc>
        <w:tc>
          <w:tcPr>
            <w:tcW w:w="1216" w:type="dxa"/>
          </w:tcPr>
          <w:p w:rsidR="00B82410" w:rsidRDefault="00B82410">
            <w:pPr>
              <w:pStyle w:val="ConsPlusNormal"/>
              <w:jc w:val="center"/>
            </w:pPr>
            <w:r>
              <w:t>78 шт.</w:t>
            </w:r>
          </w:p>
        </w:tc>
        <w:tc>
          <w:tcPr>
            <w:tcW w:w="1300" w:type="dxa"/>
          </w:tcPr>
          <w:p w:rsidR="00B82410" w:rsidRDefault="00B82410">
            <w:pPr>
              <w:pStyle w:val="ConsPlusNormal"/>
              <w:jc w:val="center"/>
            </w:pPr>
            <w:r>
              <w:t>679467</w:t>
            </w:r>
          </w:p>
        </w:tc>
        <w:tc>
          <w:tcPr>
            <w:tcW w:w="1912" w:type="dxa"/>
          </w:tcPr>
          <w:p w:rsidR="00B82410" w:rsidRDefault="00B82410">
            <w:pPr>
              <w:pStyle w:val="ConsPlusNormal"/>
            </w:pPr>
            <w:r>
              <w:t>иные виды</w:t>
            </w:r>
          </w:p>
        </w:tc>
        <w:tc>
          <w:tcPr>
            <w:tcW w:w="1216" w:type="dxa"/>
            <w:vAlign w:val="center"/>
          </w:tcPr>
          <w:p w:rsidR="00B82410" w:rsidRDefault="00B82410">
            <w:pPr>
              <w:pStyle w:val="ConsPlusNormal"/>
              <w:jc w:val="center"/>
            </w:pPr>
          </w:p>
        </w:tc>
        <w:tc>
          <w:tcPr>
            <w:tcW w:w="1300" w:type="dxa"/>
          </w:tcPr>
          <w:p w:rsidR="00B82410" w:rsidRDefault="00B82410">
            <w:pPr>
              <w:pStyle w:val="ConsPlusNormal"/>
              <w:jc w:val="center"/>
            </w:pPr>
            <w:r>
              <w:t>13264371</w:t>
            </w:r>
          </w:p>
        </w:tc>
        <w:tc>
          <w:tcPr>
            <w:tcW w:w="1084" w:type="dxa"/>
            <w:vAlign w:val="center"/>
          </w:tcPr>
          <w:p w:rsidR="00B82410" w:rsidRDefault="00B82410">
            <w:pPr>
              <w:pStyle w:val="ConsPlusNormal"/>
              <w:jc w:val="center"/>
            </w:pPr>
          </w:p>
        </w:tc>
      </w:tr>
      <w:tr w:rsidR="00B82410">
        <w:tc>
          <w:tcPr>
            <w:tcW w:w="460" w:type="dxa"/>
            <w:vMerge w:val="restart"/>
          </w:tcPr>
          <w:p w:rsidR="00B82410" w:rsidRDefault="00B82410">
            <w:pPr>
              <w:pStyle w:val="ConsPlusNormal"/>
              <w:jc w:val="center"/>
            </w:pPr>
            <w:r>
              <w:t>6.</w:t>
            </w:r>
          </w:p>
        </w:tc>
        <w:tc>
          <w:tcPr>
            <w:tcW w:w="2032" w:type="dxa"/>
            <w:vMerge w:val="restart"/>
            <w:vAlign w:val="center"/>
          </w:tcPr>
          <w:p w:rsidR="00B82410" w:rsidRDefault="00B82410">
            <w:pPr>
              <w:pStyle w:val="ConsPlusNormal"/>
            </w:pPr>
            <w:r>
              <w:t>г. Белгород, пр-т Славы, д. 129</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3305 м</w:t>
            </w:r>
            <w:r>
              <w:rPr>
                <w:vertAlign w:val="superscript"/>
              </w:rPr>
              <w:t>2</w:t>
            </w:r>
          </w:p>
        </w:tc>
        <w:tc>
          <w:tcPr>
            <w:tcW w:w="1300" w:type="dxa"/>
            <w:tcBorders>
              <w:bottom w:val="nil"/>
            </w:tcBorders>
            <w:vAlign w:val="center"/>
          </w:tcPr>
          <w:p w:rsidR="00B82410" w:rsidRDefault="00B82410">
            <w:pPr>
              <w:pStyle w:val="ConsPlusNormal"/>
              <w:jc w:val="center"/>
            </w:pPr>
            <w:r>
              <w:t>4166057</w:t>
            </w:r>
          </w:p>
        </w:tc>
        <w:tc>
          <w:tcPr>
            <w:tcW w:w="1912" w:type="dxa"/>
            <w:tcBorders>
              <w:bottom w:val="nil"/>
            </w:tcBorders>
            <w:vAlign w:val="bottom"/>
          </w:tcPr>
          <w:p w:rsidR="00B82410" w:rsidRDefault="00B82410">
            <w:pPr>
              <w:pStyle w:val="ConsPlusNormal"/>
            </w:pPr>
            <w:r>
              <w:t>озеленение,</w:t>
            </w:r>
          </w:p>
        </w:tc>
        <w:tc>
          <w:tcPr>
            <w:tcW w:w="1216" w:type="dxa"/>
            <w:vMerge w:val="restart"/>
            <w:vAlign w:val="center"/>
          </w:tcPr>
          <w:p w:rsidR="00B82410" w:rsidRDefault="00B82410">
            <w:pPr>
              <w:pStyle w:val="ConsPlusNormal"/>
              <w:jc w:val="center"/>
            </w:pPr>
            <w:r>
              <w:t>3145 м</w:t>
            </w:r>
            <w:r>
              <w:rPr>
                <w:vertAlign w:val="superscript"/>
              </w:rPr>
              <w:t>2</w:t>
            </w:r>
          </w:p>
          <w:p w:rsidR="00B82410" w:rsidRDefault="00B82410">
            <w:pPr>
              <w:pStyle w:val="ConsPlusNormal"/>
              <w:jc w:val="center"/>
            </w:pPr>
            <w:r>
              <w:t>225 м</w:t>
            </w:r>
            <w:r>
              <w:rPr>
                <w:vertAlign w:val="superscript"/>
              </w:rPr>
              <w:t>2</w:t>
            </w:r>
          </w:p>
        </w:tc>
        <w:tc>
          <w:tcPr>
            <w:tcW w:w="1300" w:type="dxa"/>
            <w:tcBorders>
              <w:bottom w:val="nil"/>
            </w:tcBorders>
            <w:vAlign w:val="bottom"/>
          </w:tcPr>
          <w:p w:rsidR="00B82410" w:rsidRDefault="00B82410">
            <w:pPr>
              <w:pStyle w:val="ConsPlusNormal"/>
              <w:jc w:val="center"/>
            </w:pPr>
            <w:r>
              <w:t>691938</w:t>
            </w:r>
          </w:p>
        </w:tc>
        <w:tc>
          <w:tcPr>
            <w:tcW w:w="1084" w:type="dxa"/>
            <w:vMerge w:val="restart"/>
            <w:vAlign w:val="center"/>
          </w:tcPr>
          <w:p w:rsidR="00B82410" w:rsidRDefault="00B82410">
            <w:pPr>
              <w:pStyle w:val="ConsPlusNormal"/>
              <w:jc w:val="center"/>
            </w:pPr>
            <w:r>
              <w:t>13408949</w:t>
            </w:r>
          </w:p>
        </w:tc>
      </w:tr>
      <w:tr w:rsidR="00B82410">
        <w:tblPrEx>
          <w:tblBorders>
            <w:insideH w:val="nil"/>
          </w:tblBorders>
        </w:tblPrEx>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bottom w:val="nil"/>
            </w:tcBorders>
          </w:tcPr>
          <w:p w:rsidR="00B82410" w:rsidRDefault="00B82410">
            <w:pPr>
              <w:pStyle w:val="ConsPlusNormal"/>
            </w:pPr>
            <w:r>
              <w:t>освещение,</w:t>
            </w:r>
          </w:p>
        </w:tc>
        <w:tc>
          <w:tcPr>
            <w:tcW w:w="1216" w:type="dxa"/>
            <w:tcBorders>
              <w:top w:val="nil"/>
              <w:bottom w:val="nil"/>
            </w:tcBorders>
            <w:vAlign w:val="center"/>
          </w:tcPr>
          <w:p w:rsidR="00B82410" w:rsidRDefault="00B82410">
            <w:pPr>
              <w:pStyle w:val="ConsPlusNormal"/>
              <w:jc w:val="center"/>
            </w:pPr>
            <w:r>
              <w:t>7 шт.</w:t>
            </w:r>
          </w:p>
        </w:tc>
        <w:tc>
          <w:tcPr>
            <w:tcW w:w="1300" w:type="dxa"/>
            <w:tcBorders>
              <w:top w:val="nil"/>
              <w:bottom w:val="nil"/>
            </w:tcBorders>
            <w:vAlign w:val="center"/>
          </w:tcPr>
          <w:p w:rsidR="00B82410" w:rsidRDefault="00B82410">
            <w:pPr>
              <w:pStyle w:val="ConsPlusNormal"/>
              <w:jc w:val="center"/>
            </w:pPr>
            <w:r>
              <w:t>436052</w:t>
            </w:r>
          </w:p>
        </w:tc>
        <w:tc>
          <w:tcPr>
            <w:tcW w:w="1912" w:type="dxa"/>
            <w:tcBorders>
              <w:top w:val="nil"/>
              <w:bottom w:val="nil"/>
            </w:tcBorders>
            <w:vAlign w:val="bottom"/>
          </w:tcPr>
          <w:p w:rsidR="00B82410" w:rsidRDefault="00B82410">
            <w:pPr>
              <w:pStyle w:val="ConsPlusNormal"/>
            </w:pPr>
            <w:r>
              <w:t>парковки,</w:t>
            </w:r>
          </w:p>
        </w:tc>
        <w:tc>
          <w:tcPr>
            <w:tcW w:w="1216" w:type="dxa"/>
            <w:vMerge/>
          </w:tcPr>
          <w:p w:rsidR="00B82410" w:rsidRDefault="00B82410">
            <w:pPr>
              <w:pStyle w:val="ConsPlusNormal"/>
            </w:pPr>
          </w:p>
        </w:tc>
        <w:tc>
          <w:tcPr>
            <w:tcW w:w="1300" w:type="dxa"/>
            <w:tcBorders>
              <w:top w:val="nil"/>
              <w:bottom w:val="nil"/>
            </w:tcBorders>
            <w:vAlign w:val="bottom"/>
          </w:tcPr>
          <w:p w:rsidR="00B82410" w:rsidRDefault="00B82410">
            <w:pPr>
              <w:pStyle w:val="ConsPlusNormal"/>
              <w:jc w:val="center"/>
            </w:pPr>
            <w:r>
              <w:t>400656</w:t>
            </w: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скамьи, урны</w:t>
            </w:r>
          </w:p>
        </w:tc>
        <w:tc>
          <w:tcPr>
            <w:tcW w:w="1216" w:type="dxa"/>
            <w:tcBorders>
              <w:top w:val="nil"/>
            </w:tcBorders>
            <w:vAlign w:val="center"/>
          </w:tcPr>
          <w:p w:rsidR="00B82410" w:rsidRDefault="00B82410">
            <w:pPr>
              <w:pStyle w:val="ConsPlusNormal"/>
              <w:jc w:val="center"/>
            </w:pPr>
            <w:r>
              <w:t>52 шт.</w:t>
            </w:r>
          </w:p>
        </w:tc>
        <w:tc>
          <w:tcPr>
            <w:tcW w:w="1300" w:type="dxa"/>
            <w:tcBorders>
              <w:top w:val="nil"/>
            </w:tcBorders>
            <w:vAlign w:val="center"/>
          </w:tcPr>
          <w:p w:rsidR="00B82410" w:rsidRDefault="00B82410">
            <w:pPr>
              <w:pStyle w:val="ConsPlusNormal"/>
              <w:jc w:val="center"/>
            </w:pPr>
            <w:r>
              <w:t>468686</w:t>
            </w:r>
          </w:p>
        </w:tc>
        <w:tc>
          <w:tcPr>
            <w:tcW w:w="1912" w:type="dxa"/>
            <w:tcBorders>
              <w:top w:val="nil"/>
            </w:tcBorders>
          </w:tcPr>
          <w:p w:rsidR="00B82410" w:rsidRDefault="00B82410">
            <w:pPr>
              <w:pStyle w:val="ConsPlusNormal"/>
            </w:pPr>
            <w:r>
              <w:t>иные виды</w:t>
            </w:r>
          </w:p>
        </w:tc>
        <w:tc>
          <w:tcPr>
            <w:tcW w:w="1216" w:type="dxa"/>
            <w:vMerge/>
          </w:tcPr>
          <w:p w:rsidR="00B82410" w:rsidRDefault="00B82410">
            <w:pPr>
              <w:pStyle w:val="ConsPlusNormal"/>
            </w:pPr>
          </w:p>
        </w:tc>
        <w:tc>
          <w:tcPr>
            <w:tcW w:w="1300" w:type="dxa"/>
            <w:tcBorders>
              <w:top w:val="nil"/>
            </w:tcBorders>
          </w:tcPr>
          <w:p w:rsidR="00B82410" w:rsidRDefault="00B82410">
            <w:pPr>
              <w:pStyle w:val="ConsPlusNormal"/>
              <w:jc w:val="center"/>
            </w:pPr>
            <w:r>
              <w:t>7245560</w:t>
            </w:r>
          </w:p>
        </w:tc>
        <w:tc>
          <w:tcPr>
            <w:tcW w:w="1084" w:type="dxa"/>
            <w:vMerge/>
          </w:tcPr>
          <w:p w:rsidR="00B82410" w:rsidRDefault="00B82410">
            <w:pPr>
              <w:pStyle w:val="ConsPlusNormal"/>
            </w:pPr>
          </w:p>
        </w:tc>
      </w:tr>
      <w:tr w:rsidR="00B82410">
        <w:tc>
          <w:tcPr>
            <w:tcW w:w="460" w:type="dxa"/>
          </w:tcPr>
          <w:p w:rsidR="00B82410" w:rsidRDefault="00B82410">
            <w:pPr>
              <w:pStyle w:val="ConsPlusNormal"/>
              <w:jc w:val="center"/>
            </w:pPr>
            <w:r>
              <w:t>7.</w:t>
            </w:r>
          </w:p>
        </w:tc>
        <w:tc>
          <w:tcPr>
            <w:tcW w:w="2032" w:type="dxa"/>
            <w:vAlign w:val="center"/>
          </w:tcPr>
          <w:p w:rsidR="00B82410" w:rsidRDefault="00B82410">
            <w:pPr>
              <w:pStyle w:val="ConsPlusNormal"/>
            </w:pPr>
            <w:r>
              <w:t>г. Белгород, ул. 50-летия Белгородской области, д. 21</w:t>
            </w:r>
          </w:p>
        </w:tc>
        <w:tc>
          <w:tcPr>
            <w:tcW w:w="1816" w:type="dxa"/>
            <w:tcBorders>
              <w:bottom w:val="nil"/>
            </w:tcBorders>
          </w:tcPr>
          <w:p w:rsidR="00B82410" w:rsidRDefault="00B82410">
            <w:pPr>
              <w:pStyle w:val="ConsPlusNormal"/>
            </w:pPr>
          </w:p>
        </w:tc>
        <w:tc>
          <w:tcPr>
            <w:tcW w:w="1216" w:type="dxa"/>
            <w:tcBorders>
              <w:bottom w:val="nil"/>
            </w:tcBorders>
            <w:vAlign w:val="center"/>
          </w:tcPr>
          <w:p w:rsidR="00B82410" w:rsidRDefault="00B82410">
            <w:pPr>
              <w:pStyle w:val="ConsPlusNormal"/>
              <w:jc w:val="center"/>
            </w:pPr>
          </w:p>
        </w:tc>
        <w:tc>
          <w:tcPr>
            <w:tcW w:w="1300" w:type="dxa"/>
            <w:tcBorders>
              <w:bottom w:val="nil"/>
            </w:tcBorders>
            <w:vAlign w:val="center"/>
          </w:tcPr>
          <w:p w:rsidR="00B82410" w:rsidRDefault="00B82410">
            <w:pPr>
              <w:pStyle w:val="ConsPlusNormal"/>
              <w:jc w:val="center"/>
            </w:pPr>
          </w:p>
        </w:tc>
        <w:tc>
          <w:tcPr>
            <w:tcW w:w="1912" w:type="dxa"/>
            <w:tcBorders>
              <w:bottom w:val="nil"/>
            </w:tcBorders>
            <w:vAlign w:val="bottom"/>
          </w:tcPr>
          <w:p w:rsidR="00B82410" w:rsidRDefault="00B82410">
            <w:pPr>
              <w:pStyle w:val="ConsPlusNormal"/>
            </w:pPr>
          </w:p>
        </w:tc>
        <w:tc>
          <w:tcPr>
            <w:tcW w:w="1216" w:type="dxa"/>
            <w:tcBorders>
              <w:bottom w:val="nil"/>
            </w:tcBorders>
            <w:vAlign w:val="center"/>
          </w:tcPr>
          <w:p w:rsidR="00B82410" w:rsidRDefault="00B82410">
            <w:pPr>
              <w:pStyle w:val="ConsPlusNormal"/>
            </w:pPr>
          </w:p>
        </w:tc>
        <w:tc>
          <w:tcPr>
            <w:tcW w:w="1300" w:type="dxa"/>
            <w:tcBorders>
              <w:bottom w:val="nil"/>
            </w:tcBorders>
            <w:vAlign w:val="bottom"/>
          </w:tcPr>
          <w:p w:rsidR="00B82410" w:rsidRDefault="00B82410">
            <w:pPr>
              <w:pStyle w:val="ConsPlusNormal"/>
            </w:pPr>
          </w:p>
        </w:tc>
        <w:tc>
          <w:tcPr>
            <w:tcW w:w="1084" w:type="dxa"/>
            <w:tcBorders>
              <w:bottom w:val="nil"/>
            </w:tcBorders>
            <w:vAlign w:val="center"/>
          </w:tcPr>
          <w:p w:rsidR="00B82410" w:rsidRDefault="00B82410">
            <w:pPr>
              <w:pStyle w:val="ConsPlusNormal"/>
            </w:pPr>
          </w:p>
        </w:tc>
      </w:tr>
      <w:tr w:rsidR="00B82410">
        <w:tblPrEx>
          <w:tblBorders>
            <w:insideH w:val="nil"/>
          </w:tblBorders>
        </w:tblPrEx>
        <w:tc>
          <w:tcPr>
            <w:tcW w:w="460" w:type="dxa"/>
            <w:vMerge w:val="restart"/>
          </w:tcPr>
          <w:p w:rsidR="00B82410" w:rsidRDefault="00B82410">
            <w:pPr>
              <w:pStyle w:val="ConsPlusNormal"/>
              <w:jc w:val="center"/>
            </w:pPr>
            <w:r>
              <w:t>8.</w:t>
            </w:r>
          </w:p>
        </w:tc>
        <w:tc>
          <w:tcPr>
            <w:tcW w:w="2032" w:type="dxa"/>
            <w:vMerge w:val="restart"/>
            <w:vAlign w:val="center"/>
          </w:tcPr>
          <w:p w:rsidR="00B82410" w:rsidRDefault="00B82410">
            <w:pPr>
              <w:pStyle w:val="ConsPlusNormal"/>
            </w:pPr>
            <w:r>
              <w:t>г. Белгород, ул. 50-летия Белгородской области, д. 23</w:t>
            </w:r>
          </w:p>
        </w:tc>
        <w:tc>
          <w:tcPr>
            <w:tcW w:w="1816" w:type="dxa"/>
            <w:tcBorders>
              <w:top w:val="nil"/>
              <w:bottom w:val="nil"/>
            </w:tcBorders>
          </w:tcPr>
          <w:p w:rsidR="00B82410" w:rsidRDefault="00B82410">
            <w:pPr>
              <w:pStyle w:val="ConsPlusNormal"/>
            </w:pPr>
            <w:r>
              <w:t>проезды,</w:t>
            </w:r>
          </w:p>
        </w:tc>
        <w:tc>
          <w:tcPr>
            <w:tcW w:w="1216" w:type="dxa"/>
            <w:tcBorders>
              <w:top w:val="nil"/>
              <w:bottom w:val="nil"/>
            </w:tcBorders>
          </w:tcPr>
          <w:p w:rsidR="00B82410" w:rsidRDefault="00B82410">
            <w:pPr>
              <w:pStyle w:val="ConsPlusNormal"/>
              <w:jc w:val="both"/>
            </w:pPr>
            <w:r>
              <w:t>1819,4 м</w:t>
            </w:r>
            <w:r>
              <w:rPr>
                <w:vertAlign w:val="superscript"/>
              </w:rPr>
              <w:t>2</w:t>
            </w:r>
          </w:p>
        </w:tc>
        <w:tc>
          <w:tcPr>
            <w:tcW w:w="1300" w:type="dxa"/>
            <w:tcBorders>
              <w:top w:val="nil"/>
              <w:bottom w:val="nil"/>
            </w:tcBorders>
          </w:tcPr>
          <w:p w:rsidR="00B82410" w:rsidRDefault="00B82410">
            <w:pPr>
              <w:pStyle w:val="ConsPlusNormal"/>
              <w:jc w:val="both"/>
            </w:pPr>
            <w:r>
              <w:t>2762754</w:t>
            </w:r>
          </w:p>
        </w:tc>
        <w:tc>
          <w:tcPr>
            <w:tcW w:w="1912" w:type="dxa"/>
            <w:tcBorders>
              <w:top w:val="nil"/>
              <w:bottom w:val="nil"/>
            </w:tcBorders>
          </w:tcPr>
          <w:p w:rsidR="00B82410" w:rsidRDefault="00B82410">
            <w:pPr>
              <w:pStyle w:val="ConsPlusNormal"/>
            </w:pPr>
            <w:r>
              <w:t>озеленение,</w:t>
            </w:r>
          </w:p>
        </w:tc>
        <w:tc>
          <w:tcPr>
            <w:tcW w:w="1216" w:type="dxa"/>
            <w:vMerge w:val="restart"/>
            <w:tcBorders>
              <w:top w:val="nil"/>
              <w:bottom w:val="nil"/>
            </w:tcBorders>
            <w:vAlign w:val="center"/>
          </w:tcPr>
          <w:p w:rsidR="00B82410" w:rsidRDefault="00B82410">
            <w:pPr>
              <w:pStyle w:val="ConsPlusNormal"/>
              <w:jc w:val="center"/>
            </w:pPr>
            <w:r>
              <w:t>1532,5 м</w:t>
            </w:r>
            <w:r>
              <w:rPr>
                <w:vertAlign w:val="superscript"/>
              </w:rPr>
              <w:t>2</w:t>
            </w:r>
          </w:p>
          <w:p w:rsidR="00B82410" w:rsidRDefault="00B82410">
            <w:pPr>
              <w:pStyle w:val="ConsPlusNormal"/>
              <w:jc w:val="center"/>
            </w:pPr>
            <w:r>
              <w:t>123 м</w:t>
            </w:r>
            <w:r>
              <w:rPr>
                <w:vertAlign w:val="superscript"/>
              </w:rPr>
              <w:t>2</w:t>
            </w:r>
          </w:p>
        </w:tc>
        <w:tc>
          <w:tcPr>
            <w:tcW w:w="1300" w:type="dxa"/>
            <w:tcBorders>
              <w:top w:val="nil"/>
              <w:bottom w:val="nil"/>
            </w:tcBorders>
          </w:tcPr>
          <w:p w:rsidR="00B82410" w:rsidRDefault="00B82410">
            <w:pPr>
              <w:pStyle w:val="ConsPlusNormal"/>
              <w:jc w:val="center"/>
            </w:pPr>
            <w:r>
              <w:t>579396</w:t>
            </w:r>
          </w:p>
        </w:tc>
        <w:tc>
          <w:tcPr>
            <w:tcW w:w="1084" w:type="dxa"/>
            <w:vMerge w:val="restart"/>
            <w:tcBorders>
              <w:top w:val="nil"/>
              <w:bottom w:val="nil"/>
            </w:tcBorders>
            <w:vAlign w:val="center"/>
          </w:tcPr>
          <w:p w:rsidR="00B82410" w:rsidRDefault="00B82410">
            <w:pPr>
              <w:pStyle w:val="ConsPlusNormal"/>
              <w:jc w:val="center"/>
            </w:pPr>
            <w:r>
              <w:t>7530680</w:t>
            </w:r>
          </w:p>
        </w:tc>
      </w:tr>
      <w:tr w:rsidR="00B82410">
        <w:tblPrEx>
          <w:tblBorders>
            <w:insideH w:val="nil"/>
          </w:tblBorders>
        </w:tblPrEx>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bottom w:val="nil"/>
            </w:tcBorders>
          </w:tcPr>
          <w:p w:rsidR="00B82410" w:rsidRDefault="00B82410">
            <w:pPr>
              <w:pStyle w:val="ConsPlusNormal"/>
            </w:pPr>
            <w:r>
              <w:t>освещение,</w:t>
            </w:r>
          </w:p>
        </w:tc>
        <w:tc>
          <w:tcPr>
            <w:tcW w:w="1216" w:type="dxa"/>
            <w:tcBorders>
              <w:top w:val="nil"/>
              <w:bottom w:val="nil"/>
            </w:tcBorders>
            <w:vAlign w:val="center"/>
          </w:tcPr>
          <w:p w:rsidR="00B82410" w:rsidRDefault="00B82410">
            <w:pPr>
              <w:pStyle w:val="ConsPlusNormal"/>
              <w:jc w:val="center"/>
            </w:pPr>
            <w:r>
              <w:t>6 шт.</w:t>
            </w:r>
          </w:p>
        </w:tc>
        <w:tc>
          <w:tcPr>
            <w:tcW w:w="1300" w:type="dxa"/>
            <w:tcBorders>
              <w:top w:val="nil"/>
              <w:bottom w:val="nil"/>
            </w:tcBorders>
            <w:vAlign w:val="center"/>
          </w:tcPr>
          <w:p w:rsidR="00B82410" w:rsidRDefault="00B82410">
            <w:pPr>
              <w:pStyle w:val="ConsPlusNormal"/>
              <w:jc w:val="center"/>
            </w:pPr>
            <w:r>
              <w:t>355396</w:t>
            </w:r>
          </w:p>
        </w:tc>
        <w:tc>
          <w:tcPr>
            <w:tcW w:w="1912" w:type="dxa"/>
            <w:tcBorders>
              <w:top w:val="nil"/>
              <w:bottom w:val="nil"/>
            </w:tcBorders>
            <w:vAlign w:val="bottom"/>
          </w:tcPr>
          <w:p w:rsidR="00B82410" w:rsidRDefault="00B82410">
            <w:pPr>
              <w:pStyle w:val="ConsPlusNormal"/>
            </w:pPr>
            <w:r>
              <w:t>парковки,</w:t>
            </w:r>
          </w:p>
        </w:tc>
        <w:tc>
          <w:tcPr>
            <w:tcW w:w="1216" w:type="dxa"/>
            <w:vMerge/>
            <w:tcBorders>
              <w:top w:val="nil"/>
              <w:bottom w:val="nil"/>
            </w:tcBorders>
          </w:tcPr>
          <w:p w:rsidR="00B82410" w:rsidRDefault="00B82410">
            <w:pPr>
              <w:pStyle w:val="ConsPlusNormal"/>
            </w:pPr>
          </w:p>
        </w:tc>
        <w:tc>
          <w:tcPr>
            <w:tcW w:w="1300" w:type="dxa"/>
            <w:tcBorders>
              <w:top w:val="nil"/>
              <w:bottom w:val="nil"/>
            </w:tcBorders>
            <w:vAlign w:val="bottom"/>
          </w:tcPr>
          <w:p w:rsidR="00B82410" w:rsidRDefault="00B82410">
            <w:pPr>
              <w:pStyle w:val="ConsPlusNormal"/>
              <w:jc w:val="center"/>
            </w:pPr>
            <w:r>
              <w:t>111566</w:t>
            </w:r>
          </w:p>
        </w:tc>
        <w:tc>
          <w:tcPr>
            <w:tcW w:w="1084" w:type="dxa"/>
            <w:vMerge/>
            <w:tcBorders>
              <w:top w:val="nil"/>
              <w:bottom w:val="nil"/>
            </w:tcBorders>
          </w:tcPr>
          <w:p w:rsidR="00B82410" w:rsidRDefault="00B82410">
            <w:pPr>
              <w:pStyle w:val="ConsPlusNormal"/>
            </w:pPr>
          </w:p>
        </w:tc>
      </w:tr>
      <w:tr w:rsidR="00B82410">
        <w:tblPrEx>
          <w:tblBorders>
            <w:insideH w:val="nil"/>
          </w:tblBorders>
        </w:tblPrEx>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bottom w:val="nil"/>
            </w:tcBorders>
          </w:tcPr>
          <w:p w:rsidR="00B82410" w:rsidRDefault="00B82410">
            <w:pPr>
              <w:pStyle w:val="ConsPlusNormal"/>
            </w:pPr>
            <w:r>
              <w:t>скамьи, урны</w:t>
            </w:r>
          </w:p>
        </w:tc>
        <w:tc>
          <w:tcPr>
            <w:tcW w:w="1216" w:type="dxa"/>
            <w:tcBorders>
              <w:top w:val="nil"/>
              <w:bottom w:val="nil"/>
            </w:tcBorders>
          </w:tcPr>
          <w:p w:rsidR="00B82410" w:rsidRDefault="00B82410">
            <w:pPr>
              <w:pStyle w:val="ConsPlusNormal"/>
              <w:jc w:val="center"/>
            </w:pPr>
            <w:r>
              <w:t>12 шт.</w:t>
            </w:r>
          </w:p>
        </w:tc>
        <w:tc>
          <w:tcPr>
            <w:tcW w:w="1300" w:type="dxa"/>
            <w:tcBorders>
              <w:top w:val="nil"/>
              <w:bottom w:val="nil"/>
            </w:tcBorders>
          </w:tcPr>
          <w:p w:rsidR="00B82410" w:rsidRDefault="00B82410">
            <w:pPr>
              <w:pStyle w:val="ConsPlusNormal"/>
              <w:jc w:val="center"/>
            </w:pPr>
            <w:r>
              <w:t>108166</w:t>
            </w:r>
          </w:p>
        </w:tc>
        <w:tc>
          <w:tcPr>
            <w:tcW w:w="1912" w:type="dxa"/>
            <w:tcBorders>
              <w:top w:val="nil"/>
              <w:bottom w:val="nil"/>
            </w:tcBorders>
          </w:tcPr>
          <w:p w:rsidR="00B82410" w:rsidRDefault="00B82410">
            <w:pPr>
              <w:pStyle w:val="ConsPlusNormal"/>
            </w:pPr>
            <w:r>
              <w:t>иные виды</w:t>
            </w:r>
          </w:p>
        </w:tc>
        <w:tc>
          <w:tcPr>
            <w:tcW w:w="1216" w:type="dxa"/>
            <w:vMerge/>
            <w:tcBorders>
              <w:top w:val="nil"/>
              <w:bottom w:val="nil"/>
            </w:tcBorders>
          </w:tcPr>
          <w:p w:rsidR="00B82410" w:rsidRDefault="00B82410">
            <w:pPr>
              <w:pStyle w:val="ConsPlusNormal"/>
            </w:pPr>
          </w:p>
        </w:tc>
        <w:tc>
          <w:tcPr>
            <w:tcW w:w="1300" w:type="dxa"/>
            <w:tcBorders>
              <w:top w:val="nil"/>
              <w:bottom w:val="nil"/>
            </w:tcBorders>
          </w:tcPr>
          <w:p w:rsidR="00B82410" w:rsidRDefault="00B82410">
            <w:pPr>
              <w:pStyle w:val="ConsPlusNormal"/>
              <w:jc w:val="center"/>
            </w:pPr>
            <w:r>
              <w:t>3613402</w:t>
            </w:r>
          </w:p>
        </w:tc>
        <w:tc>
          <w:tcPr>
            <w:tcW w:w="1084" w:type="dxa"/>
            <w:vMerge/>
            <w:tcBorders>
              <w:top w:val="nil"/>
              <w:bottom w:val="nil"/>
            </w:tcBorders>
          </w:tcPr>
          <w:p w:rsidR="00B82410" w:rsidRDefault="00B82410">
            <w:pPr>
              <w:pStyle w:val="ConsPlusNormal"/>
            </w:pPr>
          </w:p>
        </w:tc>
      </w:tr>
      <w:tr w:rsidR="00B82410">
        <w:tc>
          <w:tcPr>
            <w:tcW w:w="460" w:type="dxa"/>
          </w:tcPr>
          <w:p w:rsidR="00B82410" w:rsidRDefault="00B82410">
            <w:pPr>
              <w:pStyle w:val="ConsPlusNormal"/>
              <w:jc w:val="center"/>
            </w:pPr>
            <w:r>
              <w:t>9.</w:t>
            </w:r>
          </w:p>
        </w:tc>
        <w:tc>
          <w:tcPr>
            <w:tcW w:w="2032" w:type="dxa"/>
            <w:vAlign w:val="center"/>
          </w:tcPr>
          <w:p w:rsidR="00B82410" w:rsidRDefault="00B82410">
            <w:pPr>
              <w:pStyle w:val="ConsPlusNormal"/>
            </w:pPr>
            <w:r>
              <w:t>г. Белгород, ул. 50-летия Белгородской области, д. 25</w:t>
            </w:r>
          </w:p>
        </w:tc>
        <w:tc>
          <w:tcPr>
            <w:tcW w:w="1816" w:type="dxa"/>
            <w:tcBorders>
              <w:top w:val="nil"/>
            </w:tcBorders>
          </w:tcPr>
          <w:p w:rsidR="00B82410" w:rsidRDefault="00B82410">
            <w:pPr>
              <w:pStyle w:val="ConsPlusNormal"/>
              <w:jc w:val="both"/>
            </w:pPr>
          </w:p>
        </w:tc>
        <w:tc>
          <w:tcPr>
            <w:tcW w:w="1216" w:type="dxa"/>
            <w:tcBorders>
              <w:top w:val="nil"/>
            </w:tcBorders>
          </w:tcPr>
          <w:p w:rsidR="00B82410" w:rsidRDefault="00B82410">
            <w:pPr>
              <w:pStyle w:val="ConsPlusNormal"/>
              <w:jc w:val="both"/>
            </w:pPr>
          </w:p>
        </w:tc>
        <w:tc>
          <w:tcPr>
            <w:tcW w:w="1300" w:type="dxa"/>
            <w:tcBorders>
              <w:top w:val="nil"/>
            </w:tcBorders>
          </w:tcPr>
          <w:p w:rsidR="00B82410" w:rsidRDefault="00B82410">
            <w:pPr>
              <w:pStyle w:val="ConsPlusNormal"/>
              <w:jc w:val="both"/>
            </w:pPr>
          </w:p>
        </w:tc>
        <w:tc>
          <w:tcPr>
            <w:tcW w:w="1912" w:type="dxa"/>
            <w:tcBorders>
              <w:top w:val="nil"/>
            </w:tcBorders>
          </w:tcPr>
          <w:p w:rsidR="00B82410" w:rsidRDefault="00B82410">
            <w:pPr>
              <w:pStyle w:val="ConsPlusNormal"/>
              <w:jc w:val="both"/>
            </w:pPr>
          </w:p>
        </w:tc>
        <w:tc>
          <w:tcPr>
            <w:tcW w:w="1216" w:type="dxa"/>
            <w:tcBorders>
              <w:top w:val="nil"/>
            </w:tcBorders>
          </w:tcPr>
          <w:p w:rsidR="00B82410" w:rsidRDefault="00B82410">
            <w:pPr>
              <w:pStyle w:val="ConsPlusNormal"/>
              <w:jc w:val="both"/>
            </w:pPr>
          </w:p>
        </w:tc>
        <w:tc>
          <w:tcPr>
            <w:tcW w:w="1300" w:type="dxa"/>
            <w:tcBorders>
              <w:top w:val="nil"/>
            </w:tcBorders>
          </w:tcPr>
          <w:p w:rsidR="00B82410" w:rsidRDefault="00B82410">
            <w:pPr>
              <w:pStyle w:val="ConsPlusNormal"/>
              <w:jc w:val="both"/>
            </w:pPr>
          </w:p>
        </w:tc>
        <w:tc>
          <w:tcPr>
            <w:tcW w:w="1084" w:type="dxa"/>
            <w:tcBorders>
              <w:top w:val="nil"/>
            </w:tcBorders>
          </w:tcPr>
          <w:p w:rsidR="00B82410" w:rsidRDefault="00B82410">
            <w:pPr>
              <w:pStyle w:val="ConsPlusNormal"/>
              <w:jc w:val="both"/>
            </w:pPr>
          </w:p>
        </w:tc>
      </w:tr>
      <w:tr w:rsidR="00B82410">
        <w:tc>
          <w:tcPr>
            <w:tcW w:w="460" w:type="dxa"/>
            <w:vMerge w:val="restart"/>
          </w:tcPr>
          <w:p w:rsidR="00B82410" w:rsidRDefault="00B82410">
            <w:pPr>
              <w:pStyle w:val="ConsPlusNormal"/>
              <w:jc w:val="center"/>
            </w:pPr>
            <w:r>
              <w:t>10.</w:t>
            </w:r>
          </w:p>
        </w:tc>
        <w:tc>
          <w:tcPr>
            <w:tcW w:w="2032" w:type="dxa"/>
            <w:vMerge w:val="restart"/>
            <w:vAlign w:val="center"/>
          </w:tcPr>
          <w:p w:rsidR="00B82410" w:rsidRDefault="00B82410">
            <w:pPr>
              <w:pStyle w:val="ConsPlusNormal"/>
            </w:pPr>
            <w:r>
              <w:t>г. Белгород, ул. Чапаева, д. 24</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pPr>
          </w:p>
        </w:tc>
        <w:tc>
          <w:tcPr>
            <w:tcW w:w="1300" w:type="dxa"/>
            <w:tcBorders>
              <w:bottom w:val="nil"/>
            </w:tcBorders>
            <w:vAlign w:val="center"/>
          </w:tcPr>
          <w:p w:rsidR="00B82410" w:rsidRDefault="00B82410">
            <w:pPr>
              <w:pStyle w:val="ConsPlusNormal"/>
            </w:pPr>
          </w:p>
        </w:tc>
        <w:tc>
          <w:tcPr>
            <w:tcW w:w="1912" w:type="dxa"/>
            <w:vMerge w:val="restart"/>
            <w:tcBorders>
              <w:bottom w:val="nil"/>
            </w:tcBorders>
            <w:vAlign w:val="center"/>
          </w:tcPr>
          <w:p w:rsidR="00B82410" w:rsidRDefault="00B82410">
            <w:pPr>
              <w:pStyle w:val="ConsPlusNormal"/>
            </w:pPr>
            <w:r>
              <w:t>озеленение,</w:t>
            </w:r>
          </w:p>
        </w:tc>
        <w:tc>
          <w:tcPr>
            <w:tcW w:w="1216" w:type="dxa"/>
            <w:vMerge w:val="restart"/>
            <w:vAlign w:val="center"/>
          </w:tcPr>
          <w:p w:rsidR="00B82410" w:rsidRDefault="00B82410">
            <w:pPr>
              <w:pStyle w:val="ConsPlusNormal"/>
              <w:jc w:val="center"/>
            </w:pPr>
            <w:r>
              <w:t>850 м</w:t>
            </w:r>
            <w:r>
              <w:rPr>
                <w:vertAlign w:val="superscript"/>
              </w:rPr>
              <w:t>2</w:t>
            </w:r>
          </w:p>
        </w:tc>
        <w:tc>
          <w:tcPr>
            <w:tcW w:w="1300" w:type="dxa"/>
            <w:vMerge w:val="restart"/>
            <w:tcBorders>
              <w:bottom w:val="nil"/>
            </w:tcBorders>
            <w:vAlign w:val="center"/>
          </w:tcPr>
          <w:p w:rsidR="00B82410" w:rsidRDefault="00B82410">
            <w:pPr>
              <w:pStyle w:val="ConsPlusNormal"/>
              <w:jc w:val="center"/>
            </w:pPr>
            <w:r>
              <w:t>184034</w:t>
            </w:r>
          </w:p>
        </w:tc>
        <w:tc>
          <w:tcPr>
            <w:tcW w:w="1084" w:type="dxa"/>
            <w:vMerge w:val="restart"/>
            <w:vAlign w:val="center"/>
          </w:tcPr>
          <w:p w:rsidR="00B82410" w:rsidRDefault="00B82410">
            <w:pPr>
              <w:pStyle w:val="ConsPlusNormal"/>
              <w:jc w:val="center"/>
            </w:pPr>
            <w:r>
              <w:t>6434982</w:t>
            </w:r>
          </w:p>
        </w:tc>
      </w:tr>
      <w:tr w:rsidR="00B82410">
        <w:tblPrEx>
          <w:tblBorders>
            <w:insideH w:val="nil"/>
          </w:tblBorders>
        </w:tblPrEx>
        <w:trPr>
          <w:trHeight w:val="269"/>
        </w:trPr>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vMerge w:val="restart"/>
            <w:tcBorders>
              <w:top w:val="nil"/>
              <w:bottom w:val="nil"/>
            </w:tcBorders>
          </w:tcPr>
          <w:p w:rsidR="00B82410" w:rsidRDefault="00B82410">
            <w:pPr>
              <w:pStyle w:val="ConsPlusNormal"/>
            </w:pPr>
            <w:r>
              <w:t>освещение,</w:t>
            </w:r>
          </w:p>
        </w:tc>
        <w:tc>
          <w:tcPr>
            <w:tcW w:w="1216" w:type="dxa"/>
            <w:vMerge w:val="restart"/>
            <w:tcBorders>
              <w:top w:val="nil"/>
              <w:bottom w:val="nil"/>
            </w:tcBorders>
            <w:vAlign w:val="center"/>
          </w:tcPr>
          <w:p w:rsidR="00B82410" w:rsidRDefault="00B82410">
            <w:pPr>
              <w:pStyle w:val="ConsPlusNormal"/>
              <w:jc w:val="center"/>
            </w:pPr>
            <w:r>
              <w:t>11 шт.</w:t>
            </w:r>
          </w:p>
        </w:tc>
        <w:tc>
          <w:tcPr>
            <w:tcW w:w="1300" w:type="dxa"/>
            <w:vMerge w:val="restart"/>
            <w:tcBorders>
              <w:top w:val="nil"/>
              <w:bottom w:val="nil"/>
            </w:tcBorders>
            <w:vAlign w:val="center"/>
          </w:tcPr>
          <w:p w:rsidR="00B82410" w:rsidRDefault="00B82410">
            <w:pPr>
              <w:pStyle w:val="ConsPlusNormal"/>
              <w:jc w:val="center"/>
            </w:pPr>
            <w:r>
              <w:t>986284</w:t>
            </w:r>
          </w:p>
        </w:tc>
        <w:tc>
          <w:tcPr>
            <w:tcW w:w="1912" w:type="dxa"/>
            <w:vMerge/>
            <w:tcBorders>
              <w:bottom w:val="nil"/>
            </w:tcBorders>
          </w:tcPr>
          <w:p w:rsidR="00B82410" w:rsidRDefault="00B82410">
            <w:pPr>
              <w:pStyle w:val="ConsPlusNormal"/>
            </w:pPr>
          </w:p>
        </w:tc>
        <w:tc>
          <w:tcPr>
            <w:tcW w:w="1216" w:type="dxa"/>
            <w:vMerge/>
          </w:tcPr>
          <w:p w:rsidR="00B82410" w:rsidRDefault="00B82410">
            <w:pPr>
              <w:pStyle w:val="ConsPlusNormal"/>
            </w:pPr>
          </w:p>
        </w:tc>
        <w:tc>
          <w:tcPr>
            <w:tcW w:w="1300" w:type="dxa"/>
            <w:vMerge/>
            <w:tcBorders>
              <w:bottom w:val="nil"/>
            </w:tcBorders>
          </w:tcPr>
          <w:p w:rsidR="00B82410" w:rsidRDefault="00B82410">
            <w:pPr>
              <w:pStyle w:val="ConsPlusNormal"/>
            </w:pPr>
          </w:p>
        </w:tc>
        <w:tc>
          <w:tcPr>
            <w:tcW w:w="1084" w:type="dxa"/>
            <w:vMerge/>
          </w:tcPr>
          <w:p w:rsidR="00B82410" w:rsidRDefault="00B82410">
            <w:pPr>
              <w:pStyle w:val="ConsPlusNormal"/>
            </w:pPr>
          </w:p>
        </w:tc>
      </w:tr>
      <w:tr w:rsidR="00B82410">
        <w:tblPrEx>
          <w:tblBorders>
            <w:insideH w:val="nil"/>
          </w:tblBorders>
        </w:tblPrEx>
        <w:trPr>
          <w:trHeight w:val="269"/>
        </w:trPr>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vMerge/>
            <w:tcBorders>
              <w:top w:val="nil"/>
              <w:bottom w:val="nil"/>
            </w:tcBorders>
          </w:tcPr>
          <w:p w:rsidR="00B82410" w:rsidRDefault="00B82410">
            <w:pPr>
              <w:pStyle w:val="ConsPlusNormal"/>
            </w:pPr>
          </w:p>
        </w:tc>
        <w:tc>
          <w:tcPr>
            <w:tcW w:w="1216" w:type="dxa"/>
            <w:vMerge/>
            <w:tcBorders>
              <w:top w:val="nil"/>
              <w:bottom w:val="nil"/>
            </w:tcBorders>
          </w:tcPr>
          <w:p w:rsidR="00B82410" w:rsidRDefault="00B82410">
            <w:pPr>
              <w:pStyle w:val="ConsPlusNormal"/>
            </w:pPr>
          </w:p>
        </w:tc>
        <w:tc>
          <w:tcPr>
            <w:tcW w:w="1300" w:type="dxa"/>
            <w:vMerge/>
            <w:tcBorders>
              <w:top w:val="nil"/>
              <w:bottom w:val="nil"/>
            </w:tcBorders>
          </w:tcPr>
          <w:p w:rsidR="00B82410" w:rsidRDefault="00B82410">
            <w:pPr>
              <w:pStyle w:val="ConsPlusNormal"/>
            </w:pPr>
          </w:p>
        </w:tc>
        <w:tc>
          <w:tcPr>
            <w:tcW w:w="1912" w:type="dxa"/>
            <w:vMerge w:val="restart"/>
            <w:tcBorders>
              <w:top w:val="nil"/>
            </w:tcBorders>
          </w:tcPr>
          <w:p w:rsidR="00B82410" w:rsidRDefault="00B82410">
            <w:pPr>
              <w:pStyle w:val="ConsPlusNormal"/>
            </w:pPr>
            <w:r>
              <w:t>иные виды</w:t>
            </w:r>
          </w:p>
        </w:tc>
        <w:tc>
          <w:tcPr>
            <w:tcW w:w="1216" w:type="dxa"/>
            <w:vMerge/>
          </w:tcPr>
          <w:p w:rsidR="00B82410" w:rsidRDefault="00B82410">
            <w:pPr>
              <w:pStyle w:val="ConsPlusNormal"/>
            </w:pPr>
          </w:p>
        </w:tc>
        <w:tc>
          <w:tcPr>
            <w:tcW w:w="1300" w:type="dxa"/>
            <w:vMerge w:val="restart"/>
            <w:tcBorders>
              <w:top w:val="nil"/>
            </w:tcBorders>
          </w:tcPr>
          <w:p w:rsidR="00B82410" w:rsidRDefault="00B82410">
            <w:pPr>
              <w:pStyle w:val="ConsPlusNormal"/>
              <w:jc w:val="center"/>
            </w:pPr>
            <w:r>
              <w:t>4976242</w:t>
            </w: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скамьи, урны</w:t>
            </w:r>
          </w:p>
        </w:tc>
        <w:tc>
          <w:tcPr>
            <w:tcW w:w="1216" w:type="dxa"/>
            <w:tcBorders>
              <w:top w:val="nil"/>
            </w:tcBorders>
          </w:tcPr>
          <w:p w:rsidR="00B82410" w:rsidRDefault="00B82410">
            <w:pPr>
              <w:pStyle w:val="ConsPlusNormal"/>
              <w:jc w:val="center"/>
            </w:pPr>
            <w:r>
              <w:t>32 шт.</w:t>
            </w:r>
          </w:p>
        </w:tc>
        <w:tc>
          <w:tcPr>
            <w:tcW w:w="1300" w:type="dxa"/>
            <w:tcBorders>
              <w:top w:val="nil"/>
            </w:tcBorders>
          </w:tcPr>
          <w:p w:rsidR="00B82410" w:rsidRDefault="00B82410">
            <w:pPr>
              <w:pStyle w:val="ConsPlusNormal"/>
              <w:jc w:val="center"/>
            </w:pPr>
            <w:r>
              <w:t>288422</w:t>
            </w:r>
          </w:p>
        </w:tc>
        <w:tc>
          <w:tcPr>
            <w:tcW w:w="1912" w:type="dxa"/>
            <w:vMerge/>
            <w:tcBorders>
              <w:top w:val="nil"/>
            </w:tcBorders>
          </w:tcPr>
          <w:p w:rsidR="00B82410" w:rsidRDefault="00B82410">
            <w:pPr>
              <w:pStyle w:val="ConsPlusNormal"/>
            </w:pPr>
          </w:p>
        </w:tc>
        <w:tc>
          <w:tcPr>
            <w:tcW w:w="1216" w:type="dxa"/>
            <w:vMerge/>
          </w:tcPr>
          <w:p w:rsidR="00B82410" w:rsidRDefault="00B82410">
            <w:pPr>
              <w:pStyle w:val="ConsPlusNormal"/>
            </w:pPr>
          </w:p>
        </w:tc>
        <w:tc>
          <w:tcPr>
            <w:tcW w:w="1300" w:type="dxa"/>
            <w:vMerge/>
            <w:tcBorders>
              <w:top w:val="nil"/>
            </w:tcBorders>
          </w:tcPr>
          <w:p w:rsidR="00B82410" w:rsidRDefault="00B82410">
            <w:pPr>
              <w:pStyle w:val="ConsPlusNormal"/>
            </w:pPr>
          </w:p>
        </w:tc>
        <w:tc>
          <w:tcPr>
            <w:tcW w:w="1084" w:type="dxa"/>
            <w:vMerge/>
          </w:tcPr>
          <w:p w:rsidR="00B82410" w:rsidRDefault="00B82410">
            <w:pPr>
              <w:pStyle w:val="ConsPlusNormal"/>
            </w:pPr>
          </w:p>
        </w:tc>
      </w:tr>
      <w:tr w:rsidR="00B82410">
        <w:tc>
          <w:tcPr>
            <w:tcW w:w="460" w:type="dxa"/>
            <w:vMerge w:val="restart"/>
          </w:tcPr>
          <w:p w:rsidR="00B82410" w:rsidRDefault="00B82410">
            <w:pPr>
              <w:pStyle w:val="ConsPlusNormal"/>
              <w:jc w:val="center"/>
            </w:pPr>
            <w:r>
              <w:t>11.</w:t>
            </w:r>
          </w:p>
        </w:tc>
        <w:tc>
          <w:tcPr>
            <w:tcW w:w="2032" w:type="dxa"/>
            <w:vMerge w:val="restart"/>
            <w:vAlign w:val="center"/>
          </w:tcPr>
          <w:p w:rsidR="00B82410" w:rsidRDefault="00B82410">
            <w:pPr>
              <w:pStyle w:val="ConsPlusNormal"/>
            </w:pPr>
            <w:r>
              <w:t>г. Белгород, ул. Котлозаводская, д. 21-а, 21-б, 21-в, 21-г, 21-д</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1866 м</w:t>
            </w:r>
            <w:r>
              <w:rPr>
                <w:vertAlign w:val="superscript"/>
              </w:rPr>
              <w:t>2</w:t>
            </w:r>
          </w:p>
        </w:tc>
        <w:tc>
          <w:tcPr>
            <w:tcW w:w="1300" w:type="dxa"/>
            <w:tcBorders>
              <w:bottom w:val="nil"/>
            </w:tcBorders>
            <w:vAlign w:val="center"/>
          </w:tcPr>
          <w:p w:rsidR="00B82410" w:rsidRDefault="00B82410">
            <w:pPr>
              <w:pStyle w:val="ConsPlusNormal"/>
              <w:jc w:val="center"/>
            </w:pPr>
            <w:r>
              <w:t>3837097</w:t>
            </w:r>
          </w:p>
        </w:tc>
        <w:tc>
          <w:tcPr>
            <w:tcW w:w="1912" w:type="dxa"/>
            <w:vMerge w:val="restart"/>
            <w:vAlign w:val="center"/>
          </w:tcPr>
          <w:p w:rsidR="00B82410" w:rsidRDefault="00B82410">
            <w:pPr>
              <w:pStyle w:val="ConsPlusNormal"/>
            </w:pPr>
            <w:r>
              <w:t>озеленение, иные виды</w:t>
            </w:r>
          </w:p>
        </w:tc>
        <w:tc>
          <w:tcPr>
            <w:tcW w:w="1216" w:type="dxa"/>
            <w:vMerge w:val="restart"/>
            <w:vAlign w:val="center"/>
          </w:tcPr>
          <w:p w:rsidR="00B82410" w:rsidRDefault="00B82410">
            <w:pPr>
              <w:pStyle w:val="ConsPlusNormal"/>
              <w:jc w:val="center"/>
            </w:pPr>
            <w:r>
              <w:t>2300 м</w:t>
            </w:r>
            <w:r>
              <w:rPr>
                <w:vertAlign w:val="superscript"/>
              </w:rPr>
              <w:t>2</w:t>
            </w:r>
          </w:p>
        </w:tc>
        <w:tc>
          <w:tcPr>
            <w:tcW w:w="1300" w:type="dxa"/>
            <w:vMerge w:val="restart"/>
            <w:tcBorders>
              <w:bottom w:val="nil"/>
            </w:tcBorders>
            <w:vAlign w:val="center"/>
          </w:tcPr>
          <w:p w:rsidR="00B82410" w:rsidRDefault="00B82410">
            <w:pPr>
              <w:pStyle w:val="ConsPlusNormal"/>
              <w:jc w:val="center"/>
            </w:pPr>
            <w:r>
              <w:t>256518</w:t>
            </w:r>
          </w:p>
        </w:tc>
        <w:tc>
          <w:tcPr>
            <w:tcW w:w="1084" w:type="dxa"/>
            <w:vMerge w:val="restart"/>
            <w:vAlign w:val="center"/>
          </w:tcPr>
          <w:p w:rsidR="00B82410" w:rsidRDefault="00B82410">
            <w:pPr>
              <w:pStyle w:val="ConsPlusNormal"/>
              <w:jc w:val="center"/>
            </w:pPr>
            <w:r>
              <w:t>10066300</w:t>
            </w:r>
          </w:p>
        </w:tc>
      </w:tr>
      <w:tr w:rsidR="00B82410">
        <w:tblPrEx>
          <w:tblBorders>
            <w:insideH w:val="nil"/>
          </w:tblBorders>
        </w:tblPrEx>
        <w:trPr>
          <w:trHeight w:val="269"/>
        </w:trPr>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vMerge w:val="restart"/>
            <w:tcBorders>
              <w:top w:val="nil"/>
              <w:bottom w:val="nil"/>
            </w:tcBorders>
          </w:tcPr>
          <w:p w:rsidR="00B82410" w:rsidRDefault="00B82410">
            <w:pPr>
              <w:pStyle w:val="ConsPlusNormal"/>
            </w:pPr>
            <w:r>
              <w:t>освещение,</w:t>
            </w:r>
          </w:p>
        </w:tc>
        <w:tc>
          <w:tcPr>
            <w:tcW w:w="1216" w:type="dxa"/>
            <w:vMerge w:val="restart"/>
            <w:tcBorders>
              <w:top w:val="nil"/>
              <w:bottom w:val="nil"/>
            </w:tcBorders>
            <w:vAlign w:val="center"/>
          </w:tcPr>
          <w:p w:rsidR="00B82410" w:rsidRDefault="00B82410">
            <w:pPr>
              <w:pStyle w:val="ConsPlusNormal"/>
              <w:jc w:val="center"/>
            </w:pPr>
            <w:r>
              <w:t>9 шт.</w:t>
            </w:r>
          </w:p>
        </w:tc>
        <w:tc>
          <w:tcPr>
            <w:tcW w:w="1300" w:type="dxa"/>
            <w:vMerge w:val="restart"/>
            <w:tcBorders>
              <w:top w:val="nil"/>
              <w:bottom w:val="nil"/>
            </w:tcBorders>
            <w:vAlign w:val="center"/>
          </w:tcPr>
          <w:p w:rsidR="00B82410" w:rsidRDefault="00B82410">
            <w:pPr>
              <w:pStyle w:val="ConsPlusNormal"/>
              <w:jc w:val="center"/>
            </w:pPr>
            <w:r>
              <w:t>806267</w:t>
            </w:r>
          </w:p>
        </w:tc>
        <w:tc>
          <w:tcPr>
            <w:tcW w:w="1912" w:type="dxa"/>
            <w:vMerge/>
          </w:tcPr>
          <w:p w:rsidR="00B82410" w:rsidRDefault="00B82410">
            <w:pPr>
              <w:pStyle w:val="ConsPlusNormal"/>
            </w:pPr>
          </w:p>
        </w:tc>
        <w:tc>
          <w:tcPr>
            <w:tcW w:w="1216" w:type="dxa"/>
            <w:vMerge/>
          </w:tcPr>
          <w:p w:rsidR="00B82410" w:rsidRDefault="00B82410">
            <w:pPr>
              <w:pStyle w:val="ConsPlusNormal"/>
            </w:pPr>
          </w:p>
        </w:tc>
        <w:tc>
          <w:tcPr>
            <w:tcW w:w="1300" w:type="dxa"/>
            <w:vMerge/>
            <w:tcBorders>
              <w:bottom w:val="nil"/>
            </w:tcBorders>
          </w:tcPr>
          <w:p w:rsidR="00B82410" w:rsidRDefault="00B82410">
            <w:pPr>
              <w:pStyle w:val="ConsPlusNormal"/>
            </w:pPr>
          </w:p>
        </w:tc>
        <w:tc>
          <w:tcPr>
            <w:tcW w:w="1084" w:type="dxa"/>
            <w:vMerge/>
          </w:tcPr>
          <w:p w:rsidR="00B82410" w:rsidRDefault="00B82410">
            <w:pPr>
              <w:pStyle w:val="ConsPlusNormal"/>
            </w:pPr>
          </w:p>
        </w:tc>
      </w:tr>
      <w:tr w:rsidR="00B82410">
        <w:tblPrEx>
          <w:tblBorders>
            <w:insideH w:val="nil"/>
          </w:tblBorders>
        </w:tblPrEx>
        <w:trPr>
          <w:trHeight w:val="269"/>
        </w:trPr>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vMerge/>
            <w:tcBorders>
              <w:top w:val="nil"/>
              <w:bottom w:val="nil"/>
            </w:tcBorders>
          </w:tcPr>
          <w:p w:rsidR="00B82410" w:rsidRDefault="00B82410">
            <w:pPr>
              <w:pStyle w:val="ConsPlusNormal"/>
            </w:pPr>
          </w:p>
        </w:tc>
        <w:tc>
          <w:tcPr>
            <w:tcW w:w="1216" w:type="dxa"/>
            <w:vMerge/>
            <w:tcBorders>
              <w:top w:val="nil"/>
              <w:bottom w:val="nil"/>
            </w:tcBorders>
          </w:tcPr>
          <w:p w:rsidR="00B82410" w:rsidRDefault="00B82410">
            <w:pPr>
              <w:pStyle w:val="ConsPlusNormal"/>
            </w:pPr>
          </w:p>
        </w:tc>
        <w:tc>
          <w:tcPr>
            <w:tcW w:w="1300" w:type="dxa"/>
            <w:vMerge/>
            <w:tcBorders>
              <w:top w:val="nil"/>
              <w:bottom w:val="nil"/>
            </w:tcBorders>
          </w:tcPr>
          <w:p w:rsidR="00B82410" w:rsidRDefault="00B82410">
            <w:pPr>
              <w:pStyle w:val="ConsPlusNormal"/>
            </w:pPr>
          </w:p>
        </w:tc>
        <w:tc>
          <w:tcPr>
            <w:tcW w:w="1912" w:type="dxa"/>
            <w:vMerge/>
          </w:tcPr>
          <w:p w:rsidR="00B82410" w:rsidRDefault="00B82410">
            <w:pPr>
              <w:pStyle w:val="ConsPlusNormal"/>
            </w:pPr>
          </w:p>
        </w:tc>
        <w:tc>
          <w:tcPr>
            <w:tcW w:w="1216" w:type="dxa"/>
            <w:vMerge/>
          </w:tcPr>
          <w:p w:rsidR="00B82410" w:rsidRDefault="00B82410">
            <w:pPr>
              <w:pStyle w:val="ConsPlusNormal"/>
            </w:pPr>
          </w:p>
        </w:tc>
        <w:tc>
          <w:tcPr>
            <w:tcW w:w="1300" w:type="dxa"/>
            <w:vMerge w:val="restart"/>
            <w:tcBorders>
              <w:top w:val="nil"/>
            </w:tcBorders>
          </w:tcPr>
          <w:p w:rsidR="00B82410" w:rsidRDefault="00B82410">
            <w:pPr>
              <w:pStyle w:val="ConsPlusNormal"/>
              <w:jc w:val="center"/>
            </w:pPr>
            <w:r>
              <w:t>4950094</w:t>
            </w: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скамьи, урны</w:t>
            </w:r>
          </w:p>
        </w:tc>
        <w:tc>
          <w:tcPr>
            <w:tcW w:w="1216" w:type="dxa"/>
            <w:tcBorders>
              <w:top w:val="nil"/>
            </w:tcBorders>
            <w:vAlign w:val="center"/>
          </w:tcPr>
          <w:p w:rsidR="00B82410" w:rsidRDefault="00B82410">
            <w:pPr>
              <w:pStyle w:val="ConsPlusNormal"/>
              <w:jc w:val="center"/>
            </w:pPr>
            <w:r>
              <w:t>48 шт.</w:t>
            </w:r>
          </w:p>
        </w:tc>
        <w:tc>
          <w:tcPr>
            <w:tcW w:w="1300" w:type="dxa"/>
            <w:tcBorders>
              <w:top w:val="nil"/>
            </w:tcBorders>
            <w:vAlign w:val="center"/>
          </w:tcPr>
          <w:p w:rsidR="00B82410" w:rsidRDefault="00B82410">
            <w:pPr>
              <w:pStyle w:val="ConsPlusNormal"/>
              <w:jc w:val="center"/>
            </w:pPr>
            <w:r>
              <w:t>216324</w:t>
            </w:r>
          </w:p>
        </w:tc>
        <w:tc>
          <w:tcPr>
            <w:tcW w:w="1912" w:type="dxa"/>
            <w:vMerge/>
          </w:tcPr>
          <w:p w:rsidR="00B82410" w:rsidRDefault="00B82410">
            <w:pPr>
              <w:pStyle w:val="ConsPlusNormal"/>
            </w:pPr>
          </w:p>
        </w:tc>
        <w:tc>
          <w:tcPr>
            <w:tcW w:w="1216" w:type="dxa"/>
            <w:vMerge/>
          </w:tcPr>
          <w:p w:rsidR="00B82410" w:rsidRDefault="00B82410">
            <w:pPr>
              <w:pStyle w:val="ConsPlusNormal"/>
            </w:pPr>
          </w:p>
        </w:tc>
        <w:tc>
          <w:tcPr>
            <w:tcW w:w="1300" w:type="dxa"/>
            <w:vMerge/>
            <w:tcBorders>
              <w:top w:val="nil"/>
            </w:tcBorders>
          </w:tcPr>
          <w:p w:rsidR="00B82410" w:rsidRDefault="00B82410">
            <w:pPr>
              <w:pStyle w:val="ConsPlusNormal"/>
            </w:pPr>
          </w:p>
        </w:tc>
        <w:tc>
          <w:tcPr>
            <w:tcW w:w="1084" w:type="dxa"/>
            <w:vMerge/>
          </w:tcPr>
          <w:p w:rsidR="00B82410" w:rsidRDefault="00B82410">
            <w:pPr>
              <w:pStyle w:val="ConsPlusNormal"/>
            </w:pPr>
          </w:p>
        </w:tc>
      </w:tr>
      <w:tr w:rsidR="00B82410">
        <w:tc>
          <w:tcPr>
            <w:tcW w:w="460" w:type="dxa"/>
            <w:vMerge w:val="restart"/>
          </w:tcPr>
          <w:p w:rsidR="00B82410" w:rsidRDefault="00B82410">
            <w:pPr>
              <w:pStyle w:val="ConsPlusNormal"/>
              <w:jc w:val="center"/>
            </w:pPr>
            <w:r>
              <w:t>12.</w:t>
            </w:r>
          </w:p>
        </w:tc>
        <w:tc>
          <w:tcPr>
            <w:tcW w:w="2032" w:type="dxa"/>
            <w:vMerge w:val="restart"/>
            <w:vAlign w:val="center"/>
          </w:tcPr>
          <w:p w:rsidR="00B82410" w:rsidRDefault="00B82410">
            <w:pPr>
              <w:pStyle w:val="ConsPlusNormal"/>
            </w:pPr>
            <w:r>
              <w:t>г. Белгород, пр-т Б.Хмельницкого, д. 148</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2039,5 м</w:t>
            </w:r>
            <w:r>
              <w:rPr>
                <w:vertAlign w:val="superscript"/>
              </w:rPr>
              <w:t>2</w:t>
            </w:r>
          </w:p>
        </w:tc>
        <w:tc>
          <w:tcPr>
            <w:tcW w:w="1300" w:type="dxa"/>
            <w:tcBorders>
              <w:bottom w:val="nil"/>
            </w:tcBorders>
            <w:vAlign w:val="center"/>
          </w:tcPr>
          <w:p w:rsidR="00B82410" w:rsidRDefault="00B82410">
            <w:pPr>
              <w:pStyle w:val="ConsPlusNormal"/>
              <w:jc w:val="center"/>
            </w:pPr>
            <w:r>
              <w:t>4831088</w:t>
            </w:r>
          </w:p>
        </w:tc>
        <w:tc>
          <w:tcPr>
            <w:tcW w:w="1912" w:type="dxa"/>
            <w:vMerge w:val="restart"/>
            <w:vAlign w:val="center"/>
          </w:tcPr>
          <w:p w:rsidR="00B82410" w:rsidRDefault="00B82410">
            <w:pPr>
              <w:pStyle w:val="ConsPlusNormal"/>
            </w:pPr>
            <w:r>
              <w:t>озеленение, иные виды</w:t>
            </w:r>
          </w:p>
        </w:tc>
        <w:tc>
          <w:tcPr>
            <w:tcW w:w="1216" w:type="dxa"/>
            <w:vMerge w:val="restart"/>
            <w:vAlign w:val="center"/>
          </w:tcPr>
          <w:p w:rsidR="00B82410" w:rsidRDefault="00B82410">
            <w:pPr>
              <w:pStyle w:val="ConsPlusNormal"/>
              <w:jc w:val="center"/>
            </w:pPr>
            <w:r>
              <w:t>1600 м</w:t>
            </w:r>
            <w:r>
              <w:rPr>
                <w:vertAlign w:val="superscript"/>
              </w:rPr>
              <w:t>2</w:t>
            </w:r>
          </w:p>
        </w:tc>
        <w:tc>
          <w:tcPr>
            <w:tcW w:w="1300" w:type="dxa"/>
            <w:vMerge w:val="restart"/>
            <w:tcBorders>
              <w:bottom w:val="nil"/>
            </w:tcBorders>
            <w:vAlign w:val="center"/>
          </w:tcPr>
          <w:p w:rsidR="00B82410" w:rsidRDefault="00B82410">
            <w:pPr>
              <w:pStyle w:val="ConsPlusNormal"/>
              <w:jc w:val="center"/>
            </w:pPr>
            <w:r>
              <w:t>356896</w:t>
            </w:r>
          </w:p>
        </w:tc>
        <w:tc>
          <w:tcPr>
            <w:tcW w:w="1084" w:type="dxa"/>
            <w:vMerge w:val="restart"/>
            <w:vAlign w:val="center"/>
          </w:tcPr>
          <w:p w:rsidR="00B82410" w:rsidRDefault="00B82410">
            <w:pPr>
              <w:pStyle w:val="ConsPlusNormal"/>
              <w:jc w:val="center"/>
            </w:pPr>
            <w:r>
              <w:t>10512133</w:t>
            </w:r>
          </w:p>
        </w:tc>
      </w:tr>
      <w:tr w:rsidR="00B82410">
        <w:tblPrEx>
          <w:tblBorders>
            <w:insideH w:val="nil"/>
          </w:tblBorders>
        </w:tblPrEx>
        <w:trPr>
          <w:trHeight w:val="269"/>
        </w:trPr>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vMerge w:val="restart"/>
            <w:tcBorders>
              <w:top w:val="nil"/>
              <w:bottom w:val="nil"/>
            </w:tcBorders>
          </w:tcPr>
          <w:p w:rsidR="00B82410" w:rsidRDefault="00B82410">
            <w:pPr>
              <w:pStyle w:val="ConsPlusNormal"/>
            </w:pPr>
            <w:r>
              <w:t>освещение,</w:t>
            </w:r>
          </w:p>
        </w:tc>
        <w:tc>
          <w:tcPr>
            <w:tcW w:w="1216" w:type="dxa"/>
            <w:vMerge w:val="restart"/>
            <w:tcBorders>
              <w:top w:val="nil"/>
              <w:bottom w:val="nil"/>
            </w:tcBorders>
            <w:vAlign w:val="center"/>
          </w:tcPr>
          <w:p w:rsidR="00B82410" w:rsidRDefault="00B82410">
            <w:pPr>
              <w:pStyle w:val="ConsPlusNormal"/>
              <w:jc w:val="center"/>
            </w:pPr>
            <w:r>
              <w:t>5 шт.</w:t>
            </w:r>
          </w:p>
        </w:tc>
        <w:tc>
          <w:tcPr>
            <w:tcW w:w="1300" w:type="dxa"/>
            <w:vMerge w:val="restart"/>
            <w:tcBorders>
              <w:top w:val="nil"/>
              <w:bottom w:val="nil"/>
            </w:tcBorders>
            <w:vAlign w:val="center"/>
          </w:tcPr>
          <w:p w:rsidR="00B82410" w:rsidRDefault="00B82410">
            <w:pPr>
              <w:pStyle w:val="ConsPlusNormal"/>
              <w:jc w:val="center"/>
            </w:pPr>
            <w:r>
              <w:t>255444</w:t>
            </w:r>
          </w:p>
        </w:tc>
        <w:tc>
          <w:tcPr>
            <w:tcW w:w="1912" w:type="dxa"/>
            <w:vMerge/>
          </w:tcPr>
          <w:p w:rsidR="00B82410" w:rsidRDefault="00B82410">
            <w:pPr>
              <w:pStyle w:val="ConsPlusNormal"/>
            </w:pPr>
          </w:p>
        </w:tc>
        <w:tc>
          <w:tcPr>
            <w:tcW w:w="1216" w:type="dxa"/>
            <w:vMerge/>
          </w:tcPr>
          <w:p w:rsidR="00B82410" w:rsidRDefault="00B82410">
            <w:pPr>
              <w:pStyle w:val="ConsPlusNormal"/>
            </w:pPr>
          </w:p>
        </w:tc>
        <w:tc>
          <w:tcPr>
            <w:tcW w:w="1300" w:type="dxa"/>
            <w:vMerge/>
            <w:tcBorders>
              <w:bottom w:val="nil"/>
            </w:tcBorders>
          </w:tcPr>
          <w:p w:rsidR="00B82410" w:rsidRDefault="00B82410">
            <w:pPr>
              <w:pStyle w:val="ConsPlusNormal"/>
            </w:pPr>
          </w:p>
        </w:tc>
        <w:tc>
          <w:tcPr>
            <w:tcW w:w="1084" w:type="dxa"/>
            <w:vMerge/>
          </w:tcPr>
          <w:p w:rsidR="00B82410" w:rsidRDefault="00B82410">
            <w:pPr>
              <w:pStyle w:val="ConsPlusNormal"/>
            </w:pPr>
          </w:p>
        </w:tc>
      </w:tr>
      <w:tr w:rsidR="00B82410">
        <w:tblPrEx>
          <w:tblBorders>
            <w:insideH w:val="nil"/>
          </w:tblBorders>
        </w:tblPrEx>
        <w:trPr>
          <w:trHeight w:val="269"/>
        </w:trPr>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vMerge/>
            <w:tcBorders>
              <w:top w:val="nil"/>
              <w:bottom w:val="nil"/>
            </w:tcBorders>
          </w:tcPr>
          <w:p w:rsidR="00B82410" w:rsidRDefault="00B82410">
            <w:pPr>
              <w:pStyle w:val="ConsPlusNormal"/>
            </w:pPr>
          </w:p>
        </w:tc>
        <w:tc>
          <w:tcPr>
            <w:tcW w:w="1216" w:type="dxa"/>
            <w:vMerge/>
            <w:tcBorders>
              <w:top w:val="nil"/>
              <w:bottom w:val="nil"/>
            </w:tcBorders>
          </w:tcPr>
          <w:p w:rsidR="00B82410" w:rsidRDefault="00B82410">
            <w:pPr>
              <w:pStyle w:val="ConsPlusNormal"/>
            </w:pPr>
          </w:p>
        </w:tc>
        <w:tc>
          <w:tcPr>
            <w:tcW w:w="1300" w:type="dxa"/>
            <w:vMerge/>
            <w:tcBorders>
              <w:top w:val="nil"/>
              <w:bottom w:val="nil"/>
            </w:tcBorders>
          </w:tcPr>
          <w:p w:rsidR="00B82410" w:rsidRDefault="00B82410">
            <w:pPr>
              <w:pStyle w:val="ConsPlusNormal"/>
            </w:pPr>
          </w:p>
        </w:tc>
        <w:tc>
          <w:tcPr>
            <w:tcW w:w="1912" w:type="dxa"/>
            <w:vMerge/>
          </w:tcPr>
          <w:p w:rsidR="00B82410" w:rsidRDefault="00B82410">
            <w:pPr>
              <w:pStyle w:val="ConsPlusNormal"/>
            </w:pPr>
          </w:p>
        </w:tc>
        <w:tc>
          <w:tcPr>
            <w:tcW w:w="1216" w:type="dxa"/>
            <w:vMerge/>
          </w:tcPr>
          <w:p w:rsidR="00B82410" w:rsidRDefault="00B82410">
            <w:pPr>
              <w:pStyle w:val="ConsPlusNormal"/>
            </w:pPr>
          </w:p>
        </w:tc>
        <w:tc>
          <w:tcPr>
            <w:tcW w:w="1300" w:type="dxa"/>
            <w:vMerge w:val="restart"/>
            <w:tcBorders>
              <w:top w:val="nil"/>
            </w:tcBorders>
          </w:tcPr>
          <w:p w:rsidR="00B82410" w:rsidRDefault="00B82410">
            <w:pPr>
              <w:pStyle w:val="ConsPlusNormal"/>
              <w:jc w:val="center"/>
            </w:pPr>
            <w:r>
              <w:t>4772117</w:t>
            </w: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скамьи, урны</w:t>
            </w:r>
          </w:p>
        </w:tc>
        <w:tc>
          <w:tcPr>
            <w:tcW w:w="1216" w:type="dxa"/>
            <w:tcBorders>
              <w:top w:val="nil"/>
            </w:tcBorders>
            <w:vAlign w:val="center"/>
          </w:tcPr>
          <w:p w:rsidR="00B82410" w:rsidRDefault="00B82410">
            <w:pPr>
              <w:pStyle w:val="ConsPlusNormal"/>
              <w:jc w:val="center"/>
            </w:pPr>
            <w:r>
              <w:t>59 шт.</w:t>
            </w:r>
          </w:p>
        </w:tc>
        <w:tc>
          <w:tcPr>
            <w:tcW w:w="1300" w:type="dxa"/>
            <w:tcBorders>
              <w:top w:val="nil"/>
            </w:tcBorders>
            <w:vAlign w:val="center"/>
          </w:tcPr>
          <w:p w:rsidR="00B82410" w:rsidRDefault="00B82410">
            <w:pPr>
              <w:pStyle w:val="ConsPlusNormal"/>
              <w:jc w:val="center"/>
            </w:pPr>
            <w:r>
              <w:t>296588</w:t>
            </w:r>
          </w:p>
        </w:tc>
        <w:tc>
          <w:tcPr>
            <w:tcW w:w="1912" w:type="dxa"/>
            <w:vMerge/>
          </w:tcPr>
          <w:p w:rsidR="00B82410" w:rsidRDefault="00B82410">
            <w:pPr>
              <w:pStyle w:val="ConsPlusNormal"/>
            </w:pPr>
          </w:p>
        </w:tc>
        <w:tc>
          <w:tcPr>
            <w:tcW w:w="1216" w:type="dxa"/>
            <w:vMerge/>
          </w:tcPr>
          <w:p w:rsidR="00B82410" w:rsidRDefault="00B82410">
            <w:pPr>
              <w:pStyle w:val="ConsPlusNormal"/>
            </w:pPr>
          </w:p>
        </w:tc>
        <w:tc>
          <w:tcPr>
            <w:tcW w:w="1300" w:type="dxa"/>
            <w:vMerge/>
            <w:tcBorders>
              <w:top w:val="nil"/>
            </w:tcBorders>
          </w:tcPr>
          <w:p w:rsidR="00B82410" w:rsidRDefault="00B82410">
            <w:pPr>
              <w:pStyle w:val="ConsPlusNormal"/>
            </w:pPr>
          </w:p>
        </w:tc>
        <w:tc>
          <w:tcPr>
            <w:tcW w:w="1084" w:type="dxa"/>
            <w:vMerge/>
          </w:tcPr>
          <w:p w:rsidR="00B82410" w:rsidRDefault="00B82410">
            <w:pPr>
              <w:pStyle w:val="ConsPlusNormal"/>
            </w:pPr>
          </w:p>
        </w:tc>
      </w:tr>
      <w:tr w:rsidR="00B82410">
        <w:tc>
          <w:tcPr>
            <w:tcW w:w="460" w:type="dxa"/>
            <w:vMerge w:val="restart"/>
          </w:tcPr>
          <w:p w:rsidR="00B82410" w:rsidRDefault="00B82410">
            <w:pPr>
              <w:pStyle w:val="ConsPlusNormal"/>
              <w:jc w:val="center"/>
            </w:pPr>
            <w:r>
              <w:t>13.</w:t>
            </w:r>
          </w:p>
        </w:tc>
        <w:tc>
          <w:tcPr>
            <w:tcW w:w="2032" w:type="dxa"/>
            <w:vMerge w:val="restart"/>
            <w:vAlign w:val="center"/>
          </w:tcPr>
          <w:p w:rsidR="00B82410" w:rsidRDefault="00B82410">
            <w:pPr>
              <w:pStyle w:val="ConsPlusNormal"/>
            </w:pPr>
            <w:r>
              <w:t>г. Белгород, ул. 3 Интернационала, д. 37, 39</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2382 м</w:t>
            </w:r>
            <w:r>
              <w:rPr>
                <w:vertAlign w:val="superscript"/>
              </w:rPr>
              <w:t>2</w:t>
            </w:r>
          </w:p>
        </w:tc>
        <w:tc>
          <w:tcPr>
            <w:tcW w:w="1300" w:type="dxa"/>
            <w:tcBorders>
              <w:bottom w:val="nil"/>
            </w:tcBorders>
            <w:vAlign w:val="center"/>
          </w:tcPr>
          <w:p w:rsidR="00B82410" w:rsidRDefault="00B82410">
            <w:pPr>
              <w:pStyle w:val="ConsPlusNormal"/>
              <w:jc w:val="center"/>
            </w:pPr>
            <w:r>
              <w:t>3699994</w:t>
            </w:r>
          </w:p>
        </w:tc>
        <w:tc>
          <w:tcPr>
            <w:tcW w:w="1912" w:type="dxa"/>
            <w:vMerge w:val="restart"/>
            <w:vAlign w:val="center"/>
          </w:tcPr>
          <w:p w:rsidR="00B82410" w:rsidRDefault="00B82410">
            <w:pPr>
              <w:pStyle w:val="ConsPlusNormal"/>
            </w:pPr>
            <w:r>
              <w:t>озеленение, иные виды</w:t>
            </w:r>
          </w:p>
        </w:tc>
        <w:tc>
          <w:tcPr>
            <w:tcW w:w="1216" w:type="dxa"/>
            <w:vMerge w:val="restart"/>
            <w:vAlign w:val="center"/>
          </w:tcPr>
          <w:p w:rsidR="00B82410" w:rsidRDefault="00B82410">
            <w:pPr>
              <w:pStyle w:val="ConsPlusNormal"/>
              <w:jc w:val="center"/>
            </w:pPr>
            <w:r>
              <w:t>3000 м</w:t>
            </w:r>
            <w:r>
              <w:rPr>
                <w:vertAlign w:val="superscript"/>
              </w:rPr>
              <w:t>2</w:t>
            </w:r>
          </w:p>
        </w:tc>
        <w:tc>
          <w:tcPr>
            <w:tcW w:w="1300" w:type="dxa"/>
            <w:vMerge w:val="restart"/>
            <w:tcBorders>
              <w:bottom w:val="nil"/>
            </w:tcBorders>
            <w:vAlign w:val="center"/>
          </w:tcPr>
          <w:p w:rsidR="00B82410" w:rsidRDefault="00B82410">
            <w:pPr>
              <w:pStyle w:val="ConsPlusNormal"/>
              <w:jc w:val="center"/>
            </w:pPr>
            <w:r>
              <w:t>606989</w:t>
            </w:r>
          </w:p>
        </w:tc>
        <w:tc>
          <w:tcPr>
            <w:tcW w:w="1084" w:type="dxa"/>
            <w:vMerge w:val="restart"/>
            <w:vAlign w:val="center"/>
          </w:tcPr>
          <w:p w:rsidR="00B82410" w:rsidRDefault="00B82410">
            <w:pPr>
              <w:pStyle w:val="ConsPlusNormal"/>
              <w:jc w:val="center"/>
            </w:pPr>
            <w:r>
              <w:t>14925225</w:t>
            </w:r>
          </w:p>
        </w:tc>
      </w:tr>
      <w:tr w:rsidR="00B82410">
        <w:tblPrEx>
          <w:tblBorders>
            <w:insideH w:val="nil"/>
          </w:tblBorders>
        </w:tblPrEx>
        <w:trPr>
          <w:trHeight w:val="269"/>
        </w:trPr>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vMerge w:val="restart"/>
            <w:tcBorders>
              <w:top w:val="nil"/>
              <w:bottom w:val="nil"/>
            </w:tcBorders>
          </w:tcPr>
          <w:p w:rsidR="00B82410" w:rsidRDefault="00B82410">
            <w:pPr>
              <w:pStyle w:val="ConsPlusNormal"/>
            </w:pPr>
            <w:r>
              <w:t>освещение,</w:t>
            </w:r>
          </w:p>
        </w:tc>
        <w:tc>
          <w:tcPr>
            <w:tcW w:w="1216" w:type="dxa"/>
            <w:vMerge w:val="restart"/>
            <w:tcBorders>
              <w:top w:val="nil"/>
              <w:bottom w:val="nil"/>
            </w:tcBorders>
            <w:vAlign w:val="center"/>
          </w:tcPr>
          <w:p w:rsidR="00B82410" w:rsidRDefault="00B82410">
            <w:pPr>
              <w:pStyle w:val="ConsPlusNormal"/>
              <w:jc w:val="center"/>
            </w:pPr>
            <w:r>
              <w:t>14 шт.</w:t>
            </w:r>
          </w:p>
        </w:tc>
        <w:tc>
          <w:tcPr>
            <w:tcW w:w="1300" w:type="dxa"/>
            <w:vMerge w:val="restart"/>
            <w:tcBorders>
              <w:top w:val="nil"/>
              <w:bottom w:val="nil"/>
            </w:tcBorders>
            <w:vAlign w:val="center"/>
          </w:tcPr>
          <w:p w:rsidR="00B82410" w:rsidRDefault="00B82410">
            <w:pPr>
              <w:pStyle w:val="ConsPlusNormal"/>
              <w:jc w:val="center"/>
            </w:pPr>
            <w:r>
              <w:t>720615</w:t>
            </w:r>
          </w:p>
        </w:tc>
        <w:tc>
          <w:tcPr>
            <w:tcW w:w="1912" w:type="dxa"/>
            <w:vMerge/>
          </w:tcPr>
          <w:p w:rsidR="00B82410" w:rsidRDefault="00B82410">
            <w:pPr>
              <w:pStyle w:val="ConsPlusNormal"/>
            </w:pPr>
          </w:p>
        </w:tc>
        <w:tc>
          <w:tcPr>
            <w:tcW w:w="1216" w:type="dxa"/>
            <w:vMerge/>
          </w:tcPr>
          <w:p w:rsidR="00B82410" w:rsidRDefault="00B82410">
            <w:pPr>
              <w:pStyle w:val="ConsPlusNormal"/>
            </w:pPr>
          </w:p>
        </w:tc>
        <w:tc>
          <w:tcPr>
            <w:tcW w:w="1300" w:type="dxa"/>
            <w:vMerge/>
            <w:tcBorders>
              <w:bottom w:val="nil"/>
            </w:tcBorders>
          </w:tcPr>
          <w:p w:rsidR="00B82410" w:rsidRDefault="00B82410">
            <w:pPr>
              <w:pStyle w:val="ConsPlusNormal"/>
            </w:pPr>
          </w:p>
        </w:tc>
        <w:tc>
          <w:tcPr>
            <w:tcW w:w="1084" w:type="dxa"/>
            <w:vMerge/>
          </w:tcPr>
          <w:p w:rsidR="00B82410" w:rsidRDefault="00B82410">
            <w:pPr>
              <w:pStyle w:val="ConsPlusNormal"/>
            </w:pPr>
          </w:p>
        </w:tc>
      </w:tr>
      <w:tr w:rsidR="00B82410">
        <w:tblPrEx>
          <w:tblBorders>
            <w:insideH w:val="nil"/>
          </w:tblBorders>
        </w:tblPrEx>
        <w:trPr>
          <w:trHeight w:val="269"/>
        </w:trPr>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vMerge/>
            <w:tcBorders>
              <w:top w:val="nil"/>
              <w:bottom w:val="nil"/>
            </w:tcBorders>
          </w:tcPr>
          <w:p w:rsidR="00B82410" w:rsidRDefault="00B82410">
            <w:pPr>
              <w:pStyle w:val="ConsPlusNormal"/>
            </w:pPr>
          </w:p>
        </w:tc>
        <w:tc>
          <w:tcPr>
            <w:tcW w:w="1216" w:type="dxa"/>
            <w:vMerge/>
            <w:tcBorders>
              <w:top w:val="nil"/>
              <w:bottom w:val="nil"/>
            </w:tcBorders>
          </w:tcPr>
          <w:p w:rsidR="00B82410" w:rsidRDefault="00B82410">
            <w:pPr>
              <w:pStyle w:val="ConsPlusNormal"/>
            </w:pPr>
          </w:p>
        </w:tc>
        <w:tc>
          <w:tcPr>
            <w:tcW w:w="1300" w:type="dxa"/>
            <w:vMerge/>
            <w:tcBorders>
              <w:top w:val="nil"/>
              <w:bottom w:val="nil"/>
            </w:tcBorders>
          </w:tcPr>
          <w:p w:rsidR="00B82410" w:rsidRDefault="00B82410">
            <w:pPr>
              <w:pStyle w:val="ConsPlusNormal"/>
            </w:pPr>
          </w:p>
        </w:tc>
        <w:tc>
          <w:tcPr>
            <w:tcW w:w="1912" w:type="dxa"/>
            <w:vMerge/>
          </w:tcPr>
          <w:p w:rsidR="00B82410" w:rsidRDefault="00B82410">
            <w:pPr>
              <w:pStyle w:val="ConsPlusNormal"/>
            </w:pPr>
          </w:p>
        </w:tc>
        <w:tc>
          <w:tcPr>
            <w:tcW w:w="1216" w:type="dxa"/>
            <w:vMerge/>
          </w:tcPr>
          <w:p w:rsidR="00B82410" w:rsidRDefault="00B82410">
            <w:pPr>
              <w:pStyle w:val="ConsPlusNormal"/>
            </w:pPr>
          </w:p>
        </w:tc>
        <w:tc>
          <w:tcPr>
            <w:tcW w:w="1300" w:type="dxa"/>
            <w:vMerge w:val="restart"/>
            <w:tcBorders>
              <w:top w:val="nil"/>
            </w:tcBorders>
          </w:tcPr>
          <w:p w:rsidR="00B82410" w:rsidRDefault="00B82410">
            <w:pPr>
              <w:pStyle w:val="ConsPlusNormal"/>
              <w:jc w:val="center"/>
            </w:pPr>
            <w:r>
              <w:t>9392880</w:t>
            </w: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скамьи, урны</w:t>
            </w:r>
          </w:p>
        </w:tc>
        <w:tc>
          <w:tcPr>
            <w:tcW w:w="1216" w:type="dxa"/>
            <w:tcBorders>
              <w:top w:val="nil"/>
            </w:tcBorders>
            <w:vAlign w:val="center"/>
          </w:tcPr>
          <w:p w:rsidR="00B82410" w:rsidRDefault="00B82410">
            <w:pPr>
              <w:pStyle w:val="ConsPlusNormal"/>
              <w:jc w:val="center"/>
            </w:pPr>
            <w:r>
              <w:t>56 шт.</w:t>
            </w:r>
          </w:p>
        </w:tc>
        <w:tc>
          <w:tcPr>
            <w:tcW w:w="1300" w:type="dxa"/>
            <w:tcBorders>
              <w:top w:val="nil"/>
            </w:tcBorders>
            <w:vAlign w:val="center"/>
          </w:tcPr>
          <w:p w:rsidR="00B82410" w:rsidRDefault="00B82410">
            <w:pPr>
              <w:pStyle w:val="ConsPlusNormal"/>
              <w:jc w:val="center"/>
            </w:pPr>
            <w:r>
              <w:t>504747</w:t>
            </w:r>
          </w:p>
        </w:tc>
        <w:tc>
          <w:tcPr>
            <w:tcW w:w="1912" w:type="dxa"/>
            <w:vMerge/>
          </w:tcPr>
          <w:p w:rsidR="00B82410" w:rsidRDefault="00B82410">
            <w:pPr>
              <w:pStyle w:val="ConsPlusNormal"/>
            </w:pPr>
          </w:p>
        </w:tc>
        <w:tc>
          <w:tcPr>
            <w:tcW w:w="1216" w:type="dxa"/>
            <w:vMerge/>
          </w:tcPr>
          <w:p w:rsidR="00B82410" w:rsidRDefault="00B82410">
            <w:pPr>
              <w:pStyle w:val="ConsPlusNormal"/>
            </w:pPr>
          </w:p>
        </w:tc>
        <w:tc>
          <w:tcPr>
            <w:tcW w:w="1300" w:type="dxa"/>
            <w:vMerge/>
            <w:tcBorders>
              <w:top w:val="nil"/>
            </w:tcBorders>
          </w:tcPr>
          <w:p w:rsidR="00B82410" w:rsidRDefault="00B82410">
            <w:pPr>
              <w:pStyle w:val="ConsPlusNormal"/>
            </w:pPr>
          </w:p>
        </w:tc>
        <w:tc>
          <w:tcPr>
            <w:tcW w:w="1084" w:type="dxa"/>
            <w:vMerge/>
          </w:tcPr>
          <w:p w:rsidR="00B82410" w:rsidRDefault="00B82410">
            <w:pPr>
              <w:pStyle w:val="ConsPlusNormal"/>
            </w:pPr>
          </w:p>
        </w:tc>
      </w:tr>
      <w:tr w:rsidR="00B82410">
        <w:tc>
          <w:tcPr>
            <w:tcW w:w="460" w:type="dxa"/>
            <w:vMerge w:val="restart"/>
          </w:tcPr>
          <w:p w:rsidR="00B82410" w:rsidRDefault="00B82410">
            <w:pPr>
              <w:pStyle w:val="ConsPlusNormal"/>
              <w:jc w:val="center"/>
            </w:pPr>
            <w:r>
              <w:t>14.</w:t>
            </w:r>
          </w:p>
        </w:tc>
        <w:tc>
          <w:tcPr>
            <w:tcW w:w="2032" w:type="dxa"/>
            <w:vMerge w:val="restart"/>
            <w:vAlign w:val="center"/>
          </w:tcPr>
          <w:p w:rsidR="00B82410" w:rsidRDefault="00B82410">
            <w:pPr>
              <w:pStyle w:val="ConsPlusNormal"/>
            </w:pPr>
            <w:r>
              <w:t>г. Белгород, ул. Михайловское шоссе, д. 34</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808 м</w:t>
            </w:r>
          </w:p>
        </w:tc>
        <w:tc>
          <w:tcPr>
            <w:tcW w:w="1300" w:type="dxa"/>
            <w:tcBorders>
              <w:bottom w:val="nil"/>
            </w:tcBorders>
            <w:vAlign w:val="center"/>
          </w:tcPr>
          <w:p w:rsidR="00B82410" w:rsidRDefault="00B82410">
            <w:pPr>
              <w:pStyle w:val="ConsPlusNormal"/>
              <w:jc w:val="center"/>
            </w:pPr>
            <w:r>
              <w:t>1497821</w:t>
            </w:r>
          </w:p>
        </w:tc>
        <w:tc>
          <w:tcPr>
            <w:tcW w:w="1912" w:type="dxa"/>
            <w:tcBorders>
              <w:bottom w:val="nil"/>
            </w:tcBorders>
            <w:vAlign w:val="bottom"/>
          </w:tcPr>
          <w:p w:rsidR="00B82410" w:rsidRDefault="00B82410">
            <w:pPr>
              <w:pStyle w:val="ConsPlusNormal"/>
            </w:pPr>
            <w:r>
              <w:t>озеленение,</w:t>
            </w:r>
          </w:p>
        </w:tc>
        <w:tc>
          <w:tcPr>
            <w:tcW w:w="1216" w:type="dxa"/>
            <w:vMerge w:val="restart"/>
            <w:vAlign w:val="center"/>
          </w:tcPr>
          <w:p w:rsidR="00B82410" w:rsidRDefault="00B82410">
            <w:pPr>
              <w:pStyle w:val="ConsPlusNormal"/>
              <w:jc w:val="center"/>
            </w:pPr>
            <w:r>
              <w:t>1502 м</w:t>
            </w:r>
            <w:r>
              <w:rPr>
                <w:vertAlign w:val="superscript"/>
              </w:rPr>
              <w:t>2</w:t>
            </w:r>
          </w:p>
        </w:tc>
        <w:tc>
          <w:tcPr>
            <w:tcW w:w="1300" w:type="dxa"/>
            <w:tcBorders>
              <w:bottom w:val="nil"/>
            </w:tcBorders>
            <w:vAlign w:val="bottom"/>
          </w:tcPr>
          <w:p w:rsidR="00B82410" w:rsidRDefault="00B82410">
            <w:pPr>
              <w:pStyle w:val="ConsPlusNormal"/>
              <w:jc w:val="center"/>
            </w:pPr>
            <w:r>
              <w:t>573513</w:t>
            </w:r>
          </w:p>
        </w:tc>
        <w:tc>
          <w:tcPr>
            <w:tcW w:w="1084" w:type="dxa"/>
            <w:vMerge w:val="restart"/>
            <w:vAlign w:val="center"/>
          </w:tcPr>
          <w:p w:rsidR="00B82410" w:rsidRDefault="00B82410">
            <w:pPr>
              <w:pStyle w:val="ConsPlusNormal"/>
              <w:jc w:val="center"/>
            </w:pPr>
            <w:r>
              <w:t>4467226</w:t>
            </w:r>
          </w:p>
        </w:tc>
      </w:tr>
      <w:tr w:rsidR="00B82410">
        <w:tblPrEx>
          <w:tblBorders>
            <w:insideH w:val="nil"/>
          </w:tblBorders>
        </w:tblPrEx>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bottom w:val="nil"/>
            </w:tcBorders>
          </w:tcPr>
          <w:p w:rsidR="00B82410" w:rsidRDefault="00B82410">
            <w:pPr>
              <w:pStyle w:val="ConsPlusNormal"/>
            </w:pPr>
            <w:r>
              <w:t>освещение,</w:t>
            </w:r>
          </w:p>
        </w:tc>
        <w:tc>
          <w:tcPr>
            <w:tcW w:w="1216" w:type="dxa"/>
            <w:tcBorders>
              <w:top w:val="nil"/>
              <w:bottom w:val="nil"/>
            </w:tcBorders>
            <w:vAlign w:val="center"/>
          </w:tcPr>
          <w:p w:rsidR="00B82410" w:rsidRDefault="00B82410">
            <w:pPr>
              <w:pStyle w:val="ConsPlusNormal"/>
              <w:jc w:val="center"/>
            </w:pPr>
            <w:r>
              <w:t>2 шт.</w:t>
            </w:r>
          </w:p>
        </w:tc>
        <w:tc>
          <w:tcPr>
            <w:tcW w:w="1300" w:type="dxa"/>
            <w:tcBorders>
              <w:top w:val="nil"/>
              <w:bottom w:val="nil"/>
            </w:tcBorders>
            <w:vAlign w:val="center"/>
          </w:tcPr>
          <w:p w:rsidR="00B82410" w:rsidRDefault="00B82410">
            <w:pPr>
              <w:pStyle w:val="ConsPlusNormal"/>
              <w:jc w:val="center"/>
            </w:pPr>
            <w:r>
              <w:t>117784</w:t>
            </w:r>
          </w:p>
        </w:tc>
        <w:tc>
          <w:tcPr>
            <w:tcW w:w="1912" w:type="dxa"/>
            <w:tcBorders>
              <w:top w:val="nil"/>
              <w:bottom w:val="nil"/>
            </w:tcBorders>
          </w:tcPr>
          <w:p w:rsidR="00B82410" w:rsidRDefault="00B82410">
            <w:pPr>
              <w:pStyle w:val="ConsPlusNormal"/>
            </w:pPr>
            <w:r>
              <w:t>парковки,</w:t>
            </w:r>
          </w:p>
        </w:tc>
        <w:tc>
          <w:tcPr>
            <w:tcW w:w="1216" w:type="dxa"/>
            <w:vMerge/>
          </w:tcPr>
          <w:p w:rsidR="00B82410" w:rsidRDefault="00B82410">
            <w:pPr>
              <w:pStyle w:val="ConsPlusNormal"/>
            </w:pPr>
          </w:p>
        </w:tc>
        <w:tc>
          <w:tcPr>
            <w:tcW w:w="1300" w:type="dxa"/>
            <w:tcBorders>
              <w:top w:val="nil"/>
              <w:bottom w:val="nil"/>
            </w:tcBorders>
          </w:tcPr>
          <w:p w:rsidR="00B82410" w:rsidRDefault="00B82410">
            <w:pPr>
              <w:pStyle w:val="ConsPlusNormal"/>
              <w:jc w:val="center"/>
            </w:pP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скамьи, урны</w:t>
            </w:r>
          </w:p>
        </w:tc>
        <w:tc>
          <w:tcPr>
            <w:tcW w:w="1216" w:type="dxa"/>
            <w:tcBorders>
              <w:top w:val="nil"/>
            </w:tcBorders>
            <w:vAlign w:val="center"/>
          </w:tcPr>
          <w:p w:rsidR="00B82410" w:rsidRDefault="00B82410">
            <w:pPr>
              <w:pStyle w:val="ConsPlusNormal"/>
              <w:jc w:val="center"/>
            </w:pPr>
            <w:r>
              <w:t>22 шт.</w:t>
            </w:r>
          </w:p>
        </w:tc>
        <w:tc>
          <w:tcPr>
            <w:tcW w:w="1300" w:type="dxa"/>
            <w:tcBorders>
              <w:top w:val="nil"/>
            </w:tcBorders>
            <w:vAlign w:val="center"/>
          </w:tcPr>
          <w:p w:rsidR="00B82410" w:rsidRDefault="00B82410">
            <w:pPr>
              <w:pStyle w:val="ConsPlusNormal"/>
              <w:jc w:val="center"/>
            </w:pPr>
            <w:r>
              <w:t>198286</w:t>
            </w:r>
          </w:p>
        </w:tc>
        <w:tc>
          <w:tcPr>
            <w:tcW w:w="1912" w:type="dxa"/>
            <w:tcBorders>
              <w:top w:val="nil"/>
            </w:tcBorders>
            <w:vAlign w:val="bottom"/>
          </w:tcPr>
          <w:p w:rsidR="00B82410" w:rsidRDefault="00B82410">
            <w:pPr>
              <w:pStyle w:val="ConsPlusNormal"/>
            </w:pPr>
            <w:r>
              <w:t>иные виды</w:t>
            </w:r>
          </w:p>
        </w:tc>
        <w:tc>
          <w:tcPr>
            <w:tcW w:w="1216" w:type="dxa"/>
            <w:vMerge/>
          </w:tcPr>
          <w:p w:rsidR="00B82410" w:rsidRDefault="00B82410">
            <w:pPr>
              <w:pStyle w:val="ConsPlusNormal"/>
            </w:pPr>
          </w:p>
        </w:tc>
        <w:tc>
          <w:tcPr>
            <w:tcW w:w="1300" w:type="dxa"/>
            <w:tcBorders>
              <w:top w:val="nil"/>
            </w:tcBorders>
            <w:vAlign w:val="bottom"/>
          </w:tcPr>
          <w:p w:rsidR="00B82410" w:rsidRDefault="00B82410">
            <w:pPr>
              <w:pStyle w:val="ConsPlusNormal"/>
              <w:jc w:val="center"/>
            </w:pPr>
            <w:r>
              <w:t>2079822</w:t>
            </w:r>
          </w:p>
        </w:tc>
        <w:tc>
          <w:tcPr>
            <w:tcW w:w="1084" w:type="dxa"/>
            <w:vMerge/>
          </w:tcPr>
          <w:p w:rsidR="00B82410" w:rsidRDefault="00B82410">
            <w:pPr>
              <w:pStyle w:val="ConsPlusNormal"/>
            </w:pPr>
          </w:p>
        </w:tc>
      </w:tr>
      <w:tr w:rsidR="00B82410">
        <w:tc>
          <w:tcPr>
            <w:tcW w:w="460" w:type="dxa"/>
            <w:vMerge w:val="restart"/>
          </w:tcPr>
          <w:p w:rsidR="00B82410" w:rsidRDefault="00B82410">
            <w:pPr>
              <w:pStyle w:val="ConsPlusNormal"/>
              <w:jc w:val="center"/>
            </w:pPr>
            <w:r>
              <w:t>15.</w:t>
            </w:r>
          </w:p>
        </w:tc>
        <w:tc>
          <w:tcPr>
            <w:tcW w:w="2032" w:type="dxa"/>
            <w:vMerge w:val="restart"/>
            <w:vAlign w:val="center"/>
          </w:tcPr>
          <w:p w:rsidR="00B82410" w:rsidRDefault="00B82410">
            <w:pPr>
              <w:pStyle w:val="ConsPlusNormal"/>
            </w:pPr>
            <w:r>
              <w:t>г. Белгород, ул. Кн. Трубецкого, д. 50</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202 м</w:t>
            </w:r>
            <w:r>
              <w:rPr>
                <w:vertAlign w:val="superscript"/>
              </w:rPr>
              <w:t>2</w:t>
            </w:r>
          </w:p>
        </w:tc>
        <w:tc>
          <w:tcPr>
            <w:tcW w:w="1300" w:type="dxa"/>
            <w:tcBorders>
              <w:bottom w:val="nil"/>
            </w:tcBorders>
            <w:vAlign w:val="center"/>
          </w:tcPr>
          <w:p w:rsidR="00B82410" w:rsidRDefault="00B82410">
            <w:pPr>
              <w:pStyle w:val="ConsPlusNormal"/>
              <w:jc w:val="center"/>
            </w:pPr>
            <w:r>
              <w:t>434935</w:t>
            </w:r>
          </w:p>
        </w:tc>
        <w:tc>
          <w:tcPr>
            <w:tcW w:w="1912" w:type="dxa"/>
            <w:tcBorders>
              <w:bottom w:val="nil"/>
            </w:tcBorders>
            <w:vAlign w:val="bottom"/>
          </w:tcPr>
          <w:p w:rsidR="00B82410" w:rsidRDefault="00B82410">
            <w:pPr>
              <w:pStyle w:val="ConsPlusNormal"/>
            </w:pPr>
            <w:r>
              <w:t>озеленение,</w:t>
            </w:r>
          </w:p>
        </w:tc>
        <w:tc>
          <w:tcPr>
            <w:tcW w:w="1216" w:type="dxa"/>
            <w:vMerge w:val="restart"/>
            <w:vAlign w:val="center"/>
          </w:tcPr>
          <w:p w:rsidR="00B82410" w:rsidRDefault="00B82410">
            <w:pPr>
              <w:pStyle w:val="ConsPlusNormal"/>
              <w:jc w:val="center"/>
            </w:pPr>
            <w:r>
              <w:t>440 м</w:t>
            </w:r>
            <w:r>
              <w:rPr>
                <w:vertAlign w:val="superscript"/>
              </w:rPr>
              <w:t>2</w:t>
            </w:r>
          </w:p>
          <w:p w:rsidR="00B82410" w:rsidRDefault="00B82410">
            <w:pPr>
              <w:pStyle w:val="ConsPlusNormal"/>
              <w:jc w:val="center"/>
            </w:pPr>
            <w:r>
              <w:t>75 м</w:t>
            </w:r>
            <w:r>
              <w:rPr>
                <w:vertAlign w:val="superscript"/>
              </w:rPr>
              <w:t>2</w:t>
            </w:r>
          </w:p>
        </w:tc>
        <w:tc>
          <w:tcPr>
            <w:tcW w:w="1300" w:type="dxa"/>
            <w:tcBorders>
              <w:bottom w:val="nil"/>
            </w:tcBorders>
            <w:vAlign w:val="bottom"/>
          </w:tcPr>
          <w:p w:rsidR="00B82410" w:rsidRDefault="00B82410">
            <w:pPr>
              <w:pStyle w:val="ConsPlusNormal"/>
              <w:jc w:val="center"/>
            </w:pPr>
            <w:r>
              <w:t>98142</w:t>
            </w:r>
          </w:p>
        </w:tc>
        <w:tc>
          <w:tcPr>
            <w:tcW w:w="1084" w:type="dxa"/>
            <w:vMerge w:val="restart"/>
            <w:vAlign w:val="center"/>
          </w:tcPr>
          <w:p w:rsidR="00B82410" w:rsidRDefault="00B82410">
            <w:pPr>
              <w:pStyle w:val="ConsPlusNormal"/>
              <w:jc w:val="center"/>
            </w:pPr>
            <w:r>
              <w:t>2014687</w:t>
            </w:r>
          </w:p>
        </w:tc>
      </w:tr>
      <w:tr w:rsidR="00B82410">
        <w:tblPrEx>
          <w:tblBorders>
            <w:insideH w:val="nil"/>
          </w:tblBorders>
        </w:tblPrEx>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bottom w:val="nil"/>
            </w:tcBorders>
          </w:tcPr>
          <w:p w:rsidR="00B82410" w:rsidRDefault="00B82410">
            <w:pPr>
              <w:pStyle w:val="ConsPlusNormal"/>
            </w:pPr>
            <w:r>
              <w:t>освещение,</w:t>
            </w:r>
          </w:p>
        </w:tc>
        <w:tc>
          <w:tcPr>
            <w:tcW w:w="1216" w:type="dxa"/>
            <w:tcBorders>
              <w:top w:val="nil"/>
              <w:bottom w:val="nil"/>
            </w:tcBorders>
            <w:vAlign w:val="center"/>
          </w:tcPr>
          <w:p w:rsidR="00B82410" w:rsidRDefault="00B82410">
            <w:pPr>
              <w:pStyle w:val="ConsPlusNormal"/>
              <w:jc w:val="center"/>
            </w:pPr>
            <w:r>
              <w:t>2 шт.</w:t>
            </w:r>
          </w:p>
        </w:tc>
        <w:tc>
          <w:tcPr>
            <w:tcW w:w="1300" w:type="dxa"/>
            <w:tcBorders>
              <w:top w:val="nil"/>
              <w:bottom w:val="nil"/>
            </w:tcBorders>
            <w:vAlign w:val="center"/>
          </w:tcPr>
          <w:p w:rsidR="00B82410" w:rsidRDefault="00B82410">
            <w:pPr>
              <w:pStyle w:val="ConsPlusNormal"/>
              <w:jc w:val="center"/>
            </w:pPr>
            <w:r>
              <w:t>170908</w:t>
            </w:r>
          </w:p>
        </w:tc>
        <w:tc>
          <w:tcPr>
            <w:tcW w:w="1912" w:type="dxa"/>
            <w:tcBorders>
              <w:top w:val="nil"/>
              <w:bottom w:val="nil"/>
            </w:tcBorders>
          </w:tcPr>
          <w:p w:rsidR="00B82410" w:rsidRDefault="00B82410">
            <w:pPr>
              <w:pStyle w:val="ConsPlusNormal"/>
            </w:pPr>
            <w:r>
              <w:t>парковки.</w:t>
            </w:r>
          </w:p>
        </w:tc>
        <w:tc>
          <w:tcPr>
            <w:tcW w:w="1216" w:type="dxa"/>
            <w:vMerge/>
          </w:tcPr>
          <w:p w:rsidR="00B82410" w:rsidRDefault="00B82410">
            <w:pPr>
              <w:pStyle w:val="ConsPlusNormal"/>
            </w:pPr>
          </w:p>
        </w:tc>
        <w:tc>
          <w:tcPr>
            <w:tcW w:w="1300" w:type="dxa"/>
            <w:tcBorders>
              <w:top w:val="nil"/>
              <w:bottom w:val="nil"/>
            </w:tcBorders>
          </w:tcPr>
          <w:p w:rsidR="00B82410" w:rsidRDefault="00B82410">
            <w:pPr>
              <w:pStyle w:val="ConsPlusNormal"/>
              <w:jc w:val="center"/>
            </w:pPr>
            <w:r>
              <w:t>156858</w:t>
            </w: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скамьи, урны</w:t>
            </w:r>
          </w:p>
        </w:tc>
        <w:tc>
          <w:tcPr>
            <w:tcW w:w="1216" w:type="dxa"/>
            <w:tcBorders>
              <w:top w:val="nil"/>
            </w:tcBorders>
            <w:vAlign w:val="center"/>
          </w:tcPr>
          <w:p w:rsidR="00B82410" w:rsidRDefault="00B82410">
            <w:pPr>
              <w:pStyle w:val="ConsPlusNormal"/>
              <w:jc w:val="center"/>
            </w:pPr>
            <w:r>
              <w:t>10 шт.</w:t>
            </w:r>
          </w:p>
        </w:tc>
        <w:tc>
          <w:tcPr>
            <w:tcW w:w="1300" w:type="dxa"/>
            <w:tcBorders>
              <w:top w:val="nil"/>
            </w:tcBorders>
            <w:vAlign w:val="center"/>
          </w:tcPr>
          <w:p w:rsidR="00B82410" w:rsidRDefault="00B82410">
            <w:pPr>
              <w:pStyle w:val="ConsPlusNormal"/>
              <w:jc w:val="center"/>
            </w:pPr>
            <w:r>
              <w:t>54083</w:t>
            </w:r>
          </w:p>
        </w:tc>
        <w:tc>
          <w:tcPr>
            <w:tcW w:w="1912" w:type="dxa"/>
            <w:tcBorders>
              <w:top w:val="nil"/>
            </w:tcBorders>
            <w:vAlign w:val="bottom"/>
          </w:tcPr>
          <w:p w:rsidR="00B82410" w:rsidRDefault="00B82410">
            <w:pPr>
              <w:pStyle w:val="ConsPlusNormal"/>
            </w:pPr>
            <w:r>
              <w:t>иные виды</w:t>
            </w:r>
          </w:p>
        </w:tc>
        <w:tc>
          <w:tcPr>
            <w:tcW w:w="1216" w:type="dxa"/>
            <w:vMerge/>
          </w:tcPr>
          <w:p w:rsidR="00B82410" w:rsidRDefault="00B82410">
            <w:pPr>
              <w:pStyle w:val="ConsPlusNormal"/>
            </w:pPr>
          </w:p>
        </w:tc>
        <w:tc>
          <w:tcPr>
            <w:tcW w:w="1300" w:type="dxa"/>
            <w:tcBorders>
              <w:top w:val="nil"/>
            </w:tcBorders>
            <w:vAlign w:val="bottom"/>
          </w:tcPr>
          <w:p w:rsidR="00B82410" w:rsidRDefault="00B82410">
            <w:pPr>
              <w:pStyle w:val="ConsPlusNormal"/>
              <w:jc w:val="center"/>
            </w:pPr>
            <w:r>
              <w:t>1099761</w:t>
            </w:r>
          </w:p>
        </w:tc>
        <w:tc>
          <w:tcPr>
            <w:tcW w:w="1084" w:type="dxa"/>
            <w:vMerge/>
          </w:tcPr>
          <w:p w:rsidR="00B82410" w:rsidRDefault="00B82410">
            <w:pPr>
              <w:pStyle w:val="ConsPlusNormal"/>
            </w:pPr>
          </w:p>
        </w:tc>
      </w:tr>
      <w:tr w:rsidR="00B82410">
        <w:tc>
          <w:tcPr>
            <w:tcW w:w="460" w:type="dxa"/>
            <w:vMerge w:val="restart"/>
          </w:tcPr>
          <w:p w:rsidR="00B82410" w:rsidRDefault="00B82410">
            <w:pPr>
              <w:pStyle w:val="ConsPlusNormal"/>
              <w:jc w:val="center"/>
            </w:pPr>
            <w:r>
              <w:t>16.</w:t>
            </w:r>
          </w:p>
        </w:tc>
        <w:tc>
          <w:tcPr>
            <w:tcW w:w="2032" w:type="dxa"/>
            <w:vMerge w:val="restart"/>
            <w:vAlign w:val="center"/>
          </w:tcPr>
          <w:p w:rsidR="00B82410" w:rsidRDefault="00B82410">
            <w:pPr>
              <w:pStyle w:val="ConsPlusNormal"/>
            </w:pPr>
            <w:r>
              <w:t>г. Белгород, пр-т Гражданский, д. 8</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296 м</w:t>
            </w:r>
            <w:r>
              <w:rPr>
                <w:vertAlign w:val="superscript"/>
              </w:rPr>
              <w:t>2</w:t>
            </w:r>
          </w:p>
        </w:tc>
        <w:tc>
          <w:tcPr>
            <w:tcW w:w="1300" w:type="dxa"/>
            <w:tcBorders>
              <w:bottom w:val="nil"/>
            </w:tcBorders>
            <w:vAlign w:val="center"/>
          </w:tcPr>
          <w:p w:rsidR="00B82410" w:rsidRDefault="00B82410">
            <w:pPr>
              <w:pStyle w:val="ConsPlusNormal"/>
              <w:jc w:val="center"/>
            </w:pPr>
            <w:r>
              <w:t>232986</w:t>
            </w:r>
          </w:p>
        </w:tc>
        <w:tc>
          <w:tcPr>
            <w:tcW w:w="1912" w:type="dxa"/>
            <w:tcBorders>
              <w:bottom w:val="nil"/>
            </w:tcBorders>
            <w:vAlign w:val="bottom"/>
          </w:tcPr>
          <w:p w:rsidR="00B82410" w:rsidRDefault="00B82410">
            <w:pPr>
              <w:pStyle w:val="ConsPlusNormal"/>
            </w:pPr>
            <w:r>
              <w:t>озеленение,</w:t>
            </w:r>
          </w:p>
        </w:tc>
        <w:tc>
          <w:tcPr>
            <w:tcW w:w="1216" w:type="dxa"/>
            <w:vMerge w:val="restart"/>
            <w:vAlign w:val="center"/>
          </w:tcPr>
          <w:p w:rsidR="00B82410" w:rsidRDefault="00B82410">
            <w:pPr>
              <w:pStyle w:val="ConsPlusNormal"/>
              <w:jc w:val="center"/>
            </w:pPr>
            <w:r>
              <w:t>186 м</w:t>
            </w:r>
            <w:r>
              <w:rPr>
                <w:vertAlign w:val="superscript"/>
              </w:rPr>
              <w:t>2</w:t>
            </w:r>
          </w:p>
        </w:tc>
        <w:tc>
          <w:tcPr>
            <w:tcW w:w="1300" w:type="dxa"/>
            <w:tcBorders>
              <w:bottom w:val="nil"/>
            </w:tcBorders>
            <w:vAlign w:val="bottom"/>
          </w:tcPr>
          <w:p w:rsidR="00B82410" w:rsidRDefault="00B82410">
            <w:pPr>
              <w:pStyle w:val="ConsPlusNormal"/>
              <w:jc w:val="center"/>
            </w:pPr>
            <w:r>
              <w:t>304304</w:t>
            </w:r>
          </w:p>
        </w:tc>
        <w:tc>
          <w:tcPr>
            <w:tcW w:w="1084" w:type="dxa"/>
            <w:vMerge w:val="restart"/>
            <w:vAlign w:val="center"/>
          </w:tcPr>
          <w:p w:rsidR="00B82410" w:rsidRDefault="00B82410">
            <w:pPr>
              <w:pStyle w:val="ConsPlusNormal"/>
              <w:jc w:val="center"/>
            </w:pPr>
            <w:r>
              <w:t>1133362</w:t>
            </w:r>
          </w:p>
        </w:tc>
      </w:tr>
      <w:tr w:rsidR="00B82410">
        <w:tblPrEx>
          <w:tblBorders>
            <w:insideH w:val="nil"/>
          </w:tblBorders>
        </w:tblPrEx>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bottom w:val="nil"/>
            </w:tcBorders>
          </w:tcPr>
          <w:p w:rsidR="00B82410" w:rsidRDefault="00B82410">
            <w:pPr>
              <w:pStyle w:val="ConsPlusNormal"/>
            </w:pPr>
            <w:r>
              <w:t>освещение,</w:t>
            </w:r>
          </w:p>
        </w:tc>
        <w:tc>
          <w:tcPr>
            <w:tcW w:w="1216" w:type="dxa"/>
            <w:tcBorders>
              <w:top w:val="nil"/>
              <w:bottom w:val="nil"/>
            </w:tcBorders>
            <w:vAlign w:val="center"/>
          </w:tcPr>
          <w:p w:rsidR="00B82410" w:rsidRDefault="00B82410">
            <w:pPr>
              <w:pStyle w:val="ConsPlusNormal"/>
              <w:jc w:val="center"/>
            </w:pPr>
          </w:p>
        </w:tc>
        <w:tc>
          <w:tcPr>
            <w:tcW w:w="1300" w:type="dxa"/>
            <w:tcBorders>
              <w:top w:val="nil"/>
              <w:bottom w:val="nil"/>
            </w:tcBorders>
            <w:vAlign w:val="center"/>
          </w:tcPr>
          <w:p w:rsidR="00B82410" w:rsidRDefault="00B82410">
            <w:pPr>
              <w:pStyle w:val="ConsPlusNormal"/>
              <w:jc w:val="center"/>
            </w:pPr>
          </w:p>
        </w:tc>
        <w:tc>
          <w:tcPr>
            <w:tcW w:w="1912" w:type="dxa"/>
            <w:tcBorders>
              <w:top w:val="nil"/>
              <w:bottom w:val="nil"/>
            </w:tcBorders>
            <w:vAlign w:val="bottom"/>
          </w:tcPr>
          <w:p w:rsidR="00B82410" w:rsidRDefault="00B82410">
            <w:pPr>
              <w:pStyle w:val="ConsPlusNormal"/>
            </w:pPr>
            <w:r>
              <w:t>парковки,</w:t>
            </w:r>
          </w:p>
        </w:tc>
        <w:tc>
          <w:tcPr>
            <w:tcW w:w="1216" w:type="dxa"/>
            <w:vMerge/>
          </w:tcPr>
          <w:p w:rsidR="00B82410" w:rsidRDefault="00B82410">
            <w:pPr>
              <w:pStyle w:val="ConsPlusNormal"/>
            </w:pPr>
          </w:p>
        </w:tc>
        <w:tc>
          <w:tcPr>
            <w:tcW w:w="1300" w:type="dxa"/>
            <w:tcBorders>
              <w:top w:val="nil"/>
              <w:bottom w:val="nil"/>
            </w:tcBorders>
          </w:tcPr>
          <w:p w:rsidR="00B82410" w:rsidRDefault="00B82410">
            <w:pPr>
              <w:pStyle w:val="ConsPlusNormal"/>
              <w:jc w:val="center"/>
            </w:pP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скамьи, урны</w:t>
            </w:r>
          </w:p>
        </w:tc>
        <w:tc>
          <w:tcPr>
            <w:tcW w:w="1216" w:type="dxa"/>
            <w:tcBorders>
              <w:top w:val="nil"/>
            </w:tcBorders>
            <w:vAlign w:val="center"/>
          </w:tcPr>
          <w:p w:rsidR="00B82410" w:rsidRDefault="00B82410">
            <w:pPr>
              <w:pStyle w:val="ConsPlusNormal"/>
              <w:jc w:val="center"/>
            </w:pPr>
          </w:p>
        </w:tc>
        <w:tc>
          <w:tcPr>
            <w:tcW w:w="1300" w:type="dxa"/>
            <w:tcBorders>
              <w:top w:val="nil"/>
            </w:tcBorders>
            <w:vAlign w:val="center"/>
          </w:tcPr>
          <w:p w:rsidR="00B82410" w:rsidRDefault="00B82410">
            <w:pPr>
              <w:pStyle w:val="ConsPlusNormal"/>
              <w:jc w:val="center"/>
            </w:pPr>
          </w:p>
        </w:tc>
        <w:tc>
          <w:tcPr>
            <w:tcW w:w="1912" w:type="dxa"/>
            <w:tcBorders>
              <w:top w:val="nil"/>
            </w:tcBorders>
            <w:vAlign w:val="bottom"/>
          </w:tcPr>
          <w:p w:rsidR="00B82410" w:rsidRDefault="00B82410">
            <w:pPr>
              <w:pStyle w:val="ConsPlusNormal"/>
            </w:pPr>
            <w:r>
              <w:t>иные виды</w:t>
            </w:r>
          </w:p>
        </w:tc>
        <w:tc>
          <w:tcPr>
            <w:tcW w:w="1216" w:type="dxa"/>
            <w:vMerge/>
          </w:tcPr>
          <w:p w:rsidR="00B82410" w:rsidRDefault="00B82410">
            <w:pPr>
              <w:pStyle w:val="ConsPlusNormal"/>
            </w:pPr>
          </w:p>
        </w:tc>
        <w:tc>
          <w:tcPr>
            <w:tcW w:w="1300" w:type="dxa"/>
            <w:tcBorders>
              <w:top w:val="nil"/>
            </w:tcBorders>
            <w:vAlign w:val="bottom"/>
          </w:tcPr>
          <w:p w:rsidR="00B82410" w:rsidRDefault="00B82410">
            <w:pPr>
              <w:pStyle w:val="ConsPlusNormal"/>
              <w:jc w:val="center"/>
            </w:pPr>
            <w:r>
              <w:t>596072</w:t>
            </w:r>
          </w:p>
        </w:tc>
        <w:tc>
          <w:tcPr>
            <w:tcW w:w="1084" w:type="dxa"/>
            <w:vMerge/>
          </w:tcPr>
          <w:p w:rsidR="00B82410" w:rsidRDefault="00B82410">
            <w:pPr>
              <w:pStyle w:val="ConsPlusNormal"/>
            </w:pPr>
          </w:p>
        </w:tc>
      </w:tr>
      <w:tr w:rsidR="00B82410">
        <w:tc>
          <w:tcPr>
            <w:tcW w:w="460" w:type="dxa"/>
            <w:vMerge w:val="restart"/>
          </w:tcPr>
          <w:p w:rsidR="00B82410" w:rsidRDefault="00B82410">
            <w:pPr>
              <w:pStyle w:val="ConsPlusNormal"/>
              <w:jc w:val="center"/>
            </w:pPr>
            <w:r>
              <w:t>17.</w:t>
            </w:r>
          </w:p>
        </w:tc>
        <w:tc>
          <w:tcPr>
            <w:tcW w:w="2032" w:type="dxa"/>
            <w:vMerge w:val="restart"/>
            <w:vAlign w:val="center"/>
          </w:tcPr>
          <w:p w:rsidR="00B82410" w:rsidRDefault="00B82410">
            <w:pPr>
              <w:pStyle w:val="ConsPlusNormal"/>
            </w:pPr>
            <w:r>
              <w:t>г. Белгород, ул. Н.Чумичова, д. 11</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1052,4 м</w:t>
            </w:r>
            <w:r>
              <w:rPr>
                <w:vertAlign w:val="superscript"/>
              </w:rPr>
              <w:t>2</w:t>
            </w:r>
          </w:p>
        </w:tc>
        <w:tc>
          <w:tcPr>
            <w:tcW w:w="1300" w:type="dxa"/>
            <w:tcBorders>
              <w:bottom w:val="nil"/>
            </w:tcBorders>
            <w:vAlign w:val="center"/>
          </w:tcPr>
          <w:p w:rsidR="00B82410" w:rsidRDefault="00B82410">
            <w:pPr>
              <w:pStyle w:val="ConsPlusNormal"/>
              <w:jc w:val="center"/>
            </w:pPr>
            <w:r>
              <w:t>2683053</w:t>
            </w:r>
          </w:p>
        </w:tc>
        <w:tc>
          <w:tcPr>
            <w:tcW w:w="1912" w:type="dxa"/>
            <w:tcBorders>
              <w:bottom w:val="nil"/>
            </w:tcBorders>
          </w:tcPr>
          <w:p w:rsidR="00B82410" w:rsidRDefault="00B82410">
            <w:pPr>
              <w:pStyle w:val="ConsPlusNormal"/>
            </w:pPr>
            <w:r>
              <w:t>озеленение,</w:t>
            </w:r>
          </w:p>
        </w:tc>
        <w:tc>
          <w:tcPr>
            <w:tcW w:w="1216" w:type="dxa"/>
            <w:vMerge w:val="restart"/>
            <w:vAlign w:val="center"/>
          </w:tcPr>
          <w:p w:rsidR="00B82410" w:rsidRDefault="00B82410">
            <w:pPr>
              <w:pStyle w:val="ConsPlusNormal"/>
              <w:jc w:val="center"/>
            </w:pPr>
            <w:r>
              <w:t>1312 м</w:t>
            </w:r>
            <w:r>
              <w:rPr>
                <w:vertAlign w:val="superscript"/>
              </w:rPr>
              <w:t>2</w:t>
            </w:r>
          </w:p>
          <w:p w:rsidR="00B82410" w:rsidRDefault="00B82410">
            <w:pPr>
              <w:pStyle w:val="ConsPlusNormal"/>
              <w:jc w:val="center"/>
            </w:pPr>
            <w:r>
              <w:t>401,5 м</w:t>
            </w:r>
            <w:r>
              <w:rPr>
                <w:vertAlign w:val="superscript"/>
              </w:rPr>
              <w:t>2</w:t>
            </w:r>
          </w:p>
        </w:tc>
        <w:tc>
          <w:tcPr>
            <w:tcW w:w="1300" w:type="dxa"/>
            <w:tcBorders>
              <w:bottom w:val="nil"/>
            </w:tcBorders>
          </w:tcPr>
          <w:p w:rsidR="00B82410" w:rsidRDefault="00B82410">
            <w:pPr>
              <w:pStyle w:val="ConsPlusNormal"/>
              <w:jc w:val="center"/>
            </w:pPr>
            <w:r>
              <w:t>292700</w:t>
            </w:r>
          </w:p>
        </w:tc>
        <w:tc>
          <w:tcPr>
            <w:tcW w:w="1084" w:type="dxa"/>
            <w:vMerge w:val="restart"/>
            <w:vAlign w:val="center"/>
          </w:tcPr>
          <w:p w:rsidR="00B82410" w:rsidRDefault="00B82410">
            <w:pPr>
              <w:pStyle w:val="ConsPlusNormal"/>
              <w:jc w:val="center"/>
            </w:pPr>
            <w:r>
              <w:t>5575228</w:t>
            </w:r>
          </w:p>
        </w:tc>
      </w:tr>
      <w:tr w:rsidR="00B82410">
        <w:tblPrEx>
          <w:tblBorders>
            <w:insideH w:val="nil"/>
          </w:tblBorders>
        </w:tblPrEx>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bottom w:val="nil"/>
            </w:tcBorders>
          </w:tcPr>
          <w:p w:rsidR="00B82410" w:rsidRDefault="00B82410">
            <w:pPr>
              <w:pStyle w:val="ConsPlusNormal"/>
            </w:pPr>
            <w:r>
              <w:t>освещение,</w:t>
            </w:r>
          </w:p>
        </w:tc>
        <w:tc>
          <w:tcPr>
            <w:tcW w:w="1216" w:type="dxa"/>
            <w:tcBorders>
              <w:top w:val="nil"/>
              <w:bottom w:val="nil"/>
            </w:tcBorders>
            <w:vAlign w:val="center"/>
          </w:tcPr>
          <w:p w:rsidR="00B82410" w:rsidRDefault="00B82410">
            <w:pPr>
              <w:pStyle w:val="ConsPlusNormal"/>
              <w:jc w:val="center"/>
            </w:pPr>
          </w:p>
        </w:tc>
        <w:tc>
          <w:tcPr>
            <w:tcW w:w="1300" w:type="dxa"/>
            <w:tcBorders>
              <w:top w:val="nil"/>
              <w:bottom w:val="nil"/>
            </w:tcBorders>
            <w:vAlign w:val="center"/>
          </w:tcPr>
          <w:p w:rsidR="00B82410" w:rsidRDefault="00B82410">
            <w:pPr>
              <w:pStyle w:val="ConsPlusNormal"/>
              <w:jc w:val="center"/>
            </w:pPr>
            <w:r>
              <w:t>628505</w:t>
            </w:r>
          </w:p>
        </w:tc>
        <w:tc>
          <w:tcPr>
            <w:tcW w:w="1912" w:type="dxa"/>
            <w:tcBorders>
              <w:top w:val="nil"/>
              <w:bottom w:val="nil"/>
            </w:tcBorders>
          </w:tcPr>
          <w:p w:rsidR="00B82410" w:rsidRDefault="00B82410">
            <w:pPr>
              <w:pStyle w:val="ConsPlusNormal"/>
            </w:pPr>
            <w:r>
              <w:t>парковки,</w:t>
            </w:r>
          </w:p>
        </w:tc>
        <w:tc>
          <w:tcPr>
            <w:tcW w:w="1216" w:type="dxa"/>
            <w:vMerge/>
          </w:tcPr>
          <w:p w:rsidR="00B82410" w:rsidRDefault="00B82410">
            <w:pPr>
              <w:pStyle w:val="ConsPlusNormal"/>
            </w:pPr>
          </w:p>
        </w:tc>
        <w:tc>
          <w:tcPr>
            <w:tcW w:w="1300" w:type="dxa"/>
            <w:tcBorders>
              <w:top w:val="nil"/>
              <w:bottom w:val="nil"/>
            </w:tcBorders>
          </w:tcPr>
          <w:p w:rsidR="00B82410" w:rsidRDefault="00B82410">
            <w:pPr>
              <w:pStyle w:val="ConsPlusNormal"/>
              <w:jc w:val="center"/>
            </w:pPr>
            <w:r>
              <w:t>642282</w:t>
            </w: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скамьи, урны</w:t>
            </w:r>
          </w:p>
        </w:tc>
        <w:tc>
          <w:tcPr>
            <w:tcW w:w="1216" w:type="dxa"/>
            <w:tcBorders>
              <w:top w:val="nil"/>
            </w:tcBorders>
            <w:vAlign w:val="center"/>
          </w:tcPr>
          <w:p w:rsidR="00B82410" w:rsidRDefault="00B82410">
            <w:pPr>
              <w:pStyle w:val="ConsPlusNormal"/>
              <w:jc w:val="center"/>
            </w:pPr>
            <w:r>
              <w:t>27 шт.</w:t>
            </w:r>
          </w:p>
        </w:tc>
        <w:tc>
          <w:tcPr>
            <w:tcW w:w="1300" w:type="dxa"/>
            <w:tcBorders>
              <w:top w:val="nil"/>
            </w:tcBorders>
            <w:vAlign w:val="center"/>
          </w:tcPr>
          <w:p w:rsidR="00B82410" w:rsidRDefault="00B82410">
            <w:pPr>
              <w:pStyle w:val="ConsPlusNormal"/>
              <w:jc w:val="center"/>
            </w:pPr>
            <w:r>
              <w:t>432641</w:t>
            </w:r>
          </w:p>
        </w:tc>
        <w:tc>
          <w:tcPr>
            <w:tcW w:w="1912" w:type="dxa"/>
            <w:tcBorders>
              <w:top w:val="nil"/>
            </w:tcBorders>
            <w:vAlign w:val="bottom"/>
          </w:tcPr>
          <w:p w:rsidR="00B82410" w:rsidRDefault="00B82410">
            <w:pPr>
              <w:pStyle w:val="ConsPlusNormal"/>
            </w:pPr>
            <w:r>
              <w:t>иные виды</w:t>
            </w:r>
          </w:p>
        </w:tc>
        <w:tc>
          <w:tcPr>
            <w:tcW w:w="1216" w:type="dxa"/>
            <w:vMerge/>
          </w:tcPr>
          <w:p w:rsidR="00B82410" w:rsidRDefault="00B82410">
            <w:pPr>
              <w:pStyle w:val="ConsPlusNormal"/>
            </w:pPr>
          </w:p>
        </w:tc>
        <w:tc>
          <w:tcPr>
            <w:tcW w:w="1300" w:type="dxa"/>
            <w:tcBorders>
              <w:top w:val="nil"/>
            </w:tcBorders>
            <w:vAlign w:val="bottom"/>
          </w:tcPr>
          <w:p w:rsidR="00B82410" w:rsidRDefault="00B82410">
            <w:pPr>
              <w:pStyle w:val="ConsPlusNormal"/>
              <w:jc w:val="center"/>
            </w:pPr>
            <w:r>
              <w:t>1524552</w:t>
            </w:r>
          </w:p>
        </w:tc>
        <w:tc>
          <w:tcPr>
            <w:tcW w:w="1084" w:type="dxa"/>
            <w:vMerge/>
          </w:tcPr>
          <w:p w:rsidR="00B82410" w:rsidRDefault="00B82410">
            <w:pPr>
              <w:pStyle w:val="ConsPlusNormal"/>
            </w:pPr>
          </w:p>
        </w:tc>
      </w:tr>
      <w:tr w:rsidR="00B82410">
        <w:tc>
          <w:tcPr>
            <w:tcW w:w="460" w:type="dxa"/>
            <w:vMerge w:val="restart"/>
          </w:tcPr>
          <w:p w:rsidR="00B82410" w:rsidRDefault="00B82410">
            <w:pPr>
              <w:pStyle w:val="ConsPlusNormal"/>
              <w:jc w:val="center"/>
            </w:pPr>
            <w:r>
              <w:t>18.</w:t>
            </w:r>
          </w:p>
        </w:tc>
        <w:tc>
          <w:tcPr>
            <w:tcW w:w="2032" w:type="dxa"/>
            <w:vMerge w:val="restart"/>
            <w:vAlign w:val="center"/>
          </w:tcPr>
          <w:p w:rsidR="00B82410" w:rsidRDefault="00B82410">
            <w:pPr>
              <w:pStyle w:val="ConsPlusNormal"/>
            </w:pPr>
            <w:r>
              <w:t>г. Белгород, ул. Костюкова, д. 4</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660 м</w:t>
            </w:r>
            <w:r>
              <w:rPr>
                <w:vertAlign w:val="superscript"/>
              </w:rPr>
              <w:t>2</w:t>
            </w:r>
          </w:p>
        </w:tc>
        <w:tc>
          <w:tcPr>
            <w:tcW w:w="1300" w:type="dxa"/>
            <w:tcBorders>
              <w:bottom w:val="nil"/>
            </w:tcBorders>
            <w:vAlign w:val="center"/>
          </w:tcPr>
          <w:p w:rsidR="00B82410" w:rsidRDefault="00B82410">
            <w:pPr>
              <w:pStyle w:val="ConsPlusNormal"/>
              <w:jc w:val="center"/>
            </w:pPr>
            <w:r>
              <w:t>1551615</w:t>
            </w:r>
          </w:p>
        </w:tc>
        <w:tc>
          <w:tcPr>
            <w:tcW w:w="1912" w:type="dxa"/>
            <w:tcBorders>
              <w:bottom w:val="nil"/>
            </w:tcBorders>
            <w:vAlign w:val="bottom"/>
          </w:tcPr>
          <w:p w:rsidR="00B82410" w:rsidRDefault="00B82410">
            <w:pPr>
              <w:pStyle w:val="ConsPlusNormal"/>
            </w:pPr>
            <w:r>
              <w:t>озеленение,</w:t>
            </w:r>
          </w:p>
        </w:tc>
        <w:tc>
          <w:tcPr>
            <w:tcW w:w="1216" w:type="dxa"/>
            <w:vMerge w:val="restart"/>
            <w:vAlign w:val="center"/>
          </w:tcPr>
          <w:p w:rsidR="00B82410" w:rsidRDefault="00B82410">
            <w:pPr>
              <w:pStyle w:val="ConsPlusNormal"/>
              <w:jc w:val="center"/>
            </w:pPr>
            <w:r>
              <w:t>2600 м</w:t>
            </w:r>
            <w:r>
              <w:rPr>
                <w:vertAlign w:val="superscript"/>
              </w:rPr>
              <w:t>2</w:t>
            </w:r>
          </w:p>
          <w:p w:rsidR="00B82410" w:rsidRDefault="00B82410">
            <w:pPr>
              <w:pStyle w:val="ConsPlusNormal"/>
              <w:jc w:val="center"/>
            </w:pPr>
            <w:r>
              <w:t>130 м</w:t>
            </w:r>
            <w:r>
              <w:rPr>
                <w:vertAlign w:val="superscript"/>
              </w:rPr>
              <w:t>2</w:t>
            </w:r>
          </w:p>
        </w:tc>
        <w:tc>
          <w:tcPr>
            <w:tcW w:w="1300" w:type="dxa"/>
            <w:tcBorders>
              <w:bottom w:val="nil"/>
            </w:tcBorders>
            <w:vAlign w:val="bottom"/>
          </w:tcPr>
          <w:p w:rsidR="00B82410" w:rsidRDefault="00B82410">
            <w:pPr>
              <w:pStyle w:val="ConsPlusNormal"/>
              <w:jc w:val="center"/>
            </w:pPr>
            <w:r>
              <w:t>311091</w:t>
            </w:r>
          </w:p>
        </w:tc>
        <w:tc>
          <w:tcPr>
            <w:tcW w:w="1084" w:type="dxa"/>
            <w:vMerge w:val="restart"/>
            <w:vAlign w:val="center"/>
          </w:tcPr>
          <w:p w:rsidR="00B82410" w:rsidRDefault="00B82410">
            <w:pPr>
              <w:pStyle w:val="ConsPlusNormal"/>
              <w:jc w:val="center"/>
            </w:pPr>
            <w:r>
              <w:t>8282143</w:t>
            </w:r>
          </w:p>
        </w:tc>
      </w:tr>
      <w:tr w:rsidR="00B82410">
        <w:tblPrEx>
          <w:tblBorders>
            <w:insideH w:val="nil"/>
          </w:tblBorders>
        </w:tblPrEx>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bottom w:val="nil"/>
            </w:tcBorders>
          </w:tcPr>
          <w:p w:rsidR="00B82410" w:rsidRDefault="00B82410">
            <w:pPr>
              <w:pStyle w:val="ConsPlusNormal"/>
            </w:pPr>
            <w:r>
              <w:t>освещение,</w:t>
            </w:r>
          </w:p>
        </w:tc>
        <w:tc>
          <w:tcPr>
            <w:tcW w:w="1216" w:type="dxa"/>
            <w:tcBorders>
              <w:top w:val="nil"/>
              <w:bottom w:val="nil"/>
            </w:tcBorders>
            <w:vAlign w:val="center"/>
          </w:tcPr>
          <w:p w:rsidR="00B82410" w:rsidRDefault="00B82410">
            <w:pPr>
              <w:pStyle w:val="ConsPlusNormal"/>
              <w:jc w:val="center"/>
            </w:pPr>
            <w:r>
              <w:t>6 шт.</w:t>
            </w:r>
          </w:p>
        </w:tc>
        <w:tc>
          <w:tcPr>
            <w:tcW w:w="1300" w:type="dxa"/>
            <w:tcBorders>
              <w:top w:val="nil"/>
              <w:bottom w:val="nil"/>
            </w:tcBorders>
            <w:vAlign w:val="center"/>
          </w:tcPr>
          <w:p w:rsidR="00B82410" w:rsidRDefault="00B82410">
            <w:pPr>
              <w:pStyle w:val="ConsPlusNormal"/>
              <w:jc w:val="center"/>
            </w:pPr>
            <w:r>
              <w:t>632054</w:t>
            </w:r>
          </w:p>
        </w:tc>
        <w:tc>
          <w:tcPr>
            <w:tcW w:w="1912" w:type="dxa"/>
            <w:tcBorders>
              <w:top w:val="nil"/>
              <w:bottom w:val="nil"/>
            </w:tcBorders>
            <w:vAlign w:val="bottom"/>
          </w:tcPr>
          <w:p w:rsidR="00B82410" w:rsidRDefault="00B82410">
            <w:pPr>
              <w:pStyle w:val="ConsPlusNormal"/>
            </w:pPr>
            <w:r>
              <w:t>парковки,</w:t>
            </w:r>
          </w:p>
        </w:tc>
        <w:tc>
          <w:tcPr>
            <w:tcW w:w="1216" w:type="dxa"/>
            <w:vMerge/>
          </w:tcPr>
          <w:p w:rsidR="00B82410" w:rsidRDefault="00B82410">
            <w:pPr>
              <w:pStyle w:val="ConsPlusNormal"/>
            </w:pPr>
          </w:p>
        </w:tc>
        <w:tc>
          <w:tcPr>
            <w:tcW w:w="1300" w:type="dxa"/>
            <w:tcBorders>
              <w:top w:val="nil"/>
              <w:bottom w:val="nil"/>
            </w:tcBorders>
            <w:vAlign w:val="bottom"/>
          </w:tcPr>
          <w:p w:rsidR="00B82410" w:rsidRDefault="00B82410">
            <w:pPr>
              <w:pStyle w:val="ConsPlusNormal"/>
              <w:jc w:val="center"/>
            </w:pPr>
            <w:r>
              <w:t>181831</w:t>
            </w: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скамьи, урны</w:t>
            </w:r>
          </w:p>
        </w:tc>
        <w:tc>
          <w:tcPr>
            <w:tcW w:w="1216" w:type="dxa"/>
            <w:tcBorders>
              <w:top w:val="nil"/>
            </w:tcBorders>
            <w:vAlign w:val="center"/>
          </w:tcPr>
          <w:p w:rsidR="00B82410" w:rsidRDefault="00B82410">
            <w:pPr>
              <w:pStyle w:val="ConsPlusNormal"/>
              <w:jc w:val="center"/>
            </w:pPr>
            <w:r>
              <w:t>22 шт.</w:t>
            </w:r>
          </w:p>
        </w:tc>
        <w:tc>
          <w:tcPr>
            <w:tcW w:w="1300" w:type="dxa"/>
            <w:tcBorders>
              <w:top w:val="nil"/>
            </w:tcBorders>
            <w:vAlign w:val="center"/>
          </w:tcPr>
          <w:p w:rsidR="00B82410" w:rsidRDefault="00B82410">
            <w:pPr>
              <w:pStyle w:val="ConsPlusNormal"/>
              <w:jc w:val="center"/>
            </w:pPr>
            <w:r>
              <w:t>326692</w:t>
            </w:r>
          </w:p>
        </w:tc>
        <w:tc>
          <w:tcPr>
            <w:tcW w:w="1912" w:type="dxa"/>
            <w:tcBorders>
              <w:top w:val="nil"/>
            </w:tcBorders>
            <w:vAlign w:val="bottom"/>
          </w:tcPr>
          <w:p w:rsidR="00B82410" w:rsidRDefault="00B82410">
            <w:pPr>
              <w:pStyle w:val="ConsPlusNormal"/>
            </w:pPr>
            <w:r>
              <w:t>иные виды</w:t>
            </w:r>
          </w:p>
        </w:tc>
        <w:tc>
          <w:tcPr>
            <w:tcW w:w="1216" w:type="dxa"/>
            <w:vMerge/>
          </w:tcPr>
          <w:p w:rsidR="00B82410" w:rsidRDefault="00B82410">
            <w:pPr>
              <w:pStyle w:val="ConsPlusNormal"/>
            </w:pPr>
          </w:p>
        </w:tc>
        <w:tc>
          <w:tcPr>
            <w:tcW w:w="1300" w:type="dxa"/>
            <w:tcBorders>
              <w:top w:val="nil"/>
            </w:tcBorders>
            <w:vAlign w:val="bottom"/>
          </w:tcPr>
          <w:p w:rsidR="00B82410" w:rsidRDefault="00B82410">
            <w:pPr>
              <w:pStyle w:val="ConsPlusNormal"/>
              <w:jc w:val="center"/>
            </w:pPr>
            <w:r>
              <w:t>5278860</w:t>
            </w:r>
          </w:p>
        </w:tc>
        <w:tc>
          <w:tcPr>
            <w:tcW w:w="1084" w:type="dxa"/>
            <w:vMerge/>
          </w:tcPr>
          <w:p w:rsidR="00B82410" w:rsidRDefault="00B82410">
            <w:pPr>
              <w:pStyle w:val="ConsPlusNormal"/>
            </w:pPr>
          </w:p>
        </w:tc>
      </w:tr>
      <w:tr w:rsidR="00B82410">
        <w:tc>
          <w:tcPr>
            <w:tcW w:w="460" w:type="dxa"/>
            <w:vMerge w:val="restart"/>
          </w:tcPr>
          <w:p w:rsidR="00B82410" w:rsidRDefault="00B82410">
            <w:pPr>
              <w:pStyle w:val="ConsPlusNormal"/>
              <w:jc w:val="center"/>
            </w:pPr>
            <w:r>
              <w:t>19.</w:t>
            </w:r>
          </w:p>
        </w:tc>
        <w:tc>
          <w:tcPr>
            <w:tcW w:w="2032" w:type="dxa"/>
            <w:vMerge w:val="restart"/>
            <w:vAlign w:val="center"/>
          </w:tcPr>
          <w:p w:rsidR="00B82410" w:rsidRDefault="00B82410">
            <w:pPr>
              <w:pStyle w:val="ConsPlusNormal"/>
            </w:pPr>
            <w:r>
              <w:t>г. Белгород, ул. Б. Юности, д. 2</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3872 м</w:t>
            </w:r>
            <w:r>
              <w:rPr>
                <w:vertAlign w:val="superscript"/>
              </w:rPr>
              <w:t>2</w:t>
            </w:r>
          </w:p>
        </w:tc>
        <w:tc>
          <w:tcPr>
            <w:tcW w:w="1300" w:type="dxa"/>
            <w:tcBorders>
              <w:bottom w:val="nil"/>
            </w:tcBorders>
            <w:vAlign w:val="center"/>
          </w:tcPr>
          <w:p w:rsidR="00B82410" w:rsidRDefault="00B82410">
            <w:pPr>
              <w:pStyle w:val="ConsPlusNormal"/>
              <w:jc w:val="center"/>
            </w:pPr>
            <w:r>
              <w:t>5652937</w:t>
            </w:r>
          </w:p>
        </w:tc>
        <w:tc>
          <w:tcPr>
            <w:tcW w:w="1912" w:type="dxa"/>
            <w:tcBorders>
              <w:bottom w:val="nil"/>
            </w:tcBorders>
          </w:tcPr>
          <w:p w:rsidR="00B82410" w:rsidRDefault="00B82410">
            <w:pPr>
              <w:pStyle w:val="ConsPlusNormal"/>
            </w:pPr>
          </w:p>
        </w:tc>
        <w:tc>
          <w:tcPr>
            <w:tcW w:w="1216" w:type="dxa"/>
            <w:vMerge w:val="restart"/>
            <w:vAlign w:val="center"/>
          </w:tcPr>
          <w:p w:rsidR="00B82410" w:rsidRDefault="00B82410">
            <w:pPr>
              <w:pStyle w:val="ConsPlusNormal"/>
              <w:jc w:val="center"/>
            </w:pPr>
            <w:r>
              <w:t>1922,5 м</w:t>
            </w:r>
            <w:r>
              <w:rPr>
                <w:vertAlign w:val="superscript"/>
              </w:rPr>
              <w:t>2</w:t>
            </w:r>
          </w:p>
        </w:tc>
        <w:tc>
          <w:tcPr>
            <w:tcW w:w="1300" w:type="dxa"/>
            <w:tcBorders>
              <w:bottom w:val="nil"/>
            </w:tcBorders>
            <w:vAlign w:val="bottom"/>
          </w:tcPr>
          <w:p w:rsidR="00B82410" w:rsidRDefault="00B82410">
            <w:pPr>
              <w:pStyle w:val="ConsPlusNormal"/>
              <w:jc w:val="center"/>
            </w:pPr>
          </w:p>
        </w:tc>
        <w:tc>
          <w:tcPr>
            <w:tcW w:w="1084" w:type="dxa"/>
            <w:vMerge w:val="restart"/>
            <w:vAlign w:val="center"/>
          </w:tcPr>
          <w:p w:rsidR="00B82410" w:rsidRDefault="00B82410">
            <w:pPr>
              <w:pStyle w:val="ConsPlusNormal"/>
              <w:jc w:val="center"/>
            </w:pPr>
            <w:r>
              <w:t>17190887</w:t>
            </w:r>
          </w:p>
        </w:tc>
      </w:tr>
      <w:tr w:rsidR="00B82410">
        <w:tblPrEx>
          <w:tblBorders>
            <w:insideH w:val="nil"/>
          </w:tblBorders>
        </w:tblPrEx>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bottom w:val="nil"/>
            </w:tcBorders>
          </w:tcPr>
          <w:p w:rsidR="00B82410" w:rsidRDefault="00B82410">
            <w:pPr>
              <w:pStyle w:val="ConsPlusNormal"/>
            </w:pPr>
            <w:r>
              <w:t>освещение,</w:t>
            </w:r>
          </w:p>
        </w:tc>
        <w:tc>
          <w:tcPr>
            <w:tcW w:w="1216" w:type="dxa"/>
            <w:tcBorders>
              <w:top w:val="nil"/>
              <w:bottom w:val="nil"/>
            </w:tcBorders>
            <w:vAlign w:val="center"/>
          </w:tcPr>
          <w:p w:rsidR="00B82410" w:rsidRDefault="00B82410">
            <w:pPr>
              <w:pStyle w:val="ConsPlusNormal"/>
              <w:jc w:val="center"/>
            </w:pPr>
            <w:r>
              <w:t>7 шт.</w:t>
            </w:r>
          </w:p>
        </w:tc>
        <w:tc>
          <w:tcPr>
            <w:tcW w:w="1300" w:type="dxa"/>
            <w:tcBorders>
              <w:top w:val="nil"/>
              <w:bottom w:val="nil"/>
            </w:tcBorders>
            <w:vAlign w:val="center"/>
          </w:tcPr>
          <w:p w:rsidR="00B82410" w:rsidRDefault="00B82410">
            <w:pPr>
              <w:pStyle w:val="ConsPlusNormal"/>
              <w:jc w:val="center"/>
            </w:pPr>
            <w:r>
              <w:t>357232</w:t>
            </w:r>
          </w:p>
        </w:tc>
        <w:tc>
          <w:tcPr>
            <w:tcW w:w="1912" w:type="dxa"/>
            <w:tcBorders>
              <w:top w:val="nil"/>
              <w:bottom w:val="nil"/>
            </w:tcBorders>
          </w:tcPr>
          <w:p w:rsidR="00B82410" w:rsidRDefault="00B82410">
            <w:pPr>
              <w:pStyle w:val="ConsPlusNormal"/>
            </w:pPr>
            <w:r>
              <w:t>озеленение,</w:t>
            </w:r>
          </w:p>
        </w:tc>
        <w:tc>
          <w:tcPr>
            <w:tcW w:w="1216" w:type="dxa"/>
            <w:vMerge/>
          </w:tcPr>
          <w:p w:rsidR="00B82410" w:rsidRDefault="00B82410">
            <w:pPr>
              <w:pStyle w:val="ConsPlusNormal"/>
            </w:pPr>
          </w:p>
        </w:tc>
        <w:tc>
          <w:tcPr>
            <w:tcW w:w="1300" w:type="dxa"/>
            <w:tcBorders>
              <w:top w:val="nil"/>
              <w:bottom w:val="nil"/>
            </w:tcBorders>
          </w:tcPr>
          <w:p w:rsidR="00B82410" w:rsidRDefault="00B82410">
            <w:pPr>
              <w:pStyle w:val="ConsPlusNormal"/>
              <w:jc w:val="center"/>
            </w:pPr>
            <w:r>
              <w:t>388777</w:t>
            </w: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скамьи, урны</w:t>
            </w:r>
          </w:p>
        </w:tc>
        <w:tc>
          <w:tcPr>
            <w:tcW w:w="1216" w:type="dxa"/>
            <w:tcBorders>
              <w:top w:val="nil"/>
            </w:tcBorders>
            <w:vAlign w:val="center"/>
          </w:tcPr>
          <w:p w:rsidR="00B82410" w:rsidRDefault="00B82410">
            <w:pPr>
              <w:pStyle w:val="ConsPlusNormal"/>
              <w:jc w:val="center"/>
            </w:pPr>
            <w:r>
              <w:t>52 шт.</w:t>
            </w:r>
          </w:p>
        </w:tc>
        <w:tc>
          <w:tcPr>
            <w:tcW w:w="1300" w:type="dxa"/>
            <w:tcBorders>
              <w:top w:val="nil"/>
            </w:tcBorders>
            <w:vAlign w:val="center"/>
          </w:tcPr>
          <w:p w:rsidR="00B82410" w:rsidRDefault="00B82410">
            <w:pPr>
              <w:pStyle w:val="ConsPlusNormal"/>
              <w:jc w:val="center"/>
            </w:pPr>
            <w:r>
              <w:t>468686</w:t>
            </w:r>
          </w:p>
        </w:tc>
        <w:tc>
          <w:tcPr>
            <w:tcW w:w="1912" w:type="dxa"/>
            <w:tcBorders>
              <w:top w:val="nil"/>
            </w:tcBorders>
          </w:tcPr>
          <w:p w:rsidR="00B82410" w:rsidRDefault="00B82410">
            <w:pPr>
              <w:pStyle w:val="ConsPlusNormal"/>
            </w:pPr>
            <w:r>
              <w:t>иные виды</w:t>
            </w:r>
          </w:p>
        </w:tc>
        <w:tc>
          <w:tcPr>
            <w:tcW w:w="1216" w:type="dxa"/>
            <w:vMerge/>
          </w:tcPr>
          <w:p w:rsidR="00B82410" w:rsidRDefault="00B82410">
            <w:pPr>
              <w:pStyle w:val="ConsPlusNormal"/>
            </w:pPr>
          </w:p>
        </w:tc>
        <w:tc>
          <w:tcPr>
            <w:tcW w:w="1300" w:type="dxa"/>
            <w:tcBorders>
              <w:top w:val="nil"/>
            </w:tcBorders>
          </w:tcPr>
          <w:p w:rsidR="00B82410" w:rsidRDefault="00B82410">
            <w:pPr>
              <w:pStyle w:val="ConsPlusNormal"/>
              <w:jc w:val="center"/>
            </w:pPr>
            <w:r>
              <w:t>10323260</w:t>
            </w:r>
          </w:p>
        </w:tc>
        <w:tc>
          <w:tcPr>
            <w:tcW w:w="1084" w:type="dxa"/>
            <w:vMerge/>
          </w:tcPr>
          <w:p w:rsidR="00B82410" w:rsidRDefault="00B82410">
            <w:pPr>
              <w:pStyle w:val="ConsPlusNormal"/>
            </w:pPr>
          </w:p>
        </w:tc>
      </w:tr>
      <w:tr w:rsidR="00B82410">
        <w:tc>
          <w:tcPr>
            <w:tcW w:w="460" w:type="dxa"/>
            <w:vMerge w:val="restart"/>
          </w:tcPr>
          <w:p w:rsidR="00B82410" w:rsidRDefault="00B82410">
            <w:pPr>
              <w:pStyle w:val="ConsPlusNormal"/>
              <w:jc w:val="center"/>
            </w:pPr>
            <w:r>
              <w:t>20.</w:t>
            </w:r>
          </w:p>
        </w:tc>
        <w:tc>
          <w:tcPr>
            <w:tcW w:w="2032" w:type="dxa"/>
            <w:vMerge w:val="restart"/>
            <w:vAlign w:val="center"/>
          </w:tcPr>
          <w:p w:rsidR="00B82410" w:rsidRDefault="00B82410">
            <w:pPr>
              <w:pStyle w:val="ConsPlusNormal"/>
            </w:pPr>
            <w:r>
              <w:t>г. Белгород, ул. Мокроусова, д. 5</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2081 м</w:t>
            </w:r>
            <w:r>
              <w:rPr>
                <w:vertAlign w:val="superscript"/>
              </w:rPr>
              <w:t>2</w:t>
            </w:r>
          </w:p>
        </w:tc>
        <w:tc>
          <w:tcPr>
            <w:tcW w:w="1300" w:type="dxa"/>
            <w:tcBorders>
              <w:bottom w:val="nil"/>
            </w:tcBorders>
            <w:vAlign w:val="center"/>
          </w:tcPr>
          <w:p w:rsidR="00B82410" w:rsidRDefault="00B82410">
            <w:pPr>
              <w:pStyle w:val="ConsPlusNormal"/>
              <w:jc w:val="center"/>
            </w:pPr>
            <w:r>
              <w:t>4524543</w:t>
            </w:r>
          </w:p>
        </w:tc>
        <w:tc>
          <w:tcPr>
            <w:tcW w:w="1912" w:type="dxa"/>
            <w:tcBorders>
              <w:bottom w:val="nil"/>
            </w:tcBorders>
            <w:vAlign w:val="bottom"/>
          </w:tcPr>
          <w:p w:rsidR="00B82410" w:rsidRDefault="00B82410">
            <w:pPr>
              <w:pStyle w:val="ConsPlusNormal"/>
            </w:pPr>
            <w:r>
              <w:t>озеленение,</w:t>
            </w:r>
          </w:p>
        </w:tc>
        <w:tc>
          <w:tcPr>
            <w:tcW w:w="1216" w:type="dxa"/>
            <w:vMerge w:val="restart"/>
            <w:vAlign w:val="center"/>
          </w:tcPr>
          <w:p w:rsidR="00B82410" w:rsidRDefault="00B82410">
            <w:pPr>
              <w:pStyle w:val="ConsPlusNormal"/>
              <w:jc w:val="center"/>
            </w:pPr>
            <w:r>
              <w:t>5853 м</w:t>
            </w:r>
            <w:r>
              <w:rPr>
                <w:vertAlign w:val="superscript"/>
              </w:rPr>
              <w:t>2</w:t>
            </w:r>
          </w:p>
          <w:p w:rsidR="00B82410" w:rsidRDefault="00B82410">
            <w:pPr>
              <w:pStyle w:val="ConsPlusNormal"/>
              <w:jc w:val="center"/>
            </w:pPr>
            <w:r>
              <w:t>474 м</w:t>
            </w:r>
            <w:r>
              <w:rPr>
                <w:vertAlign w:val="superscript"/>
              </w:rPr>
              <w:t>2</w:t>
            </w:r>
          </w:p>
        </w:tc>
        <w:tc>
          <w:tcPr>
            <w:tcW w:w="1300" w:type="dxa"/>
            <w:tcBorders>
              <w:bottom w:val="nil"/>
            </w:tcBorders>
            <w:vAlign w:val="bottom"/>
          </w:tcPr>
          <w:p w:rsidR="00B82410" w:rsidRDefault="00B82410">
            <w:pPr>
              <w:pStyle w:val="ConsPlusNormal"/>
              <w:jc w:val="center"/>
            </w:pPr>
            <w:r>
              <w:t>1182306</w:t>
            </w:r>
          </w:p>
        </w:tc>
        <w:tc>
          <w:tcPr>
            <w:tcW w:w="1084" w:type="dxa"/>
            <w:vMerge w:val="restart"/>
            <w:vAlign w:val="center"/>
          </w:tcPr>
          <w:p w:rsidR="00B82410" w:rsidRDefault="00B82410">
            <w:pPr>
              <w:pStyle w:val="ConsPlusNormal"/>
              <w:jc w:val="center"/>
            </w:pPr>
            <w:r>
              <w:t>14935177</w:t>
            </w:r>
          </w:p>
        </w:tc>
      </w:tr>
      <w:tr w:rsidR="00B82410">
        <w:tblPrEx>
          <w:tblBorders>
            <w:insideH w:val="nil"/>
          </w:tblBorders>
        </w:tblPrEx>
        <w:trPr>
          <w:trHeight w:val="269"/>
        </w:trPr>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vMerge w:val="restart"/>
            <w:tcBorders>
              <w:top w:val="nil"/>
              <w:bottom w:val="nil"/>
            </w:tcBorders>
          </w:tcPr>
          <w:p w:rsidR="00B82410" w:rsidRDefault="00B82410">
            <w:pPr>
              <w:pStyle w:val="ConsPlusNormal"/>
            </w:pPr>
            <w:r>
              <w:t>освещение,</w:t>
            </w:r>
          </w:p>
        </w:tc>
        <w:tc>
          <w:tcPr>
            <w:tcW w:w="1216" w:type="dxa"/>
            <w:vMerge w:val="restart"/>
            <w:tcBorders>
              <w:top w:val="nil"/>
              <w:bottom w:val="nil"/>
            </w:tcBorders>
            <w:vAlign w:val="center"/>
          </w:tcPr>
          <w:p w:rsidR="00B82410" w:rsidRDefault="00B82410">
            <w:pPr>
              <w:pStyle w:val="ConsPlusNormal"/>
              <w:jc w:val="center"/>
            </w:pPr>
            <w:r>
              <w:t>11 шт.</w:t>
            </w:r>
          </w:p>
        </w:tc>
        <w:tc>
          <w:tcPr>
            <w:tcW w:w="1300" w:type="dxa"/>
            <w:vMerge w:val="restart"/>
            <w:tcBorders>
              <w:top w:val="nil"/>
              <w:bottom w:val="nil"/>
            </w:tcBorders>
            <w:vAlign w:val="center"/>
          </w:tcPr>
          <w:p w:rsidR="00B82410" w:rsidRDefault="00B82410">
            <w:pPr>
              <w:pStyle w:val="ConsPlusNormal"/>
              <w:jc w:val="center"/>
            </w:pPr>
            <w:r>
              <w:t>1180237</w:t>
            </w:r>
          </w:p>
        </w:tc>
        <w:tc>
          <w:tcPr>
            <w:tcW w:w="1912" w:type="dxa"/>
            <w:vMerge w:val="restart"/>
            <w:tcBorders>
              <w:top w:val="nil"/>
              <w:bottom w:val="nil"/>
            </w:tcBorders>
          </w:tcPr>
          <w:p w:rsidR="00B82410" w:rsidRDefault="00B82410">
            <w:pPr>
              <w:pStyle w:val="ConsPlusNormal"/>
            </w:pPr>
            <w:r>
              <w:t>парковки,</w:t>
            </w:r>
          </w:p>
        </w:tc>
        <w:tc>
          <w:tcPr>
            <w:tcW w:w="1216" w:type="dxa"/>
            <w:vMerge/>
          </w:tcPr>
          <w:p w:rsidR="00B82410" w:rsidRDefault="00B82410">
            <w:pPr>
              <w:pStyle w:val="ConsPlusNormal"/>
            </w:pPr>
          </w:p>
        </w:tc>
        <w:tc>
          <w:tcPr>
            <w:tcW w:w="1300" w:type="dxa"/>
            <w:vMerge w:val="restart"/>
            <w:tcBorders>
              <w:top w:val="nil"/>
              <w:bottom w:val="nil"/>
            </w:tcBorders>
          </w:tcPr>
          <w:p w:rsidR="00B82410" w:rsidRDefault="00B82410">
            <w:pPr>
              <w:pStyle w:val="ConsPlusNormal"/>
              <w:jc w:val="center"/>
            </w:pPr>
            <w:r>
              <w:t>823211</w:t>
            </w:r>
          </w:p>
        </w:tc>
        <w:tc>
          <w:tcPr>
            <w:tcW w:w="1084" w:type="dxa"/>
            <w:vMerge/>
          </w:tcPr>
          <w:p w:rsidR="00B82410" w:rsidRDefault="00B82410">
            <w:pPr>
              <w:pStyle w:val="ConsPlusNormal"/>
            </w:pPr>
          </w:p>
        </w:tc>
      </w:tr>
      <w:tr w:rsidR="00B82410">
        <w:tblPrEx>
          <w:tblBorders>
            <w:insideH w:val="nil"/>
          </w:tblBorders>
        </w:tblPrEx>
        <w:trPr>
          <w:trHeight w:val="269"/>
        </w:trPr>
        <w:tc>
          <w:tcPr>
            <w:tcW w:w="460" w:type="dxa"/>
            <w:vMerge w:val="restart"/>
          </w:tcPr>
          <w:p w:rsidR="00B82410" w:rsidRDefault="00B82410">
            <w:pPr>
              <w:pStyle w:val="ConsPlusNormal"/>
              <w:jc w:val="center"/>
            </w:pPr>
            <w:r>
              <w:t>21.</w:t>
            </w:r>
          </w:p>
        </w:tc>
        <w:tc>
          <w:tcPr>
            <w:tcW w:w="2032" w:type="dxa"/>
            <w:vMerge w:val="restart"/>
            <w:vAlign w:val="center"/>
          </w:tcPr>
          <w:p w:rsidR="00B82410" w:rsidRDefault="00B82410">
            <w:pPr>
              <w:pStyle w:val="ConsPlusNormal"/>
            </w:pPr>
            <w:r>
              <w:t>г. Белгород, ул. Мокроусова, д. 1</w:t>
            </w:r>
          </w:p>
        </w:tc>
        <w:tc>
          <w:tcPr>
            <w:tcW w:w="1816" w:type="dxa"/>
            <w:vMerge/>
            <w:tcBorders>
              <w:top w:val="nil"/>
              <w:bottom w:val="nil"/>
            </w:tcBorders>
          </w:tcPr>
          <w:p w:rsidR="00B82410" w:rsidRDefault="00B82410">
            <w:pPr>
              <w:pStyle w:val="ConsPlusNormal"/>
            </w:pPr>
          </w:p>
        </w:tc>
        <w:tc>
          <w:tcPr>
            <w:tcW w:w="1216" w:type="dxa"/>
            <w:vMerge/>
            <w:tcBorders>
              <w:top w:val="nil"/>
              <w:bottom w:val="nil"/>
            </w:tcBorders>
          </w:tcPr>
          <w:p w:rsidR="00B82410" w:rsidRDefault="00B82410">
            <w:pPr>
              <w:pStyle w:val="ConsPlusNormal"/>
            </w:pPr>
          </w:p>
        </w:tc>
        <w:tc>
          <w:tcPr>
            <w:tcW w:w="1300" w:type="dxa"/>
            <w:vMerge/>
            <w:tcBorders>
              <w:top w:val="nil"/>
              <w:bottom w:val="nil"/>
            </w:tcBorders>
          </w:tcPr>
          <w:p w:rsidR="00B82410" w:rsidRDefault="00B82410">
            <w:pPr>
              <w:pStyle w:val="ConsPlusNormal"/>
            </w:pPr>
          </w:p>
        </w:tc>
        <w:tc>
          <w:tcPr>
            <w:tcW w:w="1912" w:type="dxa"/>
            <w:vMerge/>
            <w:tcBorders>
              <w:top w:val="nil"/>
              <w:bottom w:val="nil"/>
            </w:tcBorders>
          </w:tcPr>
          <w:p w:rsidR="00B82410" w:rsidRDefault="00B82410">
            <w:pPr>
              <w:pStyle w:val="ConsPlusNormal"/>
            </w:pPr>
          </w:p>
        </w:tc>
        <w:tc>
          <w:tcPr>
            <w:tcW w:w="1216" w:type="dxa"/>
            <w:vMerge/>
          </w:tcPr>
          <w:p w:rsidR="00B82410" w:rsidRDefault="00B82410">
            <w:pPr>
              <w:pStyle w:val="ConsPlusNormal"/>
            </w:pPr>
          </w:p>
        </w:tc>
        <w:tc>
          <w:tcPr>
            <w:tcW w:w="1300" w:type="dxa"/>
            <w:vMerge/>
            <w:tcBorders>
              <w:top w:val="nil"/>
              <w:bottom w:val="nil"/>
            </w:tcBorders>
          </w:tcPr>
          <w:p w:rsidR="00B82410" w:rsidRDefault="00B82410">
            <w:pPr>
              <w:pStyle w:val="ConsPlusNormal"/>
            </w:pP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скамьи, урны</w:t>
            </w:r>
          </w:p>
        </w:tc>
        <w:tc>
          <w:tcPr>
            <w:tcW w:w="1216" w:type="dxa"/>
            <w:tcBorders>
              <w:top w:val="nil"/>
            </w:tcBorders>
            <w:vAlign w:val="center"/>
          </w:tcPr>
          <w:p w:rsidR="00B82410" w:rsidRDefault="00B82410">
            <w:pPr>
              <w:pStyle w:val="ConsPlusNormal"/>
              <w:jc w:val="center"/>
            </w:pPr>
            <w:r>
              <w:t>75 шт.</w:t>
            </w:r>
          </w:p>
        </w:tc>
        <w:tc>
          <w:tcPr>
            <w:tcW w:w="1300" w:type="dxa"/>
            <w:tcBorders>
              <w:top w:val="nil"/>
            </w:tcBorders>
            <w:vAlign w:val="center"/>
          </w:tcPr>
          <w:p w:rsidR="00B82410" w:rsidRDefault="00B82410">
            <w:pPr>
              <w:pStyle w:val="ConsPlusNormal"/>
              <w:jc w:val="center"/>
            </w:pPr>
            <w:r>
              <w:t>653767</w:t>
            </w:r>
          </w:p>
        </w:tc>
        <w:tc>
          <w:tcPr>
            <w:tcW w:w="1912" w:type="dxa"/>
            <w:tcBorders>
              <w:top w:val="nil"/>
            </w:tcBorders>
          </w:tcPr>
          <w:p w:rsidR="00B82410" w:rsidRDefault="00B82410">
            <w:pPr>
              <w:pStyle w:val="ConsPlusNormal"/>
            </w:pPr>
            <w:r>
              <w:t>иные виды</w:t>
            </w:r>
          </w:p>
        </w:tc>
        <w:tc>
          <w:tcPr>
            <w:tcW w:w="1216" w:type="dxa"/>
            <w:vMerge/>
          </w:tcPr>
          <w:p w:rsidR="00B82410" w:rsidRDefault="00B82410">
            <w:pPr>
              <w:pStyle w:val="ConsPlusNormal"/>
            </w:pPr>
          </w:p>
        </w:tc>
        <w:tc>
          <w:tcPr>
            <w:tcW w:w="1300" w:type="dxa"/>
            <w:tcBorders>
              <w:top w:val="nil"/>
            </w:tcBorders>
          </w:tcPr>
          <w:p w:rsidR="00B82410" w:rsidRDefault="00B82410">
            <w:pPr>
              <w:pStyle w:val="ConsPlusNormal"/>
              <w:jc w:val="center"/>
            </w:pPr>
            <w:r>
              <w:t>6571113</w:t>
            </w:r>
          </w:p>
        </w:tc>
        <w:tc>
          <w:tcPr>
            <w:tcW w:w="1084" w:type="dxa"/>
            <w:vMerge/>
          </w:tcPr>
          <w:p w:rsidR="00B82410" w:rsidRDefault="00B82410">
            <w:pPr>
              <w:pStyle w:val="ConsPlusNormal"/>
            </w:pPr>
          </w:p>
        </w:tc>
      </w:tr>
      <w:tr w:rsidR="00B82410">
        <w:tc>
          <w:tcPr>
            <w:tcW w:w="460" w:type="dxa"/>
            <w:vMerge w:val="restart"/>
          </w:tcPr>
          <w:p w:rsidR="00B82410" w:rsidRDefault="00B82410">
            <w:pPr>
              <w:pStyle w:val="ConsPlusNormal"/>
              <w:jc w:val="center"/>
            </w:pPr>
            <w:r>
              <w:t>22.</w:t>
            </w:r>
          </w:p>
        </w:tc>
        <w:tc>
          <w:tcPr>
            <w:tcW w:w="2032" w:type="dxa"/>
            <w:vMerge w:val="restart"/>
            <w:vAlign w:val="center"/>
          </w:tcPr>
          <w:p w:rsidR="00B82410" w:rsidRDefault="00B82410">
            <w:pPr>
              <w:pStyle w:val="ConsPlusNormal"/>
            </w:pPr>
            <w:r>
              <w:t>г. Белгород, пр-т Б.Хмельницкого, д. 110, 114</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944 м</w:t>
            </w:r>
            <w:r>
              <w:rPr>
                <w:vertAlign w:val="superscript"/>
              </w:rPr>
              <w:t>2</w:t>
            </w:r>
          </w:p>
        </w:tc>
        <w:tc>
          <w:tcPr>
            <w:tcW w:w="1300" w:type="dxa"/>
            <w:tcBorders>
              <w:bottom w:val="nil"/>
            </w:tcBorders>
            <w:vAlign w:val="center"/>
          </w:tcPr>
          <w:p w:rsidR="00B82410" w:rsidRDefault="00B82410">
            <w:pPr>
              <w:pStyle w:val="ConsPlusNormal"/>
              <w:jc w:val="center"/>
            </w:pPr>
            <w:r>
              <w:t>2130799</w:t>
            </w:r>
          </w:p>
        </w:tc>
        <w:tc>
          <w:tcPr>
            <w:tcW w:w="1912" w:type="dxa"/>
            <w:tcBorders>
              <w:bottom w:val="nil"/>
            </w:tcBorders>
            <w:vAlign w:val="bottom"/>
          </w:tcPr>
          <w:p w:rsidR="00B82410" w:rsidRDefault="00B82410">
            <w:pPr>
              <w:pStyle w:val="ConsPlusNormal"/>
            </w:pPr>
            <w:r>
              <w:t>озеленение,</w:t>
            </w:r>
          </w:p>
        </w:tc>
        <w:tc>
          <w:tcPr>
            <w:tcW w:w="1216" w:type="dxa"/>
            <w:vMerge w:val="restart"/>
            <w:vAlign w:val="center"/>
          </w:tcPr>
          <w:p w:rsidR="00B82410" w:rsidRDefault="00B82410">
            <w:pPr>
              <w:pStyle w:val="ConsPlusNormal"/>
              <w:jc w:val="center"/>
            </w:pPr>
            <w:r>
              <w:t>1280 м</w:t>
            </w:r>
            <w:r>
              <w:rPr>
                <w:vertAlign w:val="superscript"/>
              </w:rPr>
              <w:t>2</w:t>
            </w:r>
          </w:p>
          <w:p w:rsidR="00B82410" w:rsidRDefault="00B82410">
            <w:pPr>
              <w:pStyle w:val="ConsPlusNormal"/>
              <w:jc w:val="center"/>
            </w:pPr>
            <w:r>
              <w:t>760 м</w:t>
            </w:r>
            <w:r>
              <w:rPr>
                <w:vertAlign w:val="superscript"/>
              </w:rPr>
              <w:t>2</w:t>
            </w:r>
          </w:p>
        </w:tc>
        <w:tc>
          <w:tcPr>
            <w:tcW w:w="1300" w:type="dxa"/>
            <w:tcBorders>
              <w:bottom w:val="nil"/>
            </w:tcBorders>
            <w:vAlign w:val="bottom"/>
          </w:tcPr>
          <w:p w:rsidR="00B82410" w:rsidRDefault="00B82410">
            <w:pPr>
              <w:pStyle w:val="ConsPlusNormal"/>
              <w:jc w:val="center"/>
            </w:pPr>
            <w:r>
              <w:t>285509</w:t>
            </w:r>
          </w:p>
        </w:tc>
        <w:tc>
          <w:tcPr>
            <w:tcW w:w="1084" w:type="dxa"/>
            <w:vMerge w:val="restart"/>
            <w:vAlign w:val="center"/>
          </w:tcPr>
          <w:p w:rsidR="00B82410" w:rsidRDefault="00B82410">
            <w:pPr>
              <w:pStyle w:val="ConsPlusNormal"/>
              <w:jc w:val="center"/>
            </w:pPr>
            <w:r>
              <w:t>7536218</w:t>
            </w:r>
          </w:p>
        </w:tc>
      </w:tr>
      <w:tr w:rsidR="00B82410">
        <w:tblPrEx>
          <w:tblBorders>
            <w:insideH w:val="nil"/>
          </w:tblBorders>
        </w:tblPrEx>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bottom w:val="nil"/>
            </w:tcBorders>
          </w:tcPr>
          <w:p w:rsidR="00B82410" w:rsidRDefault="00B82410">
            <w:pPr>
              <w:pStyle w:val="ConsPlusNormal"/>
            </w:pPr>
            <w:r>
              <w:t>освещение,</w:t>
            </w:r>
          </w:p>
        </w:tc>
        <w:tc>
          <w:tcPr>
            <w:tcW w:w="1216" w:type="dxa"/>
            <w:tcBorders>
              <w:top w:val="nil"/>
              <w:bottom w:val="nil"/>
            </w:tcBorders>
            <w:vAlign w:val="center"/>
          </w:tcPr>
          <w:p w:rsidR="00B82410" w:rsidRDefault="00B82410">
            <w:pPr>
              <w:pStyle w:val="ConsPlusNormal"/>
              <w:jc w:val="center"/>
            </w:pPr>
            <w:r>
              <w:t>6 шт.</w:t>
            </w:r>
          </w:p>
        </w:tc>
        <w:tc>
          <w:tcPr>
            <w:tcW w:w="1300" w:type="dxa"/>
            <w:tcBorders>
              <w:top w:val="nil"/>
              <w:bottom w:val="nil"/>
            </w:tcBorders>
            <w:vAlign w:val="center"/>
          </w:tcPr>
          <w:p w:rsidR="00B82410" w:rsidRDefault="00B82410">
            <w:pPr>
              <w:pStyle w:val="ConsPlusNormal"/>
              <w:jc w:val="center"/>
            </w:pPr>
            <w:r>
              <w:t>610304</w:t>
            </w:r>
          </w:p>
        </w:tc>
        <w:tc>
          <w:tcPr>
            <w:tcW w:w="1912" w:type="dxa"/>
            <w:tcBorders>
              <w:top w:val="nil"/>
              <w:bottom w:val="nil"/>
            </w:tcBorders>
            <w:vAlign w:val="bottom"/>
          </w:tcPr>
          <w:p w:rsidR="00B82410" w:rsidRDefault="00B82410">
            <w:pPr>
              <w:pStyle w:val="ConsPlusNormal"/>
            </w:pPr>
            <w:r>
              <w:t>парковки.</w:t>
            </w:r>
          </w:p>
        </w:tc>
        <w:tc>
          <w:tcPr>
            <w:tcW w:w="1216" w:type="dxa"/>
            <w:vMerge/>
          </w:tcPr>
          <w:p w:rsidR="00B82410" w:rsidRDefault="00B82410">
            <w:pPr>
              <w:pStyle w:val="ConsPlusNormal"/>
            </w:pPr>
          </w:p>
        </w:tc>
        <w:tc>
          <w:tcPr>
            <w:tcW w:w="1300" w:type="dxa"/>
            <w:tcBorders>
              <w:top w:val="nil"/>
              <w:bottom w:val="nil"/>
            </w:tcBorders>
            <w:vAlign w:val="bottom"/>
          </w:tcPr>
          <w:p w:rsidR="00B82410" w:rsidRDefault="00B82410">
            <w:pPr>
              <w:pStyle w:val="ConsPlusNormal"/>
              <w:jc w:val="center"/>
            </w:pPr>
            <w:r>
              <w:t>1206740</w:t>
            </w: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скамьи, урны</w:t>
            </w:r>
          </w:p>
        </w:tc>
        <w:tc>
          <w:tcPr>
            <w:tcW w:w="1216" w:type="dxa"/>
            <w:tcBorders>
              <w:top w:val="nil"/>
            </w:tcBorders>
            <w:vAlign w:val="center"/>
          </w:tcPr>
          <w:p w:rsidR="00B82410" w:rsidRDefault="00B82410">
            <w:pPr>
              <w:pStyle w:val="ConsPlusNormal"/>
              <w:jc w:val="center"/>
            </w:pPr>
            <w:r>
              <w:t>40 шт.</w:t>
            </w:r>
          </w:p>
        </w:tc>
        <w:tc>
          <w:tcPr>
            <w:tcW w:w="1300" w:type="dxa"/>
            <w:tcBorders>
              <w:top w:val="nil"/>
            </w:tcBorders>
            <w:vAlign w:val="center"/>
          </w:tcPr>
          <w:p w:rsidR="00B82410" w:rsidRDefault="00B82410">
            <w:pPr>
              <w:pStyle w:val="ConsPlusNormal"/>
              <w:jc w:val="center"/>
            </w:pPr>
            <w:r>
              <w:t>488941</w:t>
            </w:r>
          </w:p>
        </w:tc>
        <w:tc>
          <w:tcPr>
            <w:tcW w:w="1912" w:type="dxa"/>
            <w:tcBorders>
              <w:top w:val="nil"/>
            </w:tcBorders>
            <w:vAlign w:val="bottom"/>
          </w:tcPr>
          <w:p w:rsidR="00B82410" w:rsidRDefault="00B82410">
            <w:pPr>
              <w:pStyle w:val="ConsPlusNormal"/>
            </w:pPr>
            <w:r>
              <w:t>иные виды</w:t>
            </w:r>
          </w:p>
        </w:tc>
        <w:tc>
          <w:tcPr>
            <w:tcW w:w="1216" w:type="dxa"/>
            <w:vMerge/>
          </w:tcPr>
          <w:p w:rsidR="00B82410" w:rsidRDefault="00B82410">
            <w:pPr>
              <w:pStyle w:val="ConsPlusNormal"/>
            </w:pPr>
          </w:p>
        </w:tc>
        <w:tc>
          <w:tcPr>
            <w:tcW w:w="1300" w:type="dxa"/>
            <w:tcBorders>
              <w:top w:val="nil"/>
            </w:tcBorders>
            <w:vAlign w:val="bottom"/>
          </w:tcPr>
          <w:p w:rsidR="00B82410" w:rsidRDefault="00B82410">
            <w:pPr>
              <w:pStyle w:val="ConsPlusNormal"/>
              <w:jc w:val="center"/>
            </w:pPr>
            <w:r>
              <w:t>2813925</w:t>
            </w:r>
          </w:p>
        </w:tc>
        <w:tc>
          <w:tcPr>
            <w:tcW w:w="1084" w:type="dxa"/>
            <w:vMerge/>
          </w:tcPr>
          <w:p w:rsidR="00B82410" w:rsidRDefault="00B82410">
            <w:pPr>
              <w:pStyle w:val="ConsPlusNormal"/>
            </w:pPr>
          </w:p>
        </w:tc>
      </w:tr>
      <w:tr w:rsidR="00B82410">
        <w:tc>
          <w:tcPr>
            <w:tcW w:w="460" w:type="dxa"/>
            <w:vMerge w:val="restart"/>
          </w:tcPr>
          <w:p w:rsidR="00B82410" w:rsidRDefault="00B82410">
            <w:pPr>
              <w:pStyle w:val="ConsPlusNormal"/>
              <w:jc w:val="center"/>
            </w:pPr>
            <w:r>
              <w:t>23.</w:t>
            </w:r>
          </w:p>
        </w:tc>
        <w:tc>
          <w:tcPr>
            <w:tcW w:w="2032" w:type="dxa"/>
            <w:vMerge w:val="restart"/>
            <w:vAlign w:val="center"/>
          </w:tcPr>
          <w:p w:rsidR="00B82410" w:rsidRDefault="00B82410">
            <w:pPr>
              <w:pStyle w:val="ConsPlusNormal"/>
            </w:pPr>
            <w:r>
              <w:t>г. Белгород, ул. Мичурина, д. 58, 60</w:t>
            </w:r>
          </w:p>
        </w:tc>
        <w:tc>
          <w:tcPr>
            <w:tcW w:w="1816" w:type="dxa"/>
            <w:tcBorders>
              <w:bottom w:val="nil"/>
            </w:tcBorders>
          </w:tcPr>
          <w:p w:rsidR="00B82410" w:rsidRDefault="00B82410">
            <w:pPr>
              <w:pStyle w:val="ConsPlusNormal"/>
            </w:pPr>
            <w:r>
              <w:t>проезды,</w:t>
            </w:r>
          </w:p>
        </w:tc>
        <w:tc>
          <w:tcPr>
            <w:tcW w:w="1216" w:type="dxa"/>
            <w:tcBorders>
              <w:bottom w:val="nil"/>
            </w:tcBorders>
            <w:vAlign w:val="center"/>
          </w:tcPr>
          <w:p w:rsidR="00B82410" w:rsidRDefault="00B82410">
            <w:pPr>
              <w:pStyle w:val="ConsPlusNormal"/>
              <w:jc w:val="center"/>
            </w:pPr>
            <w:r>
              <w:t>791 м</w:t>
            </w:r>
            <w:r>
              <w:rPr>
                <w:vertAlign w:val="superscript"/>
              </w:rPr>
              <w:t>2</w:t>
            </w:r>
          </w:p>
        </w:tc>
        <w:tc>
          <w:tcPr>
            <w:tcW w:w="1300" w:type="dxa"/>
            <w:tcBorders>
              <w:bottom w:val="nil"/>
            </w:tcBorders>
            <w:vAlign w:val="center"/>
          </w:tcPr>
          <w:p w:rsidR="00B82410" w:rsidRDefault="00B82410">
            <w:pPr>
              <w:pStyle w:val="ConsPlusNormal"/>
              <w:jc w:val="center"/>
            </w:pPr>
            <w:r>
              <w:t>1666227</w:t>
            </w:r>
          </w:p>
        </w:tc>
        <w:tc>
          <w:tcPr>
            <w:tcW w:w="1912" w:type="dxa"/>
            <w:tcBorders>
              <w:bottom w:val="nil"/>
            </w:tcBorders>
            <w:vAlign w:val="bottom"/>
          </w:tcPr>
          <w:p w:rsidR="00B82410" w:rsidRDefault="00B82410">
            <w:pPr>
              <w:pStyle w:val="ConsPlusNormal"/>
            </w:pPr>
            <w:r>
              <w:t>озеленение,</w:t>
            </w:r>
          </w:p>
        </w:tc>
        <w:tc>
          <w:tcPr>
            <w:tcW w:w="1216" w:type="dxa"/>
            <w:vMerge w:val="restart"/>
            <w:vAlign w:val="center"/>
          </w:tcPr>
          <w:p w:rsidR="00B82410" w:rsidRDefault="00B82410">
            <w:pPr>
              <w:pStyle w:val="ConsPlusNormal"/>
              <w:jc w:val="center"/>
            </w:pPr>
            <w:r>
              <w:t>2206 м</w:t>
            </w:r>
            <w:r>
              <w:rPr>
                <w:vertAlign w:val="superscript"/>
              </w:rPr>
              <w:t>2</w:t>
            </w:r>
          </w:p>
          <w:p w:rsidR="00B82410" w:rsidRDefault="00B82410">
            <w:pPr>
              <w:pStyle w:val="ConsPlusNormal"/>
              <w:jc w:val="center"/>
            </w:pPr>
            <w:r>
              <w:t>542 м</w:t>
            </w:r>
            <w:r>
              <w:rPr>
                <w:vertAlign w:val="superscript"/>
              </w:rPr>
              <w:t>2</w:t>
            </w:r>
          </w:p>
        </w:tc>
        <w:tc>
          <w:tcPr>
            <w:tcW w:w="1300" w:type="dxa"/>
            <w:tcBorders>
              <w:bottom w:val="nil"/>
            </w:tcBorders>
            <w:vAlign w:val="bottom"/>
          </w:tcPr>
          <w:p w:rsidR="00B82410" w:rsidRDefault="00B82410">
            <w:pPr>
              <w:pStyle w:val="ConsPlusNormal"/>
              <w:jc w:val="center"/>
            </w:pPr>
            <w:r>
              <w:t>492489</w:t>
            </w:r>
          </w:p>
        </w:tc>
        <w:tc>
          <w:tcPr>
            <w:tcW w:w="1084" w:type="dxa"/>
            <w:vMerge w:val="restart"/>
            <w:vAlign w:val="center"/>
          </w:tcPr>
          <w:p w:rsidR="00B82410" w:rsidRDefault="00B82410">
            <w:pPr>
              <w:pStyle w:val="ConsPlusNormal"/>
              <w:jc w:val="center"/>
            </w:pPr>
            <w:r>
              <w:t>9480539</w:t>
            </w: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tcBorders>
              <w:top w:val="nil"/>
            </w:tcBorders>
          </w:tcPr>
          <w:p w:rsidR="00B82410" w:rsidRDefault="00B82410">
            <w:pPr>
              <w:pStyle w:val="ConsPlusNormal"/>
            </w:pPr>
            <w:r>
              <w:t>освещение,</w:t>
            </w:r>
          </w:p>
        </w:tc>
        <w:tc>
          <w:tcPr>
            <w:tcW w:w="1216" w:type="dxa"/>
            <w:tcBorders>
              <w:top w:val="nil"/>
            </w:tcBorders>
            <w:vAlign w:val="center"/>
          </w:tcPr>
          <w:p w:rsidR="00B82410" w:rsidRDefault="00B82410">
            <w:pPr>
              <w:pStyle w:val="ConsPlusNormal"/>
              <w:jc w:val="center"/>
            </w:pPr>
            <w:r>
              <w:t>5 шт.</w:t>
            </w:r>
          </w:p>
        </w:tc>
        <w:tc>
          <w:tcPr>
            <w:tcW w:w="1300" w:type="dxa"/>
            <w:tcBorders>
              <w:top w:val="nil"/>
            </w:tcBorders>
            <w:vAlign w:val="center"/>
          </w:tcPr>
          <w:p w:rsidR="00B82410" w:rsidRDefault="00B82410">
            <w:pPr>
              <w:pStyle w:val="ConsPlusNormal"/>
              <w:jc w:val="center"/>
            </w:pPr>
            <w:r>
              <w:t>435120</w:t>
            </w:r>
          </w:p>
        </w:tc>
        <w:tc>
          <w:tcPr>
            <w:tcW w:w="1912" w:type="dxa"/>
            <w:tcBorders>
              <w:top w:val="nil"/>
            </w:tcBorders>
          </w:tcPr>
          <w:p w:rsidR="00B82410" w:rsidRDefault="00B82410">
            <w:pPr>
              <w:pStyle w:val="ConsPlusNormal"/>
            </w:pPr>
            <w:r>
              <w:t>парковки,</w:t>
            </w:r>
          </w:p>
        </w:tc>
        <w:tc>
          <w:tcPr>
            <w:tcW w:w="1216" w:type="dxa"/>
            <w:vMerge/>
          </w:tcPr>
          <w:p w:rsidR="00B82410" w:rsidRDefault="00B82410">
            <w:pPr>
              <w:pStyle w:val="ConsPlusNormal"/>
            </w:pPr>
          </w:p>
        </w:tc>
        <w:tc>
          <w:tcPr>
            <w:tcW w:w="1300" w:type="dxa"/>
            <w:tcBorders>
              <w:top w:val="nil"/>
            </w:tcBorders>
          </w:tcPr>
          <w:p w:rsidR="00B82410" w:rsidRDefault="00B82410">
            <w:pPr>
              <w:pStyle w:val="ConsPlusNormal"/>
              <w:jc w:val="center"/>
            </w:pPr>
            <w:r>
              <w:t>763386</w:t>
            </w:r>
          </w:p>
        </w:tc>
        <w:tc>
          <w:tcPr>
            <w:tcW w:w="1084" w:type="dxa"/>
            <w:vMerge/>
          </w:tcPr>
          <w:p w:rsidR="00B82410" w:rsidRDefault="00B82410">
            <w:pPr>
              <w:pStyle w:val="ConsPlusNormal"/>
            </w:pPr>
          </w:p>
        </w:tc>
      </w:tr>
      <w:tr w:rsidR="00B82410">
        <w:tc>
          <w:tcPr>
            <w:tcW w:w="460" w:type="dxa"/>
          </w:tcPr>
          <w:p w:rsidR="00B82410" w:rsidRDefault="00B82410">
            <w:pPr>
              <w:pStyle w:val="ConsPlusNormal"/>
              <w:jc w:val="center"/>
            </w:pPr>
            <w:r>
              <w:t>24.</w:t>
            </w:r>
          </w:p>
        </w:tc>
        <w:tc>
          <w:tcPr>
            <w:tcW w:w="2032" w:type="dxa"/>
            <w:vAlign w:val="center"/>
          </w:tcPr>
          <w:p w:rsidR="00B82410" w:rsidRDefault="00B82410">
            <w:pPr>
              <w:pStyle w:val="ConsPlusNormal"/>
            </w:pPr>
            <w:r>
              <w:t>г. Белгород, пр-т Б.Хмельницкого, д. 84</w:t>
            </w:r>
          </w:p>
        </w:tc>
        <w:tc>
          <w:tcPr>
            <w:tcW w:w="1816" w:type="dxa"/>
          </w:tcPr>
          <w:p w:rsidR="00B82410" w:rsidRDefault="00B82410">
            <w:pPr>
              <w:pStyle w:val="ConsPlusNormal"/>
            </w:pPr>
            <w:r>
              <w:t>скамьи, урны</w:t>
            </w:r>
          </w:p>
        </w:tc>
        <w:tc>
          <w:tcPr>
            <w:tcW w:w="1216" w:type="dxa"/>
            <w:vAlign w:val="center"/>
          </w:tcPr>
          <w:p w:rsidR="00B82410" w:rsidRDefault="00B82410">
            <w:pPr>
              <w:pStyle w:val="ConsPlusNormal"/>
              <w:jc w:val="center"/>
            </w:pPr>
            <w:r>
              <w:t>28 шт.</w:t>
            </w:r>
          </w:p>
        </w:tc>
        <w:tc>
          <w:tcPr>
            <w:tcW w:w="1300" w:type="dxa"/>
            <w:vAlign w:val="center"/>
          </w:tcPr>
          <w:p w:rsidR="00B82410" w:rsidRDefault="00B82410">
            <w:pPr>
              <w:pStyle w:val="ConsPlusNormal"/>
              <w:jc w:val="center"/>
            </w:pPr>
            <w:r>
              <w:t>262639</w:t>
            </w:r>
          </w:p>
        </w:tc>
        <w:tc>
          <w:tcPr>
            <w:tcW w:w="1912" w:type="dxa"/>
          </w:tcPr>
          <w:p w:rsidR="00B82410" w:rsidRDefault="00B82410">
            <w:pPr>
              <w:pStyle w:val="ConsPlusNormal"/>
            </w:pPr>
            <w:r>
              <w:t>иные виды</w:t>
            </w:r>
          </w:p>
        </w:tc>
        <w:tc>
          <w:tcPr>
            <w:tcW w:w="1216" w:type="dxa"/>
            <w:vAlign w:val="center"/>
          </w:tcPr>
          <w:p w:rsidR="00B82410" w:rsidRDefault="00B82410">
            <w:pPr>
              <w:pStyle w:val="ConsPlusNormal"/>
              <w:jc w:val="center"/>
            </w:pPr>
          </w:p>
        </w:tc>
        <w:tc>
          <w:tcPr>
            <w:tcW w:w="1300" w:type="dxa"/>
          </w:tcPr>
          <w:p w:rsidR="00B82410" w:rsidRDefault="00B82410">
            <w:pPr>
              <w:pStyle w:val="ConsPlusNormal"/>
              <w:jc w:val="center"/>
            </w:pPr>
            <w:r>
              <w:t>5860678</w:t>
            </w:r>
          </w:p>
        </w:tc>
        <w:tc>
          <w:tcPr>
            <w:tcW w:w="1084" w:type="dxa"/>
            <w:vAlign w:val="center"/>
          </w:tcPr>
          <w:p w:rsidR="00B82410" w:rsidRDefault="00B82410">
            <w:pPr>
              <w:pStyle w:val="ConsPlusNormal"/>
              <w:jc w:val="center"/>
            </w:pPr>
          </w:p>
        </w:tc>
      </w:tr>
      <w:tr w:rsidR="00B82410">
        <w:tc>
          <w:tcPr>
            <w:tcW w:w="460" w:type="dxa"/>
            <w:vMerge w:val="restart"/>
          </w:tcPr>
          <w:p w:rsidR="00B82410" w:rsidRDefault="00B82410">
            <w:pPr>
              <w:pStyle w:val="ConsPlusNormal"/>
              <w:jc w:val="center"/>
            </w:pPr>
            <w:r>
              <w:t>25.</w:t>
            </w:r>
          </w:p>
        </w:tc>
        <w:tc>
          <w:tcPr>
            <w:tcW w:w="2032" w:type="dxa"/>
            <w:vMerge w:val="restart"/>
            <w:vAlign w:val="center"/>
          </w:tcPr>
          <w:p w:rsidR="00B82410" w:rsidRDefault="00B82410">
            <w:pPr>
              <w:pStyle w:val="ConsPlusNormal"/>
            </w:pPr>
            <w:r>
              <w:t>г. Белгород, ул. Щорса, д. 17, 19</w:t>
            </w:r>
          </w:p>
        </w:tc>
        <w:tc>
          <w:tcPr>
            <w:tcW w:w="1816" w:type="dxa"/>
            <w:vMerge w:val="restart"/>
          </w:tcPr>
          <w:p w:rsidR="00B82410" w:rsidRDefault="00B82410">
            <w:pPr>
              <w:pStyle w:val="ConsPlusNormal"/>
            </w:pPr>
            <w:r>
              <w:t>проезды, освещение, скамьи, урны</w:t>
            </w:r>
          </w:p>
        </w:tc>
        <w:tc>
          <w:tcPr>
            <w:tcW w:w="1216" w:type="dxa"/>
            <w:vMerge w:val="restart"/>
          </w:tcPr>
          <w:p w:rsidR="00B82410" w:rsidRDefault="00B82410">
            <w:pPr>
              <w:pStyle w:val="ConsPlusNormal"/>
              <w:jc w:val="center"/>
            </w:pPr>
            <w:r>
              <w:t>1487 м</w:t>
            </w:r>
            <w:r>
              <w:rPr>
                <w:vertAlign w:val="superscript"/>
              </w:rPr>
              <w:t>2</w:t>
            </w:r>
          </w:p>
        </w:tc>
        <w:tc>
          <w:tcPr>
            <w:tcW w:w="1300" w:type="dxa"/>
            <w:vMerge w:val="restart"/>
          </w:tcPr>
          <w:p w:rsidR="00B82410" w:rsidRDefault="00B82410">
            <w:pPr>
              <w:pStyle w:val="ConsPlusNormal"/>
              <w:jc w:val="center"/>
            </w:pPr>
            <w:r>
              <w:t>1427544</w:t>
            </w:r>
          </w:p>
        </w:tc>
        <w:tc>
          <w:tcPr>
            <w:tcW w:w="1912" w:type="dxa"/>
            <w:tcBorders>
              <w:bottom w:val="nil"/>
            </w:tcBorders>
          </w:tcPr>
          <w:p w:rsidR="00B82410" w:rsidRDefault="00B82410">
            <w:pPr>
              <w:pStyle w:val="ConsPlusNormal"/>
            </w:pPr>
            <w:r>
              <w:t>озеленение,</w:t>
            </w:r>
          </w:p>
        </w:tc>
        <w:tc>
          <w:tcPr>
            <w:tcW w:w="1216" w:type="dxa"/>
            <w:vMerge w:val="restart"/>
            <w:vAlign w:val="center"/>
          </w:tcPr>
          <w:p w:rsidR="00B82410" w:rsidRDefault="00B82410">
            <w:pPr>
              <w:pStyle w:val="ConsPlusNormal"/>
              <w:jc w:val="center"/>
            </w:pPr>
            <w:r>
              <w:t>1257 м</w:t>
            </w:r>
            <w:r>
              <w:rPr>
                <w:vertAlign w:val="superscript"/>
              </w:rPr>
              <w:t>2</w:t>
            </w:r>
          </w:p>
        </w:tc>
        <w:tc>
          <w:tcPr>
            <w:tcW w:w="1300" w:type="dxa"/>
            <w:tcBorders>
              <w:bottom w:val="nil"/>
            </w:tcBorders>
            <w:vAlign w:val="center"/>
          </w:tcPr>
          <w:p w:rsidR="00B82410" w:rsidRDefault="00B82410">
            <w:pPr>
              <w:pStyle w:val="ConsPlusNormal"/>
            </w:pPr>
          </w:p>
        </w:tc>
        <w:tc>
          <w:tcPr>
            <w:tcW w:w="1084" w:type="dxa"/>
            <w:vMerge w:val="restart"/>
            <w:vAlign w:val="center"/>
          </w:tcPr>
          <w:p w:rsidR="00B82410" w:rsidRDefault="00B82410">
            <w:pPr>
              <w:pStyle w:val="ConsPlusNormal"/>
              <w:jc w:val="center"/>
            </w:pPr>
            <w:r>
              <w:t>5169830</w:t>
            </w:r>
          </w:p>
        </w:tc>
      </w:tr>
      <w:tr w:rsidR="00B82410">
        <w:tblPrEx>
          <w:tblBorders>
            <w:insideH w:val="nil"/>
          </w:tblBorders>
        </w:tblPrEx>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vMerge/>
          </w:tcPr>
          <w:p w:rsidR="00B82410" w:rsidRDefault="00B82410">
            <w:pPr>
              <w:pStyle w:val="ConsPlusNormal"/>
            </w:pPr>
          </w:p>
        </w:tc>
        <w:tc>
          <w:tcPr>
            <w:tcW w:w="1216" w:type="dxa"/>
            <w:vMerge/>
          </w:tcPr>
          <w:p w:rsidR="00B82410" w:rsidRDefault="00B82410">
            <w:pPr>
              <w:pStyle w:val="ConsPlusNormal"/>
            </w:pPr>
          </w:p>
        </w:tc>
        <w:tc>
          <w:tcPr>
            <w:tcW w:w="1300" w:type="dxa"/>
            <w:vMerge/>
          </w:tcPr>
          <w:p w:rsidR="00B82410" w:rsidRDefault="00B82410">
            <w:pPr>
              <w:pStyle w:val="ConsPlusNormal"/>
            </w:pPr>
          </w:p>
        </w:tc>
        <w:tc>
          <w:tcPr>
            <w:tcW w:w="1912" w:type="dxa"/>
            <w:tcBorders>
              <w:top w:val="nil"/>
              <w:bottom w:val="nil"/>
            </w:tcBorders>
          </w:tcPr>
          <w:p w:rsidR="00B82410" w:rsidRDefault="00B82410">
            <w:pPr>
              <w:pStyle w:val="ConsPlusNormal"/>
            </w:pPr>
            <w:r>
              <w:t>парковки,</w:t>
            </w:r>
          </w:p>
        </w:tc>
        <w:tc>
          <w:tcPr>
            <w:tcW w:w="1216" w:type="dxa"/>
            <w:vMerge/>
          </w:tcPr>
          <w:p w:rsidR="00B82410" w:rsidRDefault="00B82410">
            <w:pPr>
              <w:pStyle w:val="ConsPlusNormal"/>
            </w:pPr>
          </w:p>
        </w:tc>
        <w:tc>
          <w:tcPr>
            <w:tcW w:w="1300" w:type="dxa"/>
            <w:tcBorders>
              <w:top w:val="nil"/>
              <w:bottom w:val="nil"/>
            </w:tcBorders>
          </w:tcPr>
          <w:p w:rsidR="00B82410" w:rsidRDefault="00B82410">
            <w:pPr>
              <w:pStyle w:val="ConsPlusNormal"/>
              <w:jc w:val="center"/>
            </w:pPr>
            <w:r>
              <w:t>1801220</w:t>
            </w:r>
          </w:p>
        </w:tc>
        <w:tc>
          <w:tcPr>
            <w:tcW w:w="1084" w:type="dxa"/>
            <w:vMerge/>
          </w:tcPr>
          <w:p w:rsidR="00B82410" w:rsidRDefault="00B82410">
            <w:pPr>
              <w:pStyle w:val="ConsPlusNormal"/>
            </w:pPr>
          </w:p>
        </w:tc>
      </w:tr>
      <w:tr w:rsidR="00B82410">
        <w:tc>
          <w:tcPr>
            <w:tcW w:w="460" w:type="dxa"/>
            <w:vMerge/>
          </w:tcPr>
          <w:p w:rsidR="00B82410" w:rsidRDefault="00B82410">
            <w:pPr>
              <w:pStyle w:val="ConsPlusNormal"/>
            </w:pPr>
          </w:p>
        </w:tc>
        <w:tc>
          <w:tcPr>
            <w:tcW w:w="2032" w:type="dxa"/>
            <w:vMerge/>
          </w:tcPr>
          <w:p w:rsidR="00B82410" w:rsidRDefault="00B82410">
            <w:pPr>
              <w:pStyle w:val="ConsPlusNormal"/>
            </w:pPr>
          </w:p>
        </w:tc>
        <w:tc>
          <w:tcPr>
            <w:tcW w:w="1816" w:type="dxa"/>
            <w:vMerge/>
          </w:tcPr>
          <w:p w:rsidR="00B82410" w:rsidRDefault="00B82410">
            <w:pPr>
              <w:pStyle w:val="ConsPlusNormal"/>
            </w:pPr>
          </w:p>
        </w:tc>
        <w:tc>
          <w:tcPr>
            <w:tcW w:w="1216" w:type="dxa"/>
            <w:vMerge/>
          </w:tcPr>
          <w:p w:rsidR="00B82410" w:rsidRDefault="00B82410">
            <w:pPr>
              <w:pStyle w:val="ConsPlusNormal"/>
            </w:pPr>
          </w:p>
        </w:tc>
        <w:tc>
          <w:tcPr>
            <w:tcW w:w="1300" w:type="dxa"/>
            <w:vMerge/>
          </w:tcPr>
          <w:p w:rsidR="00B82410" w:rsidRDefault="00B82410">
            <w:pPr>
              <w:pStyle w:val="ConsPlusNormal"/>
            </w:pPr>
          </w:p>
        </w:tc>
        <w:tc>
          <w:tcPr>
            <w:tcW w:w="1912" w:type="dxa"/>
            <w:tcBorders>
              <w:top w:val="nil"/>
            </w:tcBorders>
          </w:tcPr>
          <w:p w:rsidR="00B82410" w:rsidRDefault="00B82410">
            <w:pPr>
              <w:pStyle w:val="ConsPlusNormal"/>
            </w:pPr>
            <w:r>
              <w:t>иные виды</w:t>
            </w:r>
          </w:p>
        </w:tc>
        <w:tc>
          <w:tcPr>
            <w:tcW w:w="1216" w:type="dxa"/>
            <w:vMerge/>
          </w:tcPr>
          <w:p w:rsidR="00B82410" w:rsidRDefault="00B82410">
            <w:pPr>
              <w:pStyle w:val="ConsPlusNormal"/>
            </w:pPr>
          </w:p>
        </w:tc>
        <w:tc>
          <w:tcPr>
            <w:tcW w:w="1300" w:type="dxa"/>
            <w:tcBorders>
              <w:top w:val="nil"/>
            </w:tcBorders>
          </w:tcPr>
          <w:p w:rsidR="00B82410" w:rsidRDefault="00B82410">
            <w:pPr>
              <w:pStyle w:val="ConsPlusNormal"/>
              <w:jc w:val="center"/>
            </w:pPr>
            <w:r>
              <w:t>1941066</w:t>
            </w:r>
          </w:p>
        </w:tc>
        <w:tc>
          <w:tcPr>
            <w:tcW w:w="1084" w:type="dxa"/>
            <w:vMerge/>
          </w:tcPr>
          <w:p w:rsidR="00B82410" w:rsidRDefault="00B82410">
            <w:pPr>
              <w:pStyle w:val="ConsPlusNormal"/>
            </w:pPr>
          </w:p>
        </w:tc>
      </w:tr>
      <w:tr w:rsidR="00B82410">
        <w:tc>
          <w:tcPr>
            <w:tcW w:w="2492" w:type="dxa"/>
            <w:gridSpan w:val="2"/>
            <w:vAlign w:val="center"/>
          </w:tcPr>
          <w:p w:rsidR="00B82410" w:rsidRDefault="00B82410">
            <w:pPr>
              <w:pStyle w:val="ConsPlusNormal"/>
              <w:jc w:val="center"/>
            </w:pPr>
            <w:r>
              <w:t>ИТОГО (тыс. руб.):</w:t>
            </w:r>
          </w:p>
        </w:tc>
        <w:tc>
          <w:tcPr>
            <w:tcW w:w="1816" w:type="dxa"/>
          </w:tcPr>
          <w:p w:rsidR="00B82410" w:rsidRDefault="00B82410">
            <w:pPr>
              <w:pStyle w:val="ConsPlusNormal"/>
            </w:pPr>
          </w:p>
        </w:tc>
        <w:tc>
          <w:tcPr>
            <w:tcW w:w="1216" w:type="dxa"/>
            <w:vAlign w:val="center"/>
          </w:tcPr>
          <w:p w:rsidR="00B82410" w:rsidRDefault="00B82410">
            <w:pPr>
              <w:pStyle w:val="ConsPlusNormal"/>
              <w:jc w:val="center"/>
            </w:pPr>
          </w:p>
        </w:tc>
        <w:tc>
          <w:tcPr>
            <w:tcW w:w="1300" w:type="dxa"/>
            <w:vAlign w:val="center"/>
          </w:tcPr>
          <w:p w:rsidR="00B82410" w:rsidRDefault="00B82410">
            <w:pPr>
              <w:pStyle w:val="ConsPlusNormal"/>
              <w:jc w:val="center"/>
            </w:pPr>
          </w:p>
        </w:tc>
        <w:tc>
          <w:tcPr>
            <w:tcW w:w="1912" w:type="dxa"/>
          </w:tcPr>
          <w:p w:rsidR="00B82410" w:rsidRDefault="00B82410">
            <w:pPr>
              <w:pStyle w:val="ConsPlusNormal"/>
            </w:pPr>
          </w:p>
        </w:tc>
        <w:tc>
          <w:tcPr>
            <w:tcW w:w="1216" w:type="dxa"/>
            <w:vAlign w:val="center"/>
          </w:tcPr>
          <w:p w:rsidR="00B82410" w:rsidRDefault="00B82410">
            <w:pPr>
              <w:pStyle w:val="ConsPlusNormal"/>
              <w:jc w:val="center"/>
            </w:pPr>
          </w:p>
        </w:tc>
        <w:tc>
          <w:tcPr>
            <w:tcW w:w="1300" w:type="dxa"/>
          </w:tcPr>
          <w:p w:rsidR="00B82410" w:rsidRDefault="00B82410">
            <w:pPr>
              <w:pStyle w:val="ConsPlusNormal"/>
              <w:jc w:val="center"/>
            </w:pPr>
          </w:p>
        </w:tc>
        <w:tc>
          <w:tcPr>
            <w:tcW w:w="1084" w:type="dxa"/>
            <w:vAlign w:val="center"/>
          </w:tcPr>
          <w:p w:rsidR="00B82410" w:rsidRDefault="00B82410">
            <w:pPr>
              <w:pStyle w:val="ConsPlusNormal"/>
              <w:jc w:val="center"/>
            </w:pPr>
            <w:r>
              <w:t>200 000</w:t>
            </w:r>
          </w:p>
        </w:tc>
      </w:tr>
    </w:tbl>
    <w:p w:rsidR="00B82410" w:rsidRDefault="00B82410">
      <w:pPr>
        <w:pStyle w:val="ConsPlusNormal"/>
        <w:jc w:val="both"/>
      </w:pPr>
    </w:p>
    <w:p w:rsidR="00B82410" w:rsidRDefault="00B82410">
      <w:pPr>
        <w:pStyle w:val="ConsPlusNormal"/>
        <w:jc w:val="right"/>
      </w:pPr>
      <w:r>
        <w:t>Руководитель департамента</w:t>
      </w:r>
    </w:p>
    <w:p w:rsidR="00B82410" w:rsidRDefault="00B82410">
      <w:pPr>
        <w:pStyle w:val="ConsPlusNormal"/>
        <w:jc w:val="right"/>
      </w:pPr>
      <w:r>
        <w:t>городского хозяйства</w:t>
      </w:r>
    </w:p>
    <w:p w:rsidR="00B82410" w:rsidRDefault="00B82410">
      <w:pPr>
        <w:pStyle w:val="ConsPlusNormal"/>
        <w:jc w:val="right"/>
      </w:pPr>
      <w:r>
        <w:t>С.Г.КУЛИКОВ</w:t>
      </w:r>
    </w:p>
    <w:p w:rsidR="00B82410" w:rsidRDefault="00B82410">
      <w:pPr>
        <w:pStyle w:val="ConsPlusNormal"/>
        <w:sectPr w:rsidR="00B82410">
          <w:pgSz w:w="16838" w:h="11905" w:orient="landscape"/>
          <w:pgMar w:top="1701" w:right="1134" w:bottom="850" w:left="1134" w:header="0" w:footer="0" w:gutter="0"/>
          <w:cols w:space="720"/>
          <w:titlePg/>
        </w:sectPr>
      </w:pPr>
    </w:p>
    <w:p w:rsidR="00B82410" w:rsidRDefault="00B82410">
      <w:pPr>
        <w:pStyle w:val="ConsPlusNormal"/>
        <w:jc w:val="right"/>
      </w:pPr>
    </w:p>
    <w:p w:rsidR="00B82410" w:rsidRDefault="00B82410">
      <w:pPr>
        <w:pStyle w:val="ConsPlusNormal"/>
        <w:jc w:val="right"/>
      </w:pPr>
    </w:p>
    <w:p w:rsidR="00B82410" w:rsidRDefault="00B82410">
      <w:pPr>
        <w:pStyle w:val="ConsPlusNormal"/>
        <w:jc w:val="right"/>
      </w:pPr>
    </w:p>
    <w:p w:rsidR="00B82410" w:rsidRDefault="00B82410">
      <w:pPr>
        <w:pStyle w:val="ConsPlusNormal"/>
        <w:jc w:val="right"/>
      </w:pPr>
    </w:p>
    <w:p w:rsidR="00B82410" w:rsidRDefault="00B82410">
      <w:pPr>
        <w:pStyle w:val="ConsPlusNormal"/>
        <w:jc w:val="right"/>
      </w:pPr>
    </w:p>
    <w:p w:rsidR="00B82410" w:rsidRDefault="00B82410">
      <w:pPr>
        <w:pStyle w:val="ConsPlusNormal"/>
        <w:jc w:val="right"/>
        <w:outlineLvl w:val="1"/>
      </w:pPr>
      <w:r>
        <w:t>Приложение N 11</w:t>
      </w:r>
    </w:p>
    <w:p w:rsidR="00B82410" w:rsidRDefault="00B82410">
      <w:pPr>
        <w:pStyle w:val="ConsPlusNormal"/>
        <w:jc w:val="right"/>
      </w:pPr>
      <w:r>
        <w:t>к муниципальной программе</w:t>
      </w:r>
    </w:p>
    <w:p w:rsidR="00B82410" w:rsidRDefault="00B82410">
      <w:pPr>
        <w:pStyle w:val="ConsPlusNormal"/>
        <w:jc w:val="right"/>
      </w:pPr>
      <w:r>
        <w:t>"Развитие жилищно-коммунального</w:t>
      </w:r>
    </w:p>
    <w:p w:rsidR="00B82410" w:rsidRDefault="00B82410">
      <w:pPr>
        <w:pStyle w:val="ConsPlusNormal"/>
        <w:jc w:val="right"/>
      </w:pPr>
      <w:r>
        <w:t>хозяйства города Белгорода"</w:t>
      </w:r>
    </w:p>
    <w:p w:rsidR="00B82410" w:rsidRDefault="00B82410">
      <w:pPr>
        <w:pStyle w:val="ConsPlusNormal"/>
        <w:jc w:val="both"/>
      </w:pPr>
    </w:p>
    <w:p w:rsidR="00B82410" w:rsidRDefault="00B82410">
      <w:pPr>
        <w:pStyle w:val="ConsPlusTitle"/>
        <w:jc w:val="center"/>
      </w:pPr>
      <w:r>
        <w:t>Перечень</w:t>
      </w:r>
    </w:p>
    <w:p w:rsidR="00B82410" w:rsidRDefault="00B82410">
      <w:pPr>
        <w:pStyle w:val="ConsPlusTitle"/>
        <w:jc w:val="center"/>
      </w:pPr>
      <w:r>
        <w:t>работ и услуг по благоустройству муниципальной общественной</w:t>
      </w:r>
    </w:p>
    <w:p w:rsidR="00B82410" w:rsidRDefault="00B82410">
      <w:pPr>
        <w:pStyle w:val="ConsPlusTitle"/>
        <w:jc w:val="center"/>
      </w:pPr>
      <w:r>
        <w:t>территории городского округа "Город Белгород" в 2017 году</w:t>
      </w:r>
    </w:p>
    <w:p w:rsidR="00B82410" w:rsidRDefault="00B82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center"/>
            </w:pPr>
            <w:r>
              <w:rPr>
                <w:color w:val="392C69"/>
              </w:rPr>
              <w:t>Список изменяющих документов</w:t>
            </w:r>
          </w:p>
          <w:p w:rsidR="00B82410" w:rsidRDefault="00B82410">
            <w:pPr>
              <w:pStyle w:val="ConsPlusNormal"/>
              <w:jc w:val="center"/>
            </w:pPr>
            <w:r>
              <w:rPr>
                <w:color w:val="392C69"/>
              </w:rPr>
              <w:t xml:space="preserve">(введен </w:t>
            </w:r>
            <w:hyperlink r:id="rId298">
              <w:r>
                <w:rPr>
                  <w:color w:val="0000FF"/>
                </w:rPr>
                <w:t>постановлением</w:t>
              </w:r>
            </w:hyperlink>
            <w:r>
              <w:rPr>
                <w:color w:val="392C69"/>
              </w:rPr>
              <w:t xml:space="preserve"> администрации города Белгорода от 05.05.2017 N 111;</w:t>
            </w:r>
          </w:p>
          <w:p w:rsidR="00B82410" w:rsidRDefault="00B82410">
            <w:pPr>
              <w:pStyle w:val="ConsPlusNormal"/>
              <w:jc w:val="center"/>
            </w:pPr>
            <w:r>
              <w:rPr>
                <w:color w:val="392C69"/>
              </w:rPr>
              <w:t xml:space="preserve">в ред. </w:t>
            </w:r>
            <w:hyperlink r:id="rId299">
              <w:r>
                <w:rPr>
                  <w:color w:val="0000FF"/>
                </w:rPr>
                <w:t>постановления</w:t>
              </w:r>
            </w:hyperlink>
            <w:r>
              <w:rPr>
                <w:color w:val="392C69"/>
              </w:rPr>
              <w:t xml:space="preserve"> администрации города Белгорода от 22.11.2018 N 191)</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840"/>
        <w:gridCol w:w="3175"/>
        <w:gridCol w:w="1216"/>
        <w:gridCol w:w="832"/>
        <w:gridCol w:w="1531"/>
      </w:tblGrid>
      <w:tr w:rsidR="00B82410">
        <w:tc>
          <w:tcPr>
            <w:tcW w:w="460" w:type="dxa"/>
          </w:tcPr>
          <w:p w:rsidR="00B82410" w:rsidRDefault="00B82410">
            <w:pPr>
              <w:pStyle w:val="ConsPlusNormal"/>
              <w:jc w:val="center"/>
            </w:pPr>
            <w:r>
              <w:t>N п/п</w:t>
            </w:r>
          </w:p>
        </w:tc>
        <w:tc>
          <w:tcPr>
            <w:tcW w:w="1840" w:type="dxa"/>
          </w:tcPr>
          <w:p w:rsidR="00B82410" w:rsidRDefault="00B82410">
            <w:pPr>
              <w:pStyle w:val="ConsPlusNormal"/>
              <w:jc w:val="center"/>
            </w:pPr>
            <w:r>
              <w:t>Общественная территория</w:t>
            </w:r>
          </w:p>
        </w:tc>
        <w:tc>
          <w:tcPr>
            <w:tcW w:w="3175" w:type="dxa"/>
          </w:tcPr>
          <w:p w:rsidR="00B82410" w:rsidRDefault="00B82410">
            <w:pPr>
              <w:pStyle w:val="ConsPlusNormal"/>
              <w:jc w:val="center"/>
            </w:pPr>
            <w:r>
              <w:t>Виды работ</w:t>
            </w:r>
          </w:p>
        </w:tc>
        <w:tc>
          <w:tcPr>
            <w:tcW w:w="1216" w:type="dxa"/>
          </w:tcPr>
          <w:p w:rsidR="00B82410" w:rsidRDefault="00B82410">
            <w:pPr>
              <w:pStyle w:val="ConsPlusNormal"/>
              <w:jc w:val="center"/>
            </w:pPr>
            <w:r>
              <w:t>Ед. измерения</w:t>
            </w:r>
          </w:p>
        </w:tc>
        <w:tc>
          <w:tcPr>
            <w:tcW w:w="832" w:type="dxa"/>
          </w:tcPr>
          <w:p w:rsidR="00B82410" w:rsidRDefault="00B82410">
            <w:pPr>
              <w:pStyle w:val="ConsPlusNormal"/>
              <w:jc w:val="center"/>
            </w:pPr>
            <w:r>
              <w:t>Кол-во</w:t>
            </w:r>
          </w:p>
        </w:tc>
        <w:tc>
          <w:tcPr>
            <w:tcW w:w="1531" w:type="dxa"/>
          </w:tcPr>
          <w:p w:rsidR="00B82410" w:rsidRDefault="00B82410">
            <w:pPr>
              <w:pStyle w:val="ConsPlusNormal"/>
              <w:jc w:val="center"/>
            </w:pPr>
            <w:r>
              <w:t>Стоимость, руб.</w:t>
            </w:r>
          </w:p>
        </w:tc>
      </w:tr>
      <w:tr w:rsidR="00B82410">
        <w:tc>
          <w:tcPr>
            <w:tcW w:w="460" w:type="dxa"/>
          </w:tcPr>
          <w:p w:rsidR="00B82410" w:rsidRDefault="00B82410">
            <w:pPr>
              <w:pStyle w:val="ConsPlusNormal"/>
              <w:jc w:val="center"/>
            </w:pPr>
            <w:r>
              <w:t>1.</w:t>
            </w:r>
          </w:p>
        </w:tc>
        <w:tc>
          <w:tcPr>
            <w:tcW w:w="1840" w:type="dxa"/>
            <w:vMerge w:val="restart"/>
          </w:tcPr>
          <w:p w:rsidR="00B82410" w:rsidRDefault="00B82410">
            <w:pPr>
              <w:pStyle w:val="ConsPlusNormal"/>
              <w:jc w:val="center"/>
            </w:pPr>
            <w:r>
              <w:t>Благоустройство береговой полосы и набережной в поймах рек Везелка и Северский Донец на участке от Кашарского проезда до "Пикник-парка"</w:t>
            </w:r>
          </w:p>
        </w:tc>
        <w:tc>
          <w:tcPr>
            <w:tcW w:w="3175" w:type="dxa"/>
          </w:tcPr>
          <w:p w:rsidR="00B82410" w:rsidRDefault="00B82410">
            <w:pPr>
              <w:pStyle w:val="ConsPlusNormal"/>
              <w:jc w:val="center"/>
            </w:pPr>
            <w:r>
              <w:t>Проектно-изыскательские работы</w:t>
            </w:r>
          </w:p>
        </w:tc>
        <w:tc>
          <w:tcPr>
            <w:tcW w:w="1216" w:type="dxa"/>
          </w:tcPr>
          <w:p w:rsidR="00B82410" w:rsidRDefault="00B82410">
            <w:pPr>
              <w:pStyle w:val="ConsPlusNormal"/>
              <w:jc w:val="center"/>
            </w:pPr>
            <w:r>
              <w:t>шт.</w:t>
            </w:r>
          </w:p>
        </w:tc>
        <w:tc>
          <w:tcPr>
            <w:tcW w:w="832" w:type="dxa"/>
          </w:tcPr>
          <w:p w:rsidR="00B82410" w:rsidRDefault="00B82410">
            <w:pPr>
              <w:pStyle w:val="ConsPlusNormal"/>
              <w:jc w:val="center"/>
            </w:pPr>
            <w:r>
              <w:t>1</w:t>
            </w:r>
          </w:p>
        </w:tc>
        <w:tc>
          <w:tcPr>
            <w:tcW w:w="1531" w:type="dxa"/>
          </w:tcPr>
          <w:p w:rsidR="00B82410" w:rsidRDefault="00B82410">
            <w:pPr>
              <w:pStyle w:val="ConsPlusNormal"/>
              <w:jc w:val="center"/>
            </w:pPr>
            <w:r>
              <w:t>9 950 000</w:t>
            </w:r>
          </w:p>
        </w:tc>
      </w:tr>
      <w:tr w:rsidR="00B82410">
        <w:tc>
          <w:tcPr>
            <w:tcW w:w="460" w:type="dxa"/>
          </w:tcPr>
          <w:p w:rsidR="00B82410" w:rsidRDefault="00B82410">
            <w:pPr>
              <w:pStyle w:val="ConsPlusNormal"/>
              <w:jc w:val="center"/>
            </w:pPr>
            <w:r>
              <w:t>2.</w:t>
            </w:r>
          </w:p>
        </w:tc>
        <w:tc>
          <w:tcPr>
            <w:tcW w:w="1840" w:type="dxa"/>
            <w:vMerge/>
          </w:tcPr>
          <w:p w:rsidR="00B82410" w:rsidRDefault="00B82410">
            <w:pPr>
              <w:pStyle w:val="ConsPlusNormal"/>
            </w:pPr>
          </w:p>
        </w:tc>
        <w:tc>
          <w:tcPr>
            <w:tcW w:w="3175" w:type="dxa"/>
          </w:tcPr>
          <w:p w:rsidR="00B82410" w:rsidRDefault="00B82410">
            <w:pPr>
              <w:pStyle w:val="ConsPlusNormal"/>
              <w:jc w:val="center"/>
            </w:pPr>
            <w:r>
              <w:t>Закупка и монтаж светильников</w:t>
            </w:r>
          </w:p>
        </w:tc>
        <w:tc>
          <w:tcPr>
            <w:tcW w:w="1216" w:type="dxa"/>
          </w:tcPr>
          <w:p w:rsidR="00B82410" w:rsidRDefault="00B82410">
            <w:pPr>
              <w:pStyle w:val="ConsPlusNormal"/>
              <w:jc w:val="center"/>
            </w:pPr>
            <w:r>
              <w:t>шт.</w:t>
            </w:r>
          </w:p>
        </w:tc>
        <w:tc>
          <w:tcPr>
            <w:tcW w:w="832" w:type="dxa"/>
          </w:tcPr>
          <w:p w:rsidR="00B82410" w:rsidRDefault="00B82410">
            <w:pPr>
              <w:pStyle w:val="ConsPlusNormal"/>
              <w:jc w:val="center"/>
            </w:pPr>
            <w:r>
              <w:t>341</w:t>
            </w:r>
          </w:p>
        </w:tc>
        <w:tc>
          <w:tcPr>
            <w:tcW w:w="1531" w:type="dxa"/>
          </w:tcPr>
          <w:p w:rsidR="00B82410" w:rsidRDefault="00B82410">
            <w:pPr>
              <w:pStyle w:val="ConsPlusNormal"/>
              <w:jc w:val="center"/>
            </w:pPr>
            <w:r>
              <w:t>6 806 701</w:t>
            </w:r>
          </w:p>
        </w:tc>
      </w:tr>
      <w:tr w:rsidR="00B82410">
        <w:tc>
          <w:tcPr>
            <w:tcW w:w="460" w:type="dxa"/>
          </w:tcPr>
          <w:p w:rsidR="00B82410" w:rsidRDefault="00B82410">
            <w:pPr>
              <w:pStyle w:val="ConsPlusNormal"/>
              <w:jc w:val="center"/>
            </w:pPr>
            <w:r>
              <w:t>3.</w:t>
            </w:r>
          </w:p>
        </w:tc>
        <w:tc>
          <w:tcPr>
            <w:tcW w:w="1840" w:type="dxa"/>
            <w:vMerge/>
          </w:tcPr>
          <w:p w:rsidR="00B82410" w:rsidRDefault="00B82410">
            <w:pPr>
              <w:pStyle w:val="ConsPlusNormal"/>
            </w:pPr>
          </w:p>
        </w:tc>
        <w:tc>
          <w:tcPr>
            <w:tcW w:w="3175" w:type="dxa"/>
          </w:tcPr>
          <w:p w:rsidR="00B82410" w:rsidRDefault="00B82410">
            <w:pPr>
              <w:pStyle w:val="ConsPlusNormal"/>
              <w:jc w:val="center"/>
            </w:pPr>
            <w:r>
              <w:t>Скамьи</w:t>
            </w:r>
          </w:p>
        </w:tc>
        <w:tc>
          <w:tcPr>
            <w:tcW w:w="1216" w:type="dxa"/>
          </w:tcPr>
          <w:p w:rsidR="00B82410" w:rsidRDefault="00B82410">
            <w:pPr>
              <w:pStyle w:val="ConsPlusNormal"/>
              <w:jc w:val="center"/>
            </w:pPr>
            <w:r>
              <w:t>шт.</w:t>
            </w:r>
          </w:p>
        </w:tc>
        <w:tc>
          <w:tcPr>
            <w:tcW w:w="832" w:type="dxa"/>
          </w:tcPr>
          <w:p w:rsidR="00B82410" w:rsidRDefault="00B82410">
            <w:pPr>
              <w:pStyle w:val="ConsPlusNormal"/>
              <w:jc w:val="center"/>
            </w:pPr>
            <w:r>
              <w:t>259</w:t>
            </w:r>
          </w:p>
        </w:tc>
        <w:tc>
          <w:tcPr>
            <w:tcW w:w="1531" w:type="dxa"/>
          </w:tcPr>
          <w:p w:rsidR="00B82410" w:rsidRDefault="00B82410">
            <w:pPr>
              <w:pStyle w:val="ConsPlusNormal"/>
              <w:jc w:val="center"/>
            </w:pPr>
            <w:r>
              <w:t>5 180 000</w:t>
            </w:r>
          </w:p>
        </w:tc>
      </w:tr>
      <w:tr w:rsidR="00B82410">
        <w:tc>
          <w:tcPr>
            <w:tcW w:w="460" w:type="dxa"/>
          </w:tcPr>
          <w:p w:rsidR="00B82410" w:rsidRDefault="00B82410">
            <w:pPr>
              <w:pStyle w:val="ConsPlusNormal"/>
              <w:jc w:val="center"/>
            </w:pPr>
            <w:r>
              <w:t>4.</w:t>
            </w:r>
          </w:p>
        </w:tc>
        <w:tc>
          <w:tcPr>
            <w:tcW w:w="1840" w:type="dxa"/>
            <w:vMerge/>
          </w:tcPr>
          <w:p w:rsidR="00B82410" w:rsidRDefault="00B82410">
            <w:pPr>
              <w:pStyle w:val="ConsPlusNormal"/>
            </w:pPr>
          </w:p>
        </w:tc>
        <w:tc>
          <w:tcPr>
            <w:tcW w:w="3175" w:type="dxa"/>
          </w:tcPr>
          <w:p w:rsidR="00B82410" w:rsidRDefault="00B82410">
            <w:pPr>
              <w:pStyle w:val="ConsPlusNormal"/>
              <w:jc w:val="center"/>
            </w:pPr>
            <w:r>
              <w:t>Урны</w:t>
            </w:r>
          </w:p>
        </w:tc>
        <w:tc>
          <w:tcPr>
            <w:tcW w:w="1216" w:type="dxa"/>
          </w:tcPr>
          <w:p w:rsidR="00B82410" w:rsidRDefault="00B82410">
            <w:pPr>
              <w:pStyle w:val="ConsPlusNormal"/>
              <w:jc w:val="center"/>
            </w:pPr>
            <w:r>
              <w:t>шт.</w:t>
            </w:r>
          </w:p>
        </w:tc>
        <w:tc>
          <w:tcPr>
            <w:tcW w:w="832" w:type="dxa"/>
          </w:tcPr>
          <w:p w:rsidR="00B82410" w:rsidRDefault="00B82410">
            <w:pPr>
              <w:pStyle w:val="ConsPlusNormal"/>
              <w:jc w:val="center"/>
            </w:pPr>
            <w:r>
              <w:t>259</w:t>
            </w:r>
          </w:p>
        </w:tc>
        <w:tc>
          <w:tcPr>
            <w:tcW w:w="1531" w:type="dxa"/>
          </w:tcPr>
          <w:p w:rsidR="00B82410" w:rsidRDefault="00B82410">
            <w:pPr>
              <w:pStyle w:val="ConsPlusNormal"/>
              <w:jc w:val="center"/>
            </w:pPr>
            <w:r>
              <w:t>1 605 800</w:t>
            </w:r>
          </w:p>
        </w:tc>
      </w:tr>
      <w:tr w:rsidR="00B82410">
        <w:tc>
          <w:tcPr>
            <w:tcW w:w="460" w:type="dxa"/>
          </w:tcPr>
          <w:p w:rsidR="00B82410" w:rsidRDefault="00B82410">
            <w:pPr>
              <w:pStyle w:val="ConsPlusNormal"/>
              <w:jc w:val="center"/>
            </w:pPr>
            <w:r>
              <w:t>5.</w:t>
            </w:r>
          </w:p>
        </w:tc>
        <w:tc>
          <w:tcPr>
            <w:tcW w:w="1840" w:type="dxa"/>
            <w:vMerge/>
          </w:tcPr>
          <w:p w:rsidR="00B82410" w:rsidRDefault="00B82410">
            <w:pPr>
              <w:pStyle w:val="ConsPlusNormal"/>
            </w:pPr>
          </w:p>
        </w:tc>
        <w:tc>
          <w:tcPr>
            <w:tcW w:w="3175" w:type="dxa"/>
          </w:tcPr>
          <w:p w:rsidR="00B82410" w:rsidRDefault="00B82410">
            <w:pPr>
              <w:pStyle w:val="ConsPlusNormal"/>
              <w:jc w:val="center"/>
            </w:pPr>
            <w:r>
              <w:t>Пешеходные дорожки из плитки, 2,6 м</w:t>
            </w:r>
          </w:p>
        </w:tc>
        <w:tc>
          <w:tcPr>
            <w:tcW w:w="1216" w:type="dxa"/>
          </w:tcPr>
          <w:p w:rsidR="00B82410" w:rsidRDefault="00B82410">
            <w:pPr>
              <w:pStyle w:val="ConsPlusNormal"/>
              <w:jc w:val="center"/>
            </w:pPr>
            <w:r>
              <w:t>м п.</w:t>
            </w:r>
          </w:p>
        </w:tc>
        <w:tc>
          <w:tcPr>
            <w:tcW w:w="832" w:type="dxa"/>
          </w:tcPr>
          <w:p w:rsidR="00B82410" w:rsidRDefault="00B82410">
            <w:pPr>
              <w:pStyle w:val="ConsPlusNormal"/>
              <w:jc w:val="center"/>
            </w:pPr>
            <w:r>
              <w:t>8 150</w:t>
            </w:r>
          </w:p>
        </w:tc>
        <w:tc>
          <w:tcPr>
            <w:tcW w:w="1531" w:type="dxa"/>
          </w:tcPr>
          <w:p w:rsidR="00B82410" w:rsidRDefault="00B82410">
            <w:pPr>
              <w:pStyle w:val="ConsPlusNormal"/>
              <w:jc w:val="center"/>
            </w:pPr>
            <w:r>
              <w:t>41 263 450</w:t>
            </w:r>
          </w:p>
        </w:tc>
      </w:tr>
      <w:tr w:rsidR="00B82410">
        <w:tc>
          <w:tcPr>
            <w:tcW w:w="460" w:type="dxa"/>
          </w:tcPr>
          <w:p w:rsidR="00B82410" w:rsidRDefault="00B82410">
            <w:pPr>
              <w:pStyle w:val="ConsPlusNormal"/>
              <w:jc w:val="center"/>
            </w:pPr>
            <w:r>
              <w:t>6.</w:t>
            </w:r>
          </w:p>
        </w:tc>
        <w:tc>
          <w:tcPr>
            <w:tcW w:w="1840" w:type="dxa"/>
            <w:vMerge/>
          </w:tcPr>
          <w:p w:rsidR="00B82410" w:rsidRDefault="00B82410">
            <w:pPr>
              <w:pStyle w:val="ConsPlusNormal"/>
            </w:pPr>
          </w:p>
        </w:tc>
        <w:tc>
          <w:tcPr>
            <w:tcW w:w="3175" w:type="dxa"/>
          </w:tcPr>
          <w:p w:rsidR="00B82410" w:rsidRDefault="00B82410">
            <w:pPr>
              <w:pStyle w:val="ConsPlusNormal"/>
              <w:jc w:val="center"/>
            </w:pPr>
            <w:r>
              <w:t>Велодорожки из а/б, 2,0 м</w:t>
            </w:r>
          </w:p>
        </w:tc>
        <w:tc>
          <w:tcPr>
            <w:tcW w:w="1216" w:type="dxa"/>
          </w:tcPr>
          <w:p w:rsidR="00B82410" w:rsidRDefault="00B82410">
            <w:pPr>
              <w:pStyle w:val="ConsPlusNormal"/>
              <w:jc w:val="center"/>
            </w:pPr>
            <w:r>
              <w:t>м п.</w:t>
            </w:r>
          </w:p>
        </w:tc>
        <w:tc>
          <w:tcPr>
            <w:tcW w:w="832" w:type="dxa"/>
          </w:tcPr>
          <w:p w:rsidR="00B82410" w:rsidRDefault="00B82410">
            <w:pPr>
              <w:pStyle w:val="ConsPlusNormal"/>
              <w:jc w:val="center"/>
            </w:pPr>
            <w:r>
              <w:t>4 070</w:t>
            </w:r>
          </w:p>
        </w:tc>
        <w:tc>
          <w:tcPr>
            <w:tcW w:w="1531" w:type="dxa"/>
          </w:tcPr>
          <w:p w:rsidR="00B82410" w:rsidRDefault="00B82410">
            <w:pPr>
              <w:pStyle w:val="ConsPlusNormal"/>
              <w:jc w:val="center"/>
            </w:pPr>
            <w:r>
              <w:t>16 178 250</w:t>
            </w:r>
          </w:p>
        </w:tc>
      </w:tr>
      <w:tr w:rsidR="00B82410">
        <w:tc>
          <w:tcPr>
            <w:tcW w:w="460" w:type="dxa"/>
          </w:tcPr>
          <w:p w:rsidR="00B82410" w:rsidRDefault="00B82410">
            <w:pPr>
              <w:pStyle w:val="ConsPlusNormal"/>
              <w:jc w:val="center"/>
            </w:pPr>
            <w:r>
              <w:t>7.</w:t>
            </w:r>
          </w:p>
        </w:tc>
        <w:tc>
          <w:tcPr>
            <w:tcW w:w="1840" w:type="dxa"/>
            <w:vMerge/>
          </w:tcPr>
          <w:p w:rsidR="00B82410" w:rsidRDefault="00B82410">
            <w:pPr>
              <w:pStyle w:val="ConsPlusNormal"/>
            </w:pPr>
          </w:p>
        </w:tc>
        <w:tc>
          <w:tcPr>
            <w:tcW w:w="3175" w:type="dxa"/>
          </w:tcPr>
          <w:p w:rsidR="00B82410" w:rsidRDefault="00B82410">
            <w:pPr>
              <w:pStyle w:val="ConsPlusNormal"/>
              <w:jc w:val="center"/>
            </w:pPr>
            <w:r>
              <w:t>Малые архитектурные формы</w:t>
            </w:r>
          </w:p>
        </w:tc>
        <w:tc>
          <w:tcPr>
            <w:tcW w:w="1216" w:type="dxa"/>
          </w:tcPr>
          <w:p w:rsidR="00B82410" w:rsidRDefault="00B82410">
            <w:pPr>
              <w:pStyle w:val="ConsPlusNormal"/>
              <w:jc w:val="center"/>
            </w:pPr>
            <w:r>
              <w:t>шт.</w:t>
            </w:r>
          </w:p>
        </w:tc>
        <w:tc>
          <w:tcPr>
            <w:tcW w:w="832" w:type="dxa"/>
          </w:tcPr>
          <w:p w:rsidR="00B82410" w:rsidRDefault="00B82410">
            <w:pPr>
              <w:pStyle w:val="ConsPlusNormal"/>
              <w:jc w:val="center"/>
            </w:pPr>
            <w:r>
              <w:t>7</w:t>
            </w:r>
          </w:p>
        </w:tc>
        <w:tc>
          <w:tcPr>
            <w:tcW w:w="1531" w:type="dxa"/>
          </w:tcPr>
          <w:p w:rsidR="00B82410" w:rsidRDefault="00B82410">
            <w:pPr>
              <w:pStyle w:val="ConsPlusNormal"/>
              <w:jc w:val="center"/>
            </w:pPr>
            <w:r>
              <w:t>30 973 700</w:t>
            </w:r>
          </w:p>
        </w:tc>
      </w:tr>
      <w:tr w:rsidR="00B82410">
        <w:tc>
          <w:tcPr>
            <w:tcW w:w="460" w:type="dxa"/>
          </w:tcPr>
          <w:p w:rsidR="00B82410" w:rsidRDefault="00B82410">
            <w:pPr>
              <w:pStyle w:val="ConsPlusNormal"/>
              <w:jc w:val="center"/>
            </w:pPr>
            <w:r>
              <w:t>8.</w:t>
            </w:r>
          </w:p>
        </w:tc>
        <w:tc>
          <w:tcPr>
            <w:tcW w:w="1840" w:type="dxa"/>
            <w:vMerge/>
          </w:tcPr>
          <w:p w:rsidR="00B82410" w:rsidRDefault="00B82410">
            <w:pPr>
              <w:pStyle w:val="ConsPlusNormal"/>
            </w:pPr>
          </w:p>
        </w:tc>
        <w:tc>
          <w:tcPr>
            <w:tcW w:w="3175" w:type="dxa"/>
          </w:tcPr>
          <w:p w:rsidR="00B82410" w:rsidRDefault="00B82410">
            <w:pPr>
              <w:pStyle w:val="ConsPlusNormal"/>
              <w:jc w:val="center"/>
            </w:pPr>
            <w:r>
              <w:t>Озеленение</w:t>
            </w:r>
          </w:p>
        </w:tc>
        <w:tc>
          <w:tcPr>
            <w:tcW w:w="1216" w:type="dxa"/>
          </w:tcPr>
          <w:p w:rsidR="00B82410" w:rsidRDefault="00B82410">
            <w:pPr>
              <w:pStyle w:val="ConsPlusNormal"/>
              <w:jc w:val="center"/>
            </w:pPr>
            <w:r>
              <w:t>кв. м</w:t>
            </w:r>
          </w:p>
        </w:tc>
        <w:tc>
          <w:tcPr>
            <w:tcW w:w="832" w:type="dxa"/>
          </w:tcPr>
          <w:p w:rsidR="00B82410" w:rsidRDefault="00B82410">
            <w:pPr>
              <w:pStyle w:val="ConsPlusNormal"/>
              <w:jc w:val="center"/>
            </w:pPr>
            <w:r>
              <w:t>95 463</w:t>
            </w:r>
          </w:p>
        </w:tc>
        <w:tc>
          <w:tcPr>
            <w:tcW w:w="1531" w:type="dxa"/>
          </w:tcPr>
          <w:p w:rsidR="00B82410" w:rsidRDefault="00B82410">
            <w:pPr>
              <w:pStyle w:val="ConsPlusNormal"/>
              <w:jc w:val="center"/>
            </w:pPr>
            <w:r>
              <w:t>25 167 099</w:t>
            </w:r>
          </w:p>
        </w:tc>
      </w:tr>
      <w:tr w:rsidR="00B82410">
        <w:tc>
          <w:tcPr>
            <w:tcW w:w="460" w:type="dxa"/>
          </w:tcPr>
          <w:p w:rsidR="00B82410" w:rsidRDefault="00B82410">
            <w:pPr>
              <w:pStyle w:val="ConsPlusNormal"/>
              <w:jc w:val="center"/>
            </w:pPr>
            <w:r>
              <w:t>9.</w:t>
            </w:r>
          </w:p>
        </w:tc>
        <w:tc>
          <w:tcPr>
            <w:tcW w:w="1840" w:type="dxa"/>
            <w:vMerge/>
          </w:tcPr>
          <w:p w:rsidR="00B82410" w:rsidRDefault="00B82410">
            <w:pPr>
              <w:pStyle w:val="ConsPlusNormal"/>
            </w:pPr>
          </w:p>
        </w:tc>
        <w:tc>
          <w:tcPr>
            <w:tcW w:w="3175" w:type="dxa"/>
          </w:tcPr>
          <w:p w:rsidR="00B82410" w:rsidRDefault="00B82410">
            <w:pPr>
              <w:pStyle w:val="ConsPlusNormal"/>
              <w:jc w:val="center"/>
            </w:pPr>
            <w:r>
              <w:t>Текущий и капитальный ремонт существующих мостов с их архитектурной подсветкой и строительство пешеходных мостов</w:t>
            </w:r>
          </w:p>
        </w:tc>
        <w:tc>
          <w:tcPr>
            <w:tcW w:w="1216" w:type="dxa"/>
          </w:tcPr>
          <w:p w:rsidR="00B82410" w:rsidRDefault="00B82410">
            <w:pPr>
              <w:pStyle w:val="ConsPlusNormal"/>
              <w:jc w:val="center"/>
            </w:pPr>
            <w:r>
              <w:t>шт.</w:t>
            </w:r>
          </w:p>
        </w:tc>
        <w:tc>
          <w:tcPr>
            <w:tcW w:w="832" w:type="dxa"/>
          </w:tcPr>
          <w:p w:rsidR="00B82410" w:rsidRDefault="00B82410">
            <w:pPr>
              <w:pStyle w:val="ConsPlusNormal"/>
              <w:jc w:val="center"/>
            </w:pPr>
            <w:r>
              <w:t>11</w:t>
            </w:r>
          </w:p>
        </w:tc>
        <w:tc>
          <w:tcPr>
            <w:tcW w:w="1531" w:type="dxa"/>
          </w:tcPr>
          <w:p w:rsidR="00B82410" w:rsidRDefault="00B82410">
            <w:pPr>
              <w:pStyle w:val="ConsPlusNormal"/>
              <w:jc w:val="center"/>
            </w:pPr>
            <w:r>
              <w:t>20 100 000</w:t>
            </w:r>
          </w:p>
        </w:tc>
      </w:tr>
      <w:tr w:rsidR="00B82410">
        <w:tc>
          <w:tcPr>
            <w:tcW w:w="460" w:type="dxa"/>
          </w:tcPr>
          <w:p w:rsidR="00B82410" w:rsidRDefault="00B82410">
            <w:pPr>
              <w:pStyle w:val="ConsPlusNormal"/>
              <w:jc w:val="center"/>
            </w:pPr>
            <w:r>
              <w:t>10.</w:t>
            </w:r>
          </w:p>
        </w:tc>
        <w:tc>
          <w:tcPr>
            <w:tcW w:w="1840" w:type="dxa"/>
            <w:vMerge/>
          </w:tcPr>
          <w:p w:rsidR="00B82410" w:rsidRDefault="00B82410">
            <w:pPr>
              <w:pStyle w:val="ConsPlusNormal"/>
            </w:pPr>
          </w:p>
        </w:tc>
        <w:tc>
          <w:tcPr>
            <w:tcW w:w="3175" w:type="dxa"/>
          </w:tcPr>
          <w:p w:rsidR="00B82410" w:rsidRDefault="00B82410">
            <w:pPr>
              <w:pStyle w:val="ConsPlusNormal"/>
              <w:jc w:val="center"/>
            </w:pPr>
            <w:r>
              <w:t>Площадка для выгула собак</w:t>
            </w:r>
          </w:p>
        </w:tc>
        <w:tc>
          <w:tcPr>
            <w:tcW w:w="1216" w:type="dxa"/>
          </w:tcPr>
          <w:p w:rsidR="00B82410" w:rsidRDefault="00B82410">
            <w:pPr>
              <w:pStyle w:val="ConsPlusNormal"/>
              <w:jc w:val="center"/>
            </w:pPr>
            <w:r>
              <w:t>шт.</w:t>
            </w:r>
          </w:p>
        </w:tc>
        <w:tc>
          <w:tcPr>
            <w:tcW w:w="832" w:type="dxa"/>
          </w:tcPr>
          <w:p w:rsidR="00B82410" w:rsidRDefault="00B82410">
            <w:pPr>
              <w:pStyle w:val="ConsPlusNormal"/>
              <w:jc w:val="center"/>
            </w:pPr>
            <w:r>
              <w:t>1</w:t>
            </w:r>
          </w:p>
        </w:tc>
        <w:tc>
          <w:tcPr>
            <w:tcW w:w="1531" w:type="dxa"/>
          </w:tcPr>
          <w:p w:rsidR="00B82410" w:rsidRDefault="00B82410">
            <w:pPr>
              <w:pStyle w:val="ConsPlusNormal"/>
              <w:jc w:val="center"/>
            </w:pPr>
            <w:r>
              <w:t>692 000</w:t>
            </w:r>
          </w:p>
        </w:tc>
      </w:tr>
      <w:tr w:rsidR="00B82410">
        <w:tc>
          <w:tcPr>
            <w:tcW w:w="460" w:type="dxa"/>
          </w:tcPr>
          <w:p w:rsidR="00B82410" w:rsidRDefault="00B82410">
            <w:pPr>
              <w:pStyle w:val="ConsPlusNormal"/>
              <w:jc w:val="center"/>
            </w:pPr>
            <w:r>
              <w:t>11.</w:t>
            </w:r>
          </w:p>
        </w:tc>
        <w:tc>
          <w:tcPr>
            <w:tcW w:w="1840" w:type="dxa"/>
            <w:vMerge/>
          </w:tcPr>
          <w:p w:rsidR="00B82410" w:rsidRDefault="00B82410">
            <w:pPr>
              <w:pStyle w:val="ConsPlusNormal"/>
            </w:pPr>
          </w:p>
        </w:tc>
        <w:tc>
          <w:tcPr>
            <w:tcW w:w="3175" w:type="dxa"/>
          </w:tcPr>
          <w:p w:rsidR="00B82410" w:rsidRDefault="00B82410">
            <w:pPr>
              <w:pStyle w:val="ConsPlusNormal"/>
              <w:jc w:val="center"/>
            </w:pPr>
            <w:r>
              <w:t>Открытая спортивная площадка</w:t>
            </w:r>
          </w:p>
        </w:tc>
        <w:tc>
          <w:tcPr>
            <w:tcW w:w="1216" w:type="dxa"/>
          </w:tcPr>
          <w:p w:rsidR="00B82410" w:rsidRDefault="00B82410">
            <w:pPr>
              <w:pStyle w:val="ConsPlusNormal"/>
              <w:jc w:val="center"/>
            </w:pPr>
            <w:r>
              <w:t>шт.</w:t>
            </w:r>
          </w:p>
        </w:tc>
        <w:tc>
          <w:tcPr>
            <w:tcW w:w="832" w:type="dxa"/>
          </w:tcPr>
          <w:p w:rsidR="00B82410" w:rsidRDefault="00B82410">
            <w:pPr>
              <w:pStyle w:val="ConsPlusNormal"/>
              <w:jc w:val="center"/>
            </w:pPr>
            <w:r>
              <w:t>1</w:t>
            </w:r>
          </w:p>
        </w:tc>
        <w:tc>
          <w:tcPr>
            <w:tcW w:w="1531" w:type="dxa"/>
          </w:tcPr>
          <w:p w:rsidR="00B82410" w:rsidRDefault="00B82410">
            <w:pPr>
              <w:pStyle w:val="ConsPlusNormal"/>
              <w:jc w:val="center"/>
            </w:pPr>
            <w:r>
              <w:t>665 000</w:t>
            </w:r>
          </w:p>
        </w:tc>
      </w:tr>
      <w:tr w:rsidR="00B82410">
        <w:tc>
          <w:tcPr>
            <w:tcW w:w="460" w:type="dxa"/>
          </w:tcPr>
          <w:p w:rsidR="00B82410" w:rsidRDefault="00B82410">
            <w:pPr>
              <w:pStyle w:val="ConsPlusNormal"/>
              <w:jc w:val="center"/>
            </w:pPr>
            <w:r>
              <w:t>12.</w:t>
            </w:r>
          </w:p>
        </w:tc>
        <w:tc>
          <w:tcPr>
            <w:tcW w:w="1840" w:type="dxa"/>
            <w:vMerge/>
          </w:tcPr>
          <w:p w:rsidR="00B82410" w:rsidRDefault="00B82410">
            <w:pPr>
              <w:pStyle w:val="ConsPlusNormal"/>
            </w:pPr>
          </w:p>
        </w:tc>
        <w:tc>
          <w:tcPr>
            <w:tcW w:w="3175" w:type="dxa"/>
          </w:tcPr>
          <w:p w:rsidR="00B82410" w:rsidRDefault="00B82410">
            <w:pPr>
              <w:pStyle w:val="ConsPlusNormal"/>
              <w:jc w:val="center"/>
            </w:pPr>
            <w:r>
              <w:t>Площадка гравийного мощения</w:t>
            </w:r>
          </w:p>
        </w:tc>
        <w:tc>
          <w:tcPr>
            <w:tcW w:w="1216" w:type="dxa"/>
          </w:tcPr>
          <w:p w:rsidR="00B82410" w:rsidRDefault="00B82410">
            <w:pPr>
              <w:pStyle w:val="ConsPlusNormal"/>
              <w:jc w:val="center"/>
            </w:pPr>
            <w:r>
              <w:t>шт.</w:t>
            </w:r>
          </w:p>
        </w:tc>
        <w:tc>
          <w:tcPr>
            <w:tcW w:w="832" w:type="dxa"/>
          </w:tcPr>
          <w:p w:rsidR="00B82410" w:rsidRDefault="00B82410">
            <w:pPr>
              <w:pStyle w:val="ConsPlusNormal"/>
              <w:jc w:val="center"/>
            </w:pPr>
            <w:r>
              <w:t>1</w:t>
            </w:r>
          </w:p>
        </w:tc>
        <w:tc>
          <w:tcPr>
            <w:tcW w:w="1531" w:type="dxa"/>
          </w:tcPr>
          <w:p w:rsidR="00B82410" w:rsidRDefault="00B82410">
            <w:pPr>
              <w:pStyle w:val="ConsPlusNormal"/>
              <w:jc w:val="center"/>
            </w:pPr>
            <w:r>
              <w:t>722 000</w:t>
            </w:r>
          </w:p>
        </w:tc>
      </w:tr>
      <w:tr w:rsidR="00B82410">
        <w:tc>
          <w:tcPr>
            <w:tcW w:w="460" w:type="dxa"/>
          </w:tcPr>
          <w:p w:rsidR="00B82410" w:rsidRDefault="00B82410">
            <w:pPr>
              <w:pStyle w:val="ConsPlusNormal"/>
              <w:jc w:val="center"/>
            </w:pPr>
            <w:r>
              <w:t>13.</w:t>
            </w:r>
          </w:p>
        </w:tc>
        <w:tc>
          <w:tcPr>
            <w:tcW w:w="1840" w:type="dxa"/>
            <w:vMerge/>
          </w:tcPr>
          <w:p w:rsidR="00B82410" w:rsidRDefault="00B82410">
            <w:pPr>
              <w:pStyle w:val="ConsPlusNormal"/>
            </w:pPr>
          </w:p>
        </w:tc>
        <w:tc>
          <w:tcPr>
            <w:tcW w:w="3175" w:type="dxa"/>
          </w:tcPr>
          <w:p w:rsidR="00B82410" w:rsidRDefault="00B82410">
            <w:pPr>
              <w:pStyle w:val="ConsPlusNormal"/>
              <w:jc w:val="center"/>
            </w:pPr>
            <w:r>
              <w:t>Пляж</w:t>
            </w:r>
          </w:p>
        </w:tc>
        <w:tc>
          <w:tcPr>
            <w:tcW w:w="1216" w:type="dxa"/>
          </w:tcPr>
          <w:p w:rsidR="00B82410" w:rsidRDefault="00B82410">
            <w:pPr>
              <w:pStyle w:val="ConsPlusNormal"/>
              <w:jc w:val="center"/>
            </w:pPr>
            <w:r>
              <w:t>шт.</w:t>
            </w:r>
          </w:p>
        </w:tc>
        <w:tc>
          <w:tcPr>
            <w:tcW w:w="832" w:type="dxa"/>
          </w:tcPr>
          <w:p w:rsidR="00B82410" w:rsidRDefault="00B82410">
            <w:pPr>
              <w:pStyle w:val="ConsPlusNormal"/>
              <w:jc w:val="center"/>
            </w:pPr>
            <w:r>
              <w:t>1</w:t>
            </w:r>
          </w:p>
        </w:tc>
        <w:tc>
          <w:tcPr>
            <w:tcW w:w="1531" w:type="dxa"/>
          </w:tcPr>
          <w:p w:rsidR="00B82410" w:rsidRDefault="00B82410">
            <w:pPr>
              <w:pStyle w:val="ConsPlusNormal"/>
              <w:jc w:val="center"/>
            </w:pPr>
            <w:r>
              <w:t>1 941 000</w:t>
            </w:r>
          </w:p>
        </w:tc>
      </w:tr>
      <w:tr w:rsidR="00B82410">
        <w:tc>
          <w:tcPr>
            <w:tcW w:w="460" w:type="dxa"/>
          </w:tcPr>
          <w:p w:rsidR="00B82410" w:rsidRDefault="00B82410">
            <w:pPr>
              <w:pStyle w:val="ConsPlusNormal"/>
              <w:jc w:val="center"/>
            </w:pPr>
            <w:r>
              <w:t>14.</w:t>
            </w:r>
          </w:p>
        </w:tc>
        <w:tc>
          <w:tcPr>
            <w:tcW w:w="1840" w:type="dxa"/>
            <w:vMerge/>
          </w:tcPr>
          <w:p w:rsidR="00B82410" w:rsidRDefault="00B82410">
            <w:pPr>
              <w:pStyle w:val="ConsPlusNormal"/>
            </w:pPr>
          </w:p>
        </w:tc>
        <w:tc>
          <w:tcPr>
            <w:tcW w:w="3175" w:type="dxa"/>
          </w:tcPr>
          <w:p w:rsidR="00B82410" w:rsidRDefault="00B82410">
            <w:pPr>
              <w:pStyle w:val="ConsPlusNormal"/>
              <w:jc w:val="center"/>
            </w:pPr>
            <w:r>
              <w:t>2 лестницы из плитки с поребриками</w:t>
            </w:r>
          </w:p>
        </w:tc>
        <w:tc>
          <w:tcPr>
            <w:tcW w:w="1216" w:type="dxa"/>
          </w:tcPr>
          <w:p w:rsidR="00B82410" w:rsidRDefault="00B82410">
            <w:pPr>
              <w:pStyle w:val="ConsPlusNormal"/>
              <w:jc w:val="center"/>
            </w:pPr>
            <w:r>
              <w:t>шт.</w:t>
            </w:r>
          </w:p>
        </w:tc>
        <w:tc>
          <w:tcPr>
            <w:tcW w:w="832" w:type="dxa"/>
          </w:tcPr>
          <w:p w:rsidR="00B82410" w:rsidRDefault="00B82410">
            <w:pPr>
              <w:pStyle w:val="ConsPlusNormal"/>
              <w:jc w:val="center"/>
            </w:pPr>
            <w:r>
              <w:t>2</w:t>
            </w:r>
          </w:p>
        </w:tc>
        <w:tc>
          <w:tcPr>
            <w:tcW w:w="1531" w:type="dxa"/>
          </w:tcPr>
          <w:p w:rsidR="00B82410" w:rsidRDefault="00B82410">
            <w:pPr>
              <w:pStyle w:val="ConsPlusNormal"/>
              <w:jc w:val="center"/>
            </w:pPr>
            <w:r>
              <w:t>255 000</w:t>
            </w:r>
          </w:p>
        </w:tc>
      </w:tr>
      <w:tr w:rsidR="00B82410">
        <w:tc>
          <w:tcPr>
            <w:tcW w:w="460" w:type="dxa"/>
          </w:tcPr>
          <w:p w:rsidR="00B82410" w:rsidRDefault="00B82410">
            <w:pPr>
              <w:pStyle w:val="ConsPlusNormal"/>
              <w:jc w:val="center"/>
            </w:pPr>
            <w:r>
              <w:lastRenderedPageBreak/>
              <w:t>15.</w:t>
            </w:r>
          </w:p>
        </w:tc>
        <w:tc>
          <w:tcPr>
            <w:tcW w:w="1840" w:type="dxa"/>
            <w:vMerge/>
          </w:tcPr>
          <w:p w:rsidR="00B82410" w:rsidRDefault="00B82410">
            <w:pPr>
              <w:pStyle w:val="ConsPlusNormal"/>
            </w:pPr>
          </w:p>
        </w:tc>
        <w:tc>
          <w:tcPr>
            <w:tcW w:w="3175" w:type="dxa"/>
          </w:tcPr>
          <w:p w:rsidR="00B82410" w:rsidRDefault="00B82410">
            <w:pPr>
              <w:pStyle w:val="ConsPlusNormal"/>
              <w:jc w:val="center"/>
            </w:pPr>
            <w:r>
              <w:t>Зона Wi-Fi и экодерево</w:t>
            </w:r>
          </w:p>
        </w:tc>
        <w:tc>
          <w:tcPr>
            <w:tcW w:w="1216" w:type="dxa"/>
          </w:tcPr>
          <w:p w:rsidR="00B82410" w:rsidRDefault="00B82410">
            <w:pPr>
              <w:pStyle w:val="ConsPlusNormal"/>
              <w:jc w:val="center"/>
            </w:pPr>
            <w:r>
              <w:t>шт.</w:t>
            </w:r>
          </w:p>
        </w:tc>
        <w:tc>
          <w:tcPr>
            <w:tcW w:w="832" w:type="dxa"/>
          </w:tcPr>
          <w:p w:rsidR="00B82410" w:rsidRDefault="00B82410">
            <w:pPr>
              <w:pStyle w:val="ConsPlusNormal"/>
              <w:jc w:val="center"/>
            </w:pPr>
            <w:r>
              <w:t>1</w:t>
            </w:r>
          </w:p>
        </w:tc>
        <w:tc>
          <w:tcPr>
            <w:tcW w:w="1531" w:type="dxa"/>
          </w:tcPr>
          <w:p w:rsidR="00B82410" w:rsidRDefault="00B82410">
            <w:pPr>
              <w:pStyle w:val="ConsPlusNormal"/>
              <w:jc w:val="center"/>
            </w:pPr>
            <w:r>
              <w:t>2 500 000</w:t>
            </w:r>
          </w:p>
        </w:tc>
      </w:tr>
      <w:tr w:rsidR="00B82410">
        <w:tc>
          <w:tcPr>
            <w:tcW w:w="460" w:type="dxa"/>
          </w:tcPr>
          <w:p w:rsidR="00B82410" w:rsidRDefault="00B82410">
            <w:pPr>
              <w:pStyle w:val="ConsPlusNormal"/>
              <w:jc w:val="center"/>
            </w:pPr>
          </w:p>
        </w:tc>
        <w:tc>
          <w:tcPr>
            <w:tcW w:w="1840" w:type="dxa"/>
          </w:tcPr>
          <w:p w:rsidR="00B82410" w:rsidRDefault="00B82410">
            <w:pPr>
              <w:pStyle w:val="ConsPlusNormal"/>
              <w:jc w:val="center"/>
            </w:pPr>
            <w:r>
              <w:t>ИТОГО</w:t>
            </w:r>
          </w:p>
        </w:tc>
        <w:tc>
          <w:tcPr>
            <w:tcW w:w="3175" w:type="dxa"/>
          </w:tcPr>
          <w:p w:rsidR="00B82410" w:rsidRDefault="00B82410">
            <w:pPr>
              <w:pStyle w:val="ConsPlusNormal"/>
              <w:jc w:val="center"/>
            </w:pPr>
          </w:p>
        </w:tc>
        <w:tc>
          <w:tcPr>
            <w:tcW w:w="1216" w:type="dxa"/>
          </w:tcPr>
          <w:p w:rsidR="00B82410" w:rsidRDefault="00B82410">
            <w:pPr>
              <w:pStyle w:val="ConsPlusNormal"/>
              <w:jc w:val="center"/>
            </w:pPr>
          </w:p>
        </w:tc>
        <w:tc>
          <w:tcPr>
            <w:tcW w:w="832" w:type="dxa"/>
          </w:tcPr>
          <w:p w:rsidR="00B82410" w:rsidRDefault="00B82410">
            <w:pPr>
              <w:pStyle w:val="ConsPlusNormal"/>
              <w:jc w:val="center"/>
            </w:pPr>
          </w:p>
        </w:tc>
        <w:tc>
          <w:tcPr>
            <w:tcW w:w="1531" w:type="dxa"/>
          </w:tcPr>
          <w:p w:rsidR="00B82410" w:rsidRDefault="00B82410">
            <w:pPr>
              <w:pStyle w:val="ConsPlusNormal"/>
              <w:jc w:val="center"/>
            </w:pPr>
            <w:r>
              <w:t>164 000 000</w:t>
            </w:r>
          </w:p>
        </w:tc>
      </w:tr>
    </w:tbl>
    <w:p w:rsidR="00B82410" w:rsidRDefault="00B82410">
      <w:pPr>
        <w:pStyle w:val="ConsPlusNormal"/>
        <w:jc w:val="right"/>
      </w:pPr>
    </w:p>
    <w:p w:rsidR="00B82410" w:rsidRDefault="00B82410">
      <w:pPr>
        <w:pStyle w:val="ConsPlusNormal"/>
        <w:jc w:val="right"/>
      </w:pPr>
      <w:r>
        <w:t>Руководитель департамента</w:t>
      </w:r>
    </w:p>
    <w:p w:rsidR="00B82410" w:rsidRDefault="00B82410">
      <w:pPr>
        <w:pStyle w:val="ConsPlusNormal"/>
        <w:jc w:val="right"/>
      </w:pPr>
      <w:r>
        <w:t>городского хозяйства</w:t>
      </w:r>
    </w:p>
    <w:p w:rsidR="00B82410" w:rsidRDefault="00B82410">
      <w:pPr>
        <w:pStyle w:val="ConsPlusNormal"/>
        <w:jc w:val="right"/>
      </w:pPr>
      <w:r>
        <w:t>С.Г.КУЛИКОВ</w:t>
      </w:r>
    </w:p>
    <w:p w:rsidR="00B82410" w:rsidRDefault="00B82410">
      <w:pPr>
        <w:pStyle w:val="ConsPlusNormal"/>
        <w:jc w:val="right"/>
      </w:pPr>
    </w:p>
    <w:p w:rsidR="00B82410" w:rsidRDefault="00B82410">
      <w:pPr>
        <w:pStyle w:val="ConsPlusNormal"/>
        <w:jc w:val="right"/>
      </w:pPr>
    </w:p>
    <w:p w:rsidR="00B82410" w:rsidRDefault="00B82410">
      <w:pPr>
        <w:pStyle w:val="ConsPlusNormal"/>
        <w:jc w:val="right"/>
      </w:pPr>
    </w:p>
    <w:p w:rsidR="00B82410" w:rsidRDefault="00B82410">
      <w:pPr>
        <w:pStyle w:val="ConsPlusNormal"/>
        <w:jc w:val="right"/>
      </w:pPr>
    </w:p>
    <w:p w:rsidR="00B82410" w:rsidRDefault="00B82410">
      <w:pPr>
        <w:pStyle w:val="ConsPlusNormal"/>
        <w:jc w:val="right"/>
      </w:pPr>
    </w:p>
    <w:p w:rsidR="00B82410" w:rsidRDefault="00B82410">
      <w:pPr>
        <w:pStyle w:val="ConsPlusNormal"/>
        <w:jc w:val="right"/>
        <w:outlineLvl w:val="1"/>
      </w:pPr>
      <w:r>
        <w:t>Приложение N 12</w:t>
      </w:r>
    </w:p>
    <w:p w:rsidR="00B82410" w:rsidRDefault="00B82410">
      <w:pPr>
        <w:pStyle w:val="ConsPlusNormal"/>
        <w:jc w:val="right"/>
      </w:pPr>
      <w:r>
        <w:t>к муниципальной программе</w:t>
      </w:r>
    </w:p>
    <w:p w:rsidR="00B82410" w:rsidRDefault="00B82410">
      <w:pPr>
        <w:pStyle w:val="ConsPlusNormal"/>
        <w:jc w:val="right"/>
      </w:pPr>
      <w:r>
        <w:t>"Развитие жилищно-коммунального</w:t>
      </w:r>
    </w:p>
    <w:p w:rsidR="00B82410" w:rsidRDefault="00B82410">
      <w:pPr>
        <w:pStyle w:val="ConsPlusNormal"/>
        <w:jc w:val="right"/>
      </w:pPr>
      <w:r>
        <w:t>хозяйства города Белгорода"</w:t>
      </w:r>
    </w:p>
    <w:p w:rsidR="00B82410" w:rsidRDefault="00B82410">
      <w:pPr>
        <w:pStyle w:val="ConsPlusNormal"/>
        <w:jc w:val="both"/>
      </w:pPr>
    </w:p>
    <w:p w:rsidR="00B82410" w:rsidRDefault="00B82410">
      <w:pPr>
        <w:pStyle w:val="ConsPlusTitle"/>
        <w:jc w:val="center"/>
      </w:pPr>
      <w:bookmarkStart w:id="11" w:name="P13818"/>
      <w:bookmarkEnd w:id="11"/>
      <w:r>
        <w:t>Порядок</w:t>
      </w:r>
    </w:p>
    <w:p w:rsidR="00B82410" w:rsidRDefault="00B82410">
      <w:pPr>
        <w:pStyle w:val="ConsPlusTitle"/>
        <w:jc w:val="center"/>
      </w:pPr>
      <w:r>
        <w:t>разработки, обсуждения с заинтересованными лицами</w:t>
      </w:r>
    </w:p>
    <w:p w:rsidR="00B82410" w:rsidRDefault="00B82410">
      <w:pPr>
        <w:pStyle w:val="ConsPlusTitle"/>
        <w:jc w:val="center"/>
      </w:pPr>
      <w:r>
        <w:t>и утверждения дизайн-проектов благоустройства дворовых</w:t>
      </w:r>
    </w:p>
    <w:p w:rsidR="00B82410" w:rsidRDefault="00B82410">
      <w:pPr>
        <w:pStyle w:val="ConsPlusTitle"/>
        <w:jc w:val="center"/>
      </w:pPr>
      <w:r>
        <w:t>территорий, включенных в муниципальную программу</w:t>
      </w:r>
    </w:p>
    <w:p w:rsidR="00B82410" w:rsidRDefault="00B82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8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410" w:rsidRDefault="00B8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410" w:rsidRDefault="00B82410">
            <w:pPr>
              <w:pStyle w:val="ConsPlusNormal"/>
              <w:jc w:val="center"/>
            </w:pPr>
            <w:r>
              <w:rPr>
                <w:color w:val="392C69"/>
              </w:rPr>
              <w:t>Список изменяющих документов</w:t>
            </w:r>
          </w:p>
          <w:p w:rsidR="00B82410" w:rsidRDefault="00B82410">
            <w:pPr>
              <w:pStyle w:val="ConsPlusNormal"/>
              <w:jc w:val="center"/>
            </w:pPr>
            <w:r>
              <w:rPr>
                <w:color w:val="392C69"/>
              </w:rPr>
              <w:t xml:space="preserve">(введен </w:t>
            </w:r>
            <w:hyperlink r:id="rId300">
              <w:r>
                <w:rPr>
                  <w:color w:val="0000FF"/>
                </w:rPr>
                <w:t>постановлением</w:t>
              </w:r>
            </w:hyperlink>
            <w:r>
              <w:rPr>
                <w:color w:val="392C69"/>
              </w:rPr>
              <w:t xml:space="preserve"> администрации города Белгорода от 05.05.2017 N 111;</w:t>
            </w:r>
          </w:p>
          <w:p w:rsidR="00B82410" w:rsidRDefault="00B82410">
            <w:pPr>
              <w:pStyle w:val="ConsPlusNormal"/>
              <w:jc w:val="center"/>
            </w:pPr>
            <w:r>
              <w:rPr>
                <w:color w:val="392C69"/>
              </w:rPr>
              <w:t xml:space="preserve">в ред. </w:t>
            </w:r>
            <w:hyperlink r:id="rId301">
              <w:r>
                <w:rPr>
                  <w:color w:val="0000FF"/>
                </w:rPr>
                <w:t>постановления</w:t>
              </w:r>
            </w:hyperlink>
            <w:r>
              <w:rPr>
                <w:color w:val="392C69"/>
              </w:rPr>
              <w:t xml:space="preserve"> администрации города Белгорода от 22.11.2018 N 191)</w:t>
            </w:r>
          </w:p>
        </w:tc>
        <w:tc>
          <w:tcPr>
            <w:tcW w:w="113" w:type="dxa"/>
            <w:tcBorders>
              <w:top w:val="nil"/>
              <w:left w:val="nil"/>
              <w:bottom w:val="nil"/>
              <w:right w:val="nil"/>
            </w:tcBorders>
            <w:shd w:val="clear" w:color="auto" w:fill="F4F3F8"/>
            <w:tcMar>
              <w:top w:w="0" w:type="dxa"/>
              <w:left w:w="0" w:type="dxa"/>
              <w:bottom w:w="0" w:type="dxa"/>
              <w:right w:w="0" w:type="dxa"/>
            </w:tcMar>
          </w:tcPr>
          <w:p w:rsidR="00B82410" w:rsidRDefault="00B82410">
            <w:pPr>
              <w:pStyle w:val="ConsPlusNormal"/>
            </w:pPr>
          </w:p>
        </w:tc>
      </w:tr>
    </w:tbl>
    <w:p w:rsidR="00B82410" w:rsidRDefault="00B82410">
      <w:pPr>
        <w:pStyle w:val="ConsPlusNormal"/>
        <w:jc w:val="both"/>
      </w:pPr>
    </w:p>
    <w:p w:rsidR="00B82410" w:rsidRDefault="00B82410">
      <w:pPr>
        <w:pStyle w:val="ConsPlusTitle"/>
        <w:jc w:val="center"/>
        <w:outlineLvl w:val="2"/>
      </w:pPr>
      <w:r>
        <w:t>1. Общие положения</w:t>
      </w:r>
    </w:p>
    <w:p w:rsidR="00B82410" w:rsidRDefault="00B82410">
      <w:pPr>
        <w:pStyle w:val="ConsPlusNormal"/>
        <w:jc w:val="both"/>
      </w:pPr>
    </w:p>
    <w:p w:rsidR="00B82410" w:rsidRDefault="00B82410">
      <w:pPr>
        <w:pStyle w:val="ConsPlusNormal"/>
        <w:ind w:firstLine="540"/>
        <w:jc w:val="both"/>
      </w:pPr>
      <w:r>
        <w:t>1.1. Настоящий Порядок регламентирует процедуру разработки, обсуждения и согласования заинтересованными лицами дизайн-проектов благоустройства дворовых территорий многоквартирных домов, расположенных на территории городского округа "Город Белгород", а также их утверждение в рамках реализации муниципальной программы "Развитие жилищно-коммунального хозяйства города Белгорода" на 2017 год (далее - Порядок).</w:t>
      </w:r>
    </w:p>
    <w:p w:rsidR="00B82410" w:rsidRDefault="00B82410">
      <w:pPr>
        <w:pStyle w:val="ConsPlusNormal"/>
        <w:jc w:val="both"/>
      </w:pPr>
      <w:r>
        <w:t xml:space="preserve">(в ред. </w:t>
      </w:r>
      <w:hyperlink r:id="rId302">
        <w:r>
          <w:rPr>
            <w:color w:val="0000FF"/>
          </w:rPr>
          <w:t>постановления</w:t>
        </w:r>
      </w:hyperlink>
      <w:r>
        <w:t xml:space="preserve"> администрации города Белгорода от 22.11.2018 N 191)</w:t>
      </w:r>
    </w:p>
    <w:p w:rsidR="00B82410" w:rsidRDefault="00B82410">
      <w:pPr>
        <w:pStyle w:val="ConsPlusNormal"/>
        <w:spacing w:before="220"/>
        <w:ind w:firstLine="540"/>
        <w:jc w:val="both"/>
      </w:pPr>
      <w:r>
        <w:t>Перечень дворовых территорий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многоквартирных домов.</w:t>
      </w:r>
    </w:p>
    <w:p w:rsidR="00B82410" w:rsidRDefault="00B82410">
      <w:pPr>
        <w:pStyle w:val="ConsPlusNormal"/>
        <w:spacing w:before="220"/>
        <w:ind w:firstLine="540"/>
        <w:jc w:val="both"/>
      </w:pPr>
      <w:r>
        <w:t>1.2. Под дизайн-проектом благоустройства дворовой территории понимается графический и текстовый материал, включающий в себя визуализированное изображение дворовой территории или территории общего пользования, с планировочной схемой, фотофиксацией существующего положения, с описанием работ и мероприятий, предлагаемых к выполнению (далее - дизайн-проект).</w:t>
      </w:r>
    </w:p>
    <w:p w:rsidR="00B82410" w:rsidRDefault="00B82410">
      <w:pPr>
        <w:pStyle w:val="ConsPlusNormal"/>
        <w:spacing w:before="220"/>
        <w:ind w:firstLine="540"/>
        <w:jc w:val="both"/>
      </w:pPr>
      <w: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B82410" w:rsidRDefault="00B82410">
      <w:pPr>
        <w:pStyle w:val="ConsPlusNormal"/>
        <w:spacing w:before="220"/>
        <w:ind w:firstLine="540"/>
        <w:jc w:val="both"/>
      </w:pPr>
      <w:r>
        <w:t xml:space="preserve">1.3. К заинтересованным лицам относятся уполномоченные на общем собрании лица, которые вправе действовать в интересах всех собственников помещений в многоквартирном доме, дворовая территория которого включена в муниципальную программу (далее - заинтересованные </w:t>
      </w:r>
      <w:r>
        <w:lastRenderedPageBreak/>
        <w:t>лица).</w:t>
      </w:r>
    </w:p>
    <w:p w:rsidR="00B82410" w:rsidRDefault="00B82410">
      <w:pPr>
        <w:pStyle w:val="ConsPlusNormal"/>
        <w:jc w:val="both"/>
      </w:pPr>
    </w:p>
    <w:p w:rsidR="00B82410" w:rsidRDefault="00B82410">
      <w:pPr>
        <w:pStyle w:val="ConsPlusTitle"/>
        <w:jc w:val="center"/>
        <w:outlineLvl w:val="2"/>
      </w:pPr>
      <w:r>
        <w:t>2. Разработка дизайн-проектов</w:t>
      </w:r>
    </w:p>
    <w:p w:rsidR="00B82410" w:rsidRDefault="00B82410">
      <w:pPr>
        <w:pStyle w:val="ConsPlusNormal"/>
        <w:jc w:val="both"/>
      </w:pPr>
    </w:p>
    <w:p w:rsidR="00B82410" w:rsidRDefault="00B82410">
      <w:pPr>
        <w:pStyle w:val="ConsPlusNormal"/>
        <w:ind w:firstLine="540"/>
        <w:jc w:val="both"/>
      </w:pPr>
      <w:r>
        <w:t xml:space="preserve">2.1. Разработка дизайн-проекта в отношении дворовых территорий многоквартирных домов, расположенных на территории городского округа "Город Белгород", осуществляется в соответствии с </w:t>
      </w:r>
      <w:hyperlink r:id="rId303">
        <w:r>
          <w:rPr>
            <w:color w:val="0000FF"/>
          </w:rPr>
          <w:t>Правилами</w:t>
        </w:r>
      </w:hyperlink>
      <w:r>
        <w:t xml:space="preserve"> благоустройства городского округа "Город Белгород", требованиями Градостроительного </w:t>
      </w:r>
      <w:hyperlink r:id="rId304">
        <w:r>
          <w:rPr>
            <w:color w:val="0000FF"/>
          </w:rPr>
          <w:t>кодекса</w:t>
        </w:r>
      </w:hyperlink>
      <w:r>
        <w:t xml:space="preserve"> Российской Федерации, а также действующими строительными, санитарными и иными нормами и правилами.</w:t>
      </w:r>
    </w:p>
    <w:p w:rsidR="00B82410" w:rsidRDefault="00B82410">
      <w:pPr>
        <w:pStyle w:val="ConsPlusNormal"/>
        <w:spacing w:before="220"/>
        <w:ind w:firstLine="540"/>
        <w:jc w:val="both"/>
      </w:pPr>
      <w:r>
        <w:t>2.2. Разработка дизайн-проекта осуществляется управлением архитектуры и градостроительства администрации города Белгорода (далее - Управление) совместно с департаментом городского хозяйства администрации города Белгорода (далее - Департамент) в течение пяти дней со дня утверждения муниципальной программы, в которую включен адресный перечень дворовых территорий, подлежащих благоустройству.</w:t>
      </w:r>
    </w:p>
    <w:p w:rsidR="00B82410" w:rsidRDefault="00B82410">
      <w:pPr>
        <w:pStyle w:val="ConsPlusNormal"/>
        <w:spacing w:before="220"/>
        <w:ind w:firstLine="540"/>
        <w:jc w:val="both"/>
      </w:pPr>
      <w:r>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B82410" w:rsidRDefault="00B82410">
      <w:pPr>
        <w:pStyle w:val="ConsPlusNormal"/>
        <w:spacing w:before="220"/>
        <w:ind w:firstLine="540"/>
        <w:jc w:val="both"/>
      </w:pPr>
      <w:r>
        <w:t>2.4. Дизайн-проект зависит от вида и состава планируемых работ и разрабатывается с учетом единого подхода к формированию современной комфортной городской среды, включает в себя текстовую (описательную) часть и графическую часть, в том числе в виде визуализированных изображений предлагаемого проекта.</w:t>
      </w:r>
    </w:p>
    <w:p w:rsidR="00B82410" w:rsidRDefault="00B82410">
      <w:pPr>
        <w:pStyle w:val="ConsPlusNormal"/>
        <w:spacing w:before="220"/>
        <w:ind w:firstLine="540"/>
        <w:jc w:val="both"/>
      </w:pPr>
      <w:r>
        <w:t>2.5. Итоговый вариант дизайн-проектов составляется с учетом:</w:t>
      </w:r>
    </w:p>
    <w:p w:rsidR="00B82410" w:rsidRDefault="00B82410">
      <w:pPr>
        <w:pStyle w:val="ConsPlusNormal"/>
        <w:spacing w:before="220"/>
        <w:ind w:firstLine="540"/>
        <w:jc w:val="both"/>
      </w:pPr>
      <w:r>
        <w:t>- условий сложившейся застройки;</w:t>
      </w:r>
    </w:p>
    <w:p w:rsidR="00B82410" w:rsidRDefault="00B82410">
      <w:pPr>
        <w:pStyle w:val="ConsPlusNormal"/>
        <w:spacing w:before="220"/>
        <w:ind w:firstLine="540"/>
        <w:jc w:val="both"/>
      </w:pPr>
      <w:r>
        <w:t>- прав третьих лиц;</w:t>
      </w:r>
    </w:p>
    <w:p w:rsidR="00B82410" w:rsidRDefault="00B82410">
      <w:pPr>
        <w:pStyle w:val="ConsPlusNormal"/>
        <w:spacing w:before="220"/>
        <w:ind w:firstLine="540"/>
        <w:jc w:val="both"/>
      </w:pPr>
      <w:r>
        <w:t>- прохождения по земельному участку инженерных коммуникаций;</w:t>
      </w:r>
    </w:p>
    <w:p w:rsidR="00B82410" w:rsidRDefault="00B82410">
      <w:pPr>
        <w:pStyle w:val="ConsPlusNormal"/>
        <w:spacing w:before="220"/>
        <w:ind w:firstLine="540"/>
        <w:jc w:val="both"/>
      </w:pPr>
      <w:r>
        <w:t>- доступности для маломобильных групп населения.</w:t>
      </w:r>
    </w:p>
    <w:p w:rsidR="00B82410" w:rsidRDefault="00B82410">
      <w:pPr>
        <w:pStyle w:val="ConsPlusNormal"/>
        <w:jc w:val="both"/>
      </w:pPr>
    </w:p>
    <w:p w:rsidR="00B82410" w:rsidRDefault="00B82410">
      <w:pPr>
        <w:pStyle w:val="ConsPlusTitle"/>
        <w:jc w:val="center"/>
        <w:outlineLvl w:val="2"/>
      </w:pPr>
      <w:r>
        <w:t>3. Обсуждение, согласование и утверждение дизайн-проекта</w:t>
      </w:r>
    </w:p>
    <w:p w:rsidR="00B82410" w:rsidRDefault="00B82410">
      <w:pPr>
        <w:pStyle w:val="ConsPlusNormal"/>
        <w:jc w:val="both"/>
      </w:pPr>
    </w:p>
    <w:p w:rsidR="00B82410" w:rsidRDefault="00B82410">
      <w:pPr>
        <w:pStyle w:val="ConsPlusNormal"/>
        <w:ind w:firstLine="540"/>
        <w:jc w:val="both"/>
      </w:pPr>
      <w:r>
        <w:t>3.1. В целях обсуждения, согласования и утверждения дизайн-проекта благоустройства дворовой территории многоквартирного дома Департамент уведомляет уполномоченное лицо о готовности дизайн-проекта в течение 1-го рабочего дня со дня изготовления дизайн-проекта.</w:t>
      </w:r>
    </w:p>
    <w:p w:rsidR="00B82410" w:rsidRDefault="00B82410">
      <w:pPr>
        <w:pStyle w:val="ConsPlusNormal"/>
        <w:spacing w:before="220"/>
        <w:ind w:firstLine="540"/>
        <w:jc w:val="both"/>
      </w:pPr>
      <w:r>
        <w:t>3.2. Управление обеспечивает согласование дизайн-проекта с собственниками инженерных сетей для дальнейшего его утверждения в срок, не превышающий 3-х рабочих дней.</w:t>
      </w:r>
    </w:p>
    <w:p w:rsidR="00B82410" w:rsidRDefault="00B82410">
      <w:pPr>
        <w:pStyle w:val="ConsPlusNormal"/>
        <w:spacing w:before="220"/>
        <w:ind w:firstLine="540"/>
        <w:jc w:val="both"/>
      </w:pPr>
      <w:r>
        <w:t>3.3. Согласование дизайн-проекта благоустройства дворовой территории многоквартирного дома осуществляется Управлением совместно с Департаментом в течение 2-х рабочих дней со дня согласования дизайн-проекта дворовой территории многоквартирного дома с уполномоченным лицом.</w:t>
      </w:r>
    </w:p>
    <w:p w:rsidR="00B82410" w:rsidRDefault="00B82410">
      <w:pPr>
        <w:pStyle w:val="ConsPlusNormal"/>
        <w:spacing w:before="220"/>
        <w:ind w:firstLine="540"/>
        <w:jc w:val="both"/>
      </w:pPr>
      <w:r>
        <w:t>3.4. После согласования дизайн-проект утверждается департаментом строительства и архитектуры в течение 1-го рабочего дня.</w:t>
      </w:r>
    </w:p>
    <w:p w:rsidR="00B82410" w:rsidRDefault="00B82410">
      <w:pPr>
        <w:pStyle w:val="ConsPlusNormal"/>
        <w:spacing w:before="220"/>
        <w:ind w:firstLine="540"/>
        <w:jc w:val="both"/>
      </w:pPr>
      <w:r>
        <w:t>3.5. Дизайн-проект разрабатывается в трех экземплярах, в том числе один экземпляр хранится у уполномоченного лица, второй экземпляр хранится в Департаменте, третий экземпляр - в управлении капитального строительства администрации г. Белгорода.</w:t>
      </w:r>
    </w:p>
    <w:p w:rsidR="00B82410" w:rsidRDefault="00B82410">
      <w:pPr>
        <w:pStyle w:val="ConsPlusNormal"/>
        <w:jc w:val="both"/>
      </w:pPr>
    </w:p>
    <w:p w:rsidR="00B82410" w:rsidRDefault="00B82410">
      <w:pPr>
        <w:pStyle w:val="ConsPlusNormal"/>
        <w:jc w:val="right"/>
      </w:pPr>
      <w:r>
        <w:t>Руководитель департамента</w:t>
      </w:r>
    </w:p>
    <w:p w:rsidR="00B82410" w:rsidRDefault="00B82410">
      <w:pPr>
        <w:pStyle w:val="ConsPlusNormal"/>
        <w:jc w:val="right"/>
      </w:pPr>
      <w:r>
        <w:t>городского хозяйства</w:t>
      </w:r>
    </w:p>
    <w:p w:rsidR="00B82410" w:rsidRDefault="00B82410">
      <w:pPr>
        <w:pStyle w:val="ConsPlusNormal"/>
        <w:jc w:val="right"/>
      </w:pPr>
      <w:r>
        <w:t>С.Г.КУЛИКОВ</w:t>
      </w:r>
    </w:p>
    <w:p w:rsidR="00B82410" w:rsidRDefault="00B82410">
      <w:pPr>
        <w:pStyle w:val="ConsPlusNormal"/>
      </w:pPr>
    </w:p>
    <w:p w:rsidR="00B82410" w:rsidRDefault="00B82410">
      <w:pPr>
        <w:pStyle w:val="ConsPlusNormal"/>
      </w:pPr>
    </w:p>
    <w:p w:rsidR="00B82410" w:rsidRDefault="00B82410">
      <w:pPr>
        <w:pStyle w:val="ConsPlusNormal"/>
        <w:pBdr>
          <w:bottom w:val="single" w:sz="6" w:space="0" w:color="auto"/>
        </w:pBdr>
        <w:spacing w:before="100" w:after="100"/>
        <w:jc w:val="both"/>
        <w:rPr>
          <w:sz w:val="2"/>
          <w:szCs w:val="2"/>
        </w:rPr>
      </w:pPr>
    </w:p>
    <w:p w:rsidR="008E6A33" w:rsidRDefault="008E6A33">
      <w:bookmarkStart w:id="12" w:name="_GoBack"/>
      <w:bookmarkEnd w:id="12"/>
    </w:p>
    <w:sectPr w:rsidR="008E6A3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10"/>
    <w:rsid w:val="008E6A33"/>
    <w:rsid w:val="00B82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77F5B-286A-40F0-BE44-85660C08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4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24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24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24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24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24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24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24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404&amp;n=86588&amp;dst=100131" TargetMode="External"/><Relationship Id="rId299" Type="http://schemas.openxmlformats.org/officeDocument/2006/relationships/hyperlink" Target="https://login.consultant.ru/link/?req=doc&amp;base=RLAW404&amp;n=65169&amp;dst=100014" TargetMode="External"/><Relationship Id="rId303" Type="http://schemas.openxmlformats.org/officeDocument/2006/relationships/hyperlink" Target="https://login.consultant.ru/link/?req=doc&amp;base=RLAW404&amp;n=58943&amp;dst=100014" TargetMode="External"/><Relationship Id="rId21" Type="http://schemas.openxmlformats.org/officeDocument/2006/relationships/hyperlink" Target="https://login.consultant.ru/link/?req=doc&amp;base=RLAW404&amp;n=59273&amp;dst=100006" TargetMode="External"/><Relationship Id="rId42" Type="http://schemas.openxmlformats.org/officeDocument/2006/relationships/hyperlink" Target="https://login.consultant.ru/link/?req=doc&amp;base=RLAW404&amp;n=78991&amp;dst=100010" TargetMode="External"/><Relationship Id="rId63" Type="http://schemas.openxmlformats.org/officeDocument/2006/relationships/hyperlink" Target="https://login.consultant.ru/link/?req=doc&amp;base=RLAW404&amp;n=65169&amp;dst=100014" TargetMode="External"/><Relationship Id="rId84" Type="http://schemas.openxmlformats.org/officeDocument/2006/relationships/hyperlink" Target="https://login.consultant.ru/link/?req=doc&amp;base=RLAW404&amp;n=74408&amp;dst=100124" TargetMode="External"/><Relationship Id="rId138" Type="http://schemas.openxmlformats.org/officeDocument/2006/relationships/hyperlink" Target="https://login.consultant.ru/link/?req=doc&amp;base=RLAW404&amp;n=65169&amp;dst=100334" TargetMode="External"/><Relationship Id="rId159" Type="http://schemas.openxmlformats.org/officeDocument/2006/relationships/hyperlink" Target="https://login.consultant.ru/link/?req=doc&amp;base=RLAW404&amp;n=69368&amp;dst=100291" TargetMode="External"/><Relationship Id="rId170" Type="http://schemas.openxmlformats.org/officeDocument/2006/relationships/hyperlink" Target="https://login.consultant.ru/link/?req=doc&amp;base=RLAW404&amp;n=65169&amp;dst=100525" TargetMode="External"/><Relationship Id="rId191" Type="http://schemas.openxmlformats.org/officeDocument/2006/relationships/hyperlink" Target="https://login.consultant.ru/link/?req=doc&amp;base=RLAW404&amp;n=67777&amp;dst=100434" TargetMode="External"/><Relationship Id="rId205" Type="http://schemas.openxmlformats.org/officeDocument/2006/relationships/hyperlink" Target="https://login.consultant.ru/link/?req=doc&amp;base=RLAW404&amp;n=74408&amp;dst=100558" TargetMode="External"/><Relationship Id="rId226" Type="http://schemas.openxmlformats.org/officeDocument/2006/relationships/hyperlink" Target="https://login.consultant.ru/link/?req=doc&amp;base=RLAW404&amp;n=78991&amp;dst=100460" TargetMode="External"/><Relationship Id="rId247" Type="http://schemas.openxmlformats.org/officeDocument/2006/relationships/hyperlink" Target="https://login.consultant.ru/link/?req=doc&amp;base=RLAW404&amp;n=78991&amp;dst=100503" TargetMode="External"/><Relationship Id="rId107" Type="http://schemas.openxmlformats.org/officeDocument/2006/relationships/hyperlink" Target="https://login.consultant.ru/link/?req=doc&amp;base=RLAW404&amp;n=78991&amp;dst=100083" TargetMode="External"/><Relationship Id="rId268" Type="http://schemas.openxmlformats.org/officeDocument/2006/relationships/hyperlink" Target="https://login.consultant.ru/link/?req=doc&amp;base=RLAW404&amp;n=92807" TargetMode="External"/><Relationship Id="rId289" Type="http://schemas.openxmlformats.org/officeDocument/2006/relationships/hyperlink" Target="https://login.consultant.ru/link/?req=doc&amp;base=RLAW404&amp;n=60036&amp;dst=100606" TargetMode="External"/><Relationship Id="rId11" Type="http://schemas.openxmlformats.org/officeDocument/2006/relationships/hyperlink" Target="https://login.consultant.ru/link/?req=doc&amp;base=RLAW404&amp;n=74408&amp;dst=100005" TargetMode="External"/><Relationship Id="rId32" Type="http://schemas.openxmlformats.org/officeDocument/2006/relationships/hyperlink" Target="https://login.consultant.ru/link/?req=doc&amp;base=RLAW404&amp;n=62593&amp;dst=100009" TargetMode="External"/><Relationship Id="rId53" Type="http://schemas.openxmlformats.org/officeDocument/2006/relationships/hyperlink" Target="https://login.consultant.ru/link/?req=doc&amp;base=LAW&amp;n=475049" TargetMode="External"/><Relationship Id="rId74" Type="http://schemas.openxmlformats.org/officeDocument/2006/relationships/hyperlink" Target="https://login.consultant.ru/link/?req=doc&amp;base=RLAW404&amp;n=69368&amp;dst=100095" TargetMode="External"/><Relationship Id="rId128" Type="http://schemas.openxmlformats.org/officeDocument/2006/relationships/hyperlink" Target="https://login.consultant.ru/link/?req=doc&amp;base=LAW&amp;n=85632&amp;dst=100004" TargetMode="External"/><Relationship Id="rId149" Type="http://schemas.openxmlformats.org/officeDocument/2006/relationships/hyperlink" Target="https://login.consultant.ru/link/?req=doc&amp;base=RLAW404&amp;n=65169&amp;dst=100439" TargetMode="External"/><Relationship Id="rId5" Type="http://schemas.openxmlformats.org/officeDocument/2006/relationships/hyperlink" Target="https://login.consultant.ru/link/?req=doc&amp;base=RLAW404&amp;n=59273&amp;dst=100005" TargetMode="External"/><Relationship Id="rId95" Type="http://schemas.openxmlformats.org/officeDocument/2006/relationships/hyperlink" Target="https://login.consultant.ru/link/?req=doc&amp;base=RLAW404&amp;n=74408&amp;dst=100135" TargetMode="External"/><Relationship Id="rId160" Type="http://schemas.openxmlformats.org/officeDocument/2006/relationships/hyperlink" Target="https://login.consultant.ru/link/?req=doc&amp;base=LAW&amp;n=470737" TargetMode="External"/><Relationship Id="rId181" Type="http://schemas.openxmlformats.org/officeDocument/2006/relationships/hyperlink" Target="https://login.consultant.ru/link/?req=doc&amp;base=RLAW404&amp;n=86588&amp;dst=100401" TargetMode="External"/><Relationship Id="rId216" Type="http://schemas.openxmlformats.org/officeDocument/2006/relationships/hyperlink" Target="https://login.consultant.ru/link/?req=doc&amp;base=RLAW404&amp;n=74408&amp;dst=100569" TargetMode="External"/><Relationship Id="rId237" Type="http://schemas.openxmlformats.org/officeDocument/2006/relationships/hyperlink" Target="https://login.consultant.ru/link/?req=doc&amp;base=RLAW404&amp;n=65169&amp;dst=100684" TargetMode="External"/><Relationship Id="rId258" Type="http://schemas.openxmlformats.org/officeDocument/2006/relationships/hyperlink" Target="https://login.consultant.ru/link/?req=doc&amp;base=RLAW404&amp;n=86588&amp;dst=100552" TargetMode="External"/><Relationship Id="rId279" Type="http://schemas.openxmlformats.org/officeDocument/2006/relationships/hyperlink" Target="https://login.consultant.ru/link/?req=doc&amp;base=RLAW404&amp;n=77982" TargetMode="External"/><Relationship Id="rId22" Type="http://schemas.openxmlformats.org/officeDocument/2006/relationships/hyperlink" Target="https://login.consultant.ru/link/?req=doc&amp;base=RLAW404&amp;n=60036&amp;dst=100006" TargetMode="External"/><Relationship Id="rId43" Type="http://schemas.openxmlformats.org/officeDocument/2006/relationships/hyperlink" Target="https://login.consultant.ru/link/?req=doc&amp;base=RLAW404&amp;n=86588&amp;dst=100010" TargetMode="External"/><Relationship Id="rId64" Type="http://schemas.openxmlformats.org/officeDocument/2006/relationships/hyperlink" Target="https://login.consultant.ru/link/?req=doc&amp;base=RLAW404&amp;n=65169&amp;dst=100157" TargetMode="External"/><Relationship Id="rId118" Type="http://schemas.openxmlformats.org/officeDocument/2006/relationships/hyperlink" Target="https://login.consultant.ru/link/?req=doc&amp;base=RLAW404&amp;n=65169&amp;dst=100320" TargetMode="External"/><Relationship Id="rId139" Type="http://schemas.openxmlformats.org/officeDocument/2006/relationships/hyperlink" Target="https://login.consultant.ru/link/?req=doc&amp;base=RLAW404&amp;n=86588&amp;dst=100171" TargetMode="External"/><Relationship Id="rId290" Type="http://schemas.openxmlformats.org/officeDocument/2006/relationships/hyperlink" Target="https://login.consultant.ru/link/?req=doc&amp;base=RLAW404&amp;n=65169&amp;dst=100014" TargetMode="External"/><Relationship Id="rId304" Type="http://schemas.openxmlformats.org/officeDocument/2006/relationships/hyperlink" Target="https://login.consultant.ru/link/?req=doc&amp;base=LAW&amp;n=461102" TargetMode="External"/><Relationship Id="rId85" Type="http://schemas.openxmlformats.org/officeDocument/2006/relationships/hyperlink" Target="https://login.consultant.ru/link/?req=doc&amp;base=RLAW404&amp;n=74408&amp;dst=100125" TargetMode="External"/><Relationship Id="rId150" Type="http://schemas.openxmlformats.org/officeDocument/2006/relationships/hyperlink" Target="https://login.consultant.ru/link/?req=doc&amp;base=LAW&amp;n=449642" TargetMode="External"/><Relationship Id="rId171" Type="http://schemas.openxmlformats.org/officeDocument/2006/relationships/hyperlink" Target="https://login.consultant.ru/link/?req=doc&amp;base=RLAW404&amp;n=86588&amp;dst=100347" TargetMode="External"/><Relationship Id="rId192" Type="http://schemas.openxmlformats.org/officeDocument/2006/relationships/hyperlink" Target="https://login.consultant.ru/link/?req=doc&amp;base=RLAW404&amp;n=86588&amp;dst=100457" TargetMode="External"/><Relationship Id="rId206" Type="http://schemas.openxmlformats.org/officeDocument/2006/relationships/hyperlink" Target="https://login.consultant.ru/link/?req=doc&amp;base=RLAW404&amp;n=74408&amp;dst=100559" TargetMode="External"/><Relationship Id="rId227" Type="http://schemas.openxmlformats.org/officeDocument/2006/relationships/hyperlink" Target="https://login.consultant.ru/link/?req=doc&amp;base=RLAW404&amp;n=86588&amp;dst=100512" TargetMode="External"/><Relationship Id="rId248" Type="http://schemas.openxmlformats.org/officeDocument/2006/relationships/hyperlink" Target="https://login.consultant.ru/link/?req=doc&amp;base=RLAW404&amp;n=86588&amp;dst=100552" TargetMode="External"/><Relationship Id="rId269" Type="http://schemas.openxmlformats.org/officeDocument/2006/relationships/hyperlink" Target="https://login.consultant.ru/link/?req=doc&amp;base=RLAW404&amp;n=92807" TargetMode="External"/><Relationship Id="rId12" Type="http://schemas.openxmlformats.org/officeDocument/2006/relationships/hyperlink" Target="https://login.consultant.ru/link/?req=doc&amp;base=RLAW404&amp;n=78215&amp;dst=100005" TargetMode="External"/><Relationship Id="rId33" Type="http://schemas.openxmlformats.org/officeDocument/2006/relationships/hyperlink" Target="https://login.consultant.ru/link/?req=doc&amp;base=RLAW404&amp;n=62593&amp;dst=100013" TargetMode="External"/><Relationship Id="rId108" Type="http://schemas.openxmlformats.org/officeDocument/2006/relationships/hyperlink" Target="https://login.consultant.ru/link/?req=doc&amp;base=RLAW404&amp;n=86588&amp;dst=100069" TargetMode="External"/><Relationship Id="rId129" Type="http://schemas.openxmlformats.org/officeDocument/2006/relationships/hyperlink" Target="https://login.consultant.ru/link/?req=doc&amp;base=RLAW404&amp;n=96334&amp;dst=120599" TargetMode="External"/><Relationship Id="rId280" Type="http://schemas.openxmlformats.org/officeDocument/2006/relationships/hyperlink" Target="https://login.consultant.ru/link/?req=doc&amp;base=RLAW404&amp;n=69657" TargetMode="External"/><Relationship Id="rId54" Type="http://schemas.openxmlformats.org/officeDocument/2006/relationships/hyperlink" Target="https://login.consultant.ru/link/?req=doc&amp;base=RLAW404&amp;n=97898&amp;dst=100014" TargetMode="External"/><Relationship Id="rId75" Type="http://schemas.openxmlformats.org/officeDocument/2006/relationships/hyperlink" Target="https://login.consultant.ru/link/?req=doc&amp;base=RLAW404&amp;n=69368&amp;dst=100096" TargetMode="External"/><Relationship Id="rId96" Type="http://schemas.openxmlformats.org/officeDocument/2006/relationships/hyperlink" Target="https://login.consultant.ru/link/?req=doc&amp;base=RLAW404&amp;n=74408&amp;dst=100136" TargetMode="External"/><Relationship Id="rId140" Type="http://schemas.openxmlformats.org/officeDocument/2006/relationships/hyperlink" Target="https://login.consultant.ru/link/?req=doc&amp;base=RLAW404&amp;n=60036&amp;dst=100285" TargetMode="External"/><Relationship Id="rId161" Type="http://schemas.openxmlformats.org/officeDocument/2006/relationships/hyperlink" Target="https://login.consultant.ru/link/?req=doc&amp;base=LAW&amp;n=449642" TargetMode="External"/><Relationship Id="rId182" Type="http://schemas.openxmlformats.org/officeDocument/2006/relationships/hyperlink" Target="https://login.consultant.ru/link/?req=doc&amp;base=RLAW404&amp;n=62593&amp;dst=100387" TargetMode="External"/><Relationship Id="rId217" Type="http://schemas.openxmlformats.org/officeDocument/2006/relationships/hyperlink" Target="https://login.consultant.ru/link/?req=doc&amp;base=RLAW404&amp;n=78991&amp;dst=100455" TargetMode="External"/><Relationship Id="rId6" Type="http://schemas.openxmlformats.org/officeDocument/2006/relationships/hyperlink" Target="https://login.consultant.ru/link/?req=doc&amp;base=RLAW404&amp;n=60036&amp;dst=100005" TargetMode="External"/><Relationship Id="rId238" Type="http://schemas.openxmlformats.org/officeDocument/2006/relationships/hyperlink" Target="https://login.consultant.ru/link/?req=doc&amp;base=RLAW404&amp;n=86588&amp;dst=100520" TargetMode="External"/><Relationship Id="rId259" Type="http://schemas.openxmlformats.org/officeDocument/2006/relationships/hyperlink" Target="https://login.consultant.ru/link/?req=doc&amp;base=RLAW404&amp;n=86588&amp;dst=101980" TargetMode="External"/><Relationship Id="rId23" Type="http://schemas.openxmlformats.org/officeDocument/2006/relationships/hyperlink" Target="https://login.consultant.ru/link/?req=doc&amp;base=RLAW404&amp;n=62593&amp;dst=100008" TargetMode="External"/><Relationship Id="rId119" Type="http://schemas.openxmlformats.org/officeDocument/2006/relationships/hyperlink" Target="https://login.consultant.ru/link/?req=doc&amp;base=RLAW404&amp;n=65169&amp;dst=100322" TargetMode="External"/><Relationship Id="rId270" Type="http://schemas.openxmlformats.org/officeDocument/2006/relationships/hyperlink" Target="https://login.consultant.ru/link/?req=doc&amp;base=RLAW404&amp;n=92807" TargetMode="External"/><Relationship Id="rId291" Type="http://schemas.openxmlformats.org/officeDocument/2006/relationships/hyperlink" Target="https://login.consultant.ru/link/?req=doc&amp;base=RLAW404&amp;n=60036&amp;dst=104078" TargetMode="External"/><Relationship Id="rId305" Type="http://schemas.openxmlformats.org/officeDocument/2006/relationships/fontTable" Target="fontTable.xml"/><Relationship Id="rId44" Type="http://schemas.openxmlformats.org/officeDocument/2006/relationships/hyperlink" Target="https://login.consultant.ru/link/?req=doc&amp;base=RLAW404&amp;n=65169&amp;dst=100032" TargetMode="External"/><Relationship Id="rId65" Type="http://schemas.openxmlformats.org/officeDocument/2006/relationships/hyperlink" Target="https://login.consultant.ru/link/?req=doc&amp;base=RLAW404&amp;n=69368&amp;dst=100084" TargetMode="External"/><Relationship Id="rId86" Type="http://schemas.openxmlformats.org/officeDocument/2006/relationships/hyperlink" Target="https://login.consultant.ru/link/?req=doc&amp;base=RLAW404&amp;n=74408&amp;dst=100126" TargetMode="External"/><Relationship Id="rId130" Type="http://schemas.openxmlformats.org/officeDocument/2006/relationships/hyperlink" Target="https://login.consultant.ru/link/?req=doc&amp;base=RLAW404&amp;n=97898&amp;dst=100033" TargetMode="External"/><Relationship Id="rId151" Type="http://schemas.openxmlformats.org/officeDocument/2006/relationships/hyperlink" Target="https://login.consultant.ru/link/?req=doc&amp;base=LAW&amp;n=449642" TargetMode="External"/><Relationship Id="rId172" Type="http://schemas.openxmlformats.org/officeDocument/2006/relationships/hyperlink" Target="https://login.consultant.ru/link/?req=doc&amp;base=RLAW404&amp;n=65169&amp;dst=100582" TargetMode="External"/><Relationship Id="rId193" Type="http://schemas.openxmlformats.org/officeDocument/2006/relationships/hyperlink" Target="https://login.consultant.ru/link/?req=doc&amp;base=RLAW404&amp;n=62593&amp;dst=100449" TargetMode="External"/><Relationship Id="rId207" Type="http://schemas.openxmlformats.org/officeDocument/2006/relationships/hyperlink" Target="https://login.consultant.ru/link/?req=doc&amp;base=RLAW404&amp;n=74408&amp;dst=100560" TargetMode="External"/><Relationship Id="rId228" Type="http://schemas.openxmlformats.org/officeDocument/2006/relationships/hyperlink" Target="https://login.consultant.ru/link/?req=doc&amp;base=RLAW404&amp;n=86588&amp;dst=100514" TargetMode="External"/><Relationship Id="rId249" Type="http://schemas.openxmlformats.org/officeDocument/2006/relationships/hyperlink" Target="https://login.consultant.ru/link/?req=doc&amp;base=LAW&amp;n=474018&amp;dst=100085" TargetMode="External"/><Relationship Id="rId13" Type="http://schemas.openxmlformats.org/officeDocument/2006/relationships/hyperlink" Target="https://login.consultant.ru/link/?req=doc&amp;base=RLAW404&amp;n=78991&amp;dst=100005" TargetMode="External"/><Relationship Id="rId109" Type="http://schemas.openxmlformats.org/officeDocument/2006/relationships/hyperlink" Target="https://login.consultant.ru/link/?req=doc&amp;base=RLAW404&amp;n=86588&amp;dst=100074" TargetMode="External"/><Relationship Id="rId260" Type="http://schemas.openxmlformats.org/officeDocument/2006/relationships/hyperlink" Target="https://login.consultant.ru/link/?req=doc&amp;base=RLAW404&amp;n=74408&amp;dst=106903" TargetMode="External"/><Relationship Id="rId281" Type="http://schemas.openxmlformats.org/officeDocument/2006/relationships/hyperlink" Target="https://login.consultant.ru/link/?req=doc&amp;base=LAW&amp;n=474018&amp;dst=100085" TargetMode="External"/><Relationship Id="rId34" Type="http://schemas.openxmlformats.org/officeDocument/2006/relationships/hyperlink" Target="https://login.consultant.ru/link/?req=doc&amp;base=RLAW404&amp;n=78215&amp;dst=100008" TargetMode="External"/><Relationship Id="rId55" Type="http://schemas.openxmlformats.org/officeDocument/2006/relationships/hyperlink" Target="https://login.consultant.ru/link/?req=doc&amp;base=LAW&amp;n=475049" TargetMode="External"/><Relationship Id="rId76" Type="http://schemas.openxmlformats.org/officeDocument/2006/relationships/hyperlink" Target="https://login.consultant.ru/link/?req=doc&amp;base=RLAW404&amp;n=69368&amp;dst=100097" TargetMode="External"/><Relationship Id="rId97" Type="http://schemas.openxmlformats.org/officeDocument/2006/relationships/hyperlink" Target="https://login.consultant.ru/link/?req=doc&amp;base=RLAW404&amp;n=74408&amp;dst=100137" TargetMode="External"/><Relationship Id="rId120" Type="http://schemas.openxmlformats.org/officeDocument/2006/relationships/hyperlink" Target="https://login.consultant.ru/link/?req=doc&amp;base=RLAW404&amp;n=65169&amp;dst=100327" TargetMode="External"/><Relationship Id="rId141" Type="http://schemas.openxmlformats.org/officeDocument/2006/relationships/hyperlink" Target="https://login.consultant.ru/link/?req=doc&amp;base=RLAW404&amp;n=62593&amp;dst=100221" TargetMode="External"/><Relationship Id="rId7" Type="http://schemas.openxmlformats.org/officeDocument/2006/relationships/hyperlink" Target="https://login.consultant.ru/link/?req=doc&amp;base=RLAW404&amp;n=62593&amp;dst=100005" TargetMode="External"/><Relationship Id="rId162" Type="http://schemas.openxmlformats.org/officeDocument/2006/relationships/hyperlink" Target="https://login.consultant.ru/link/?req=doc&amp;base=RLAW404&amp;n=65169&amp;dst=100458" TargetMode="External"/><Relationship Id="rId183" Type="http://schemas.openxmlformats.org/officeDocument/2006/relationships/hyperlink" Target="https://login.consultant.ru/link/?req=doc&amp;base=RLAW404&amp;n=69368&amp;dst=100421" TargetMode="External"/><Relationship Id="rId218" Type="http://schemas.openxmlformats.org/officeDocument/2006/relationships/hyperlink" Target="https://login.consultant.ru/link/?req=doc&amp;base=RLAW404&amp;n=74408&amp;dst=100571" TargetMode="External"/><Relationship Id="rId239" Type="http://schemas.openxmlformats.org/officeDocument/2006/relationships/hyperlink" Target="https://login.consultant.ru/link/?req=doc&amp;base=RLAW404&amp;n=65169&amp;dst=100704" TargetMode="External"/><Relationship Id="rId2" Type="http://schemas.openxmlformats.org/officeDocument/2006/relationships/settings" Target="settings.xml"/><Relationship Id="rId29" Type="http://schemas.openxmlformats.org/officeDocument/2006/relationships/hyperlink" Target="https://login.consultant.ru/link/?req=doc&amp;base=RLAW404&amp;n=78991&amp;dst=100008" TargetMode="External"/><Relationship Id="rId250" Type="http://schemas.openxmlformats.org/officeDocument/2006/relationships/hyperlink" Target="https://login.consultant.ru/link/?req=doc&amp;base=RLAW404&amp;n=86588&amp;dst=100552" TargetMode="External"/><Relationship Id="rId255" Type="http://schemas.openxmlformats.org/officeDocument/2006/relationships/hyperlink" Target="https://login.consultant.ru/link/?req=doc&amp;base=RLAW404&amp;n=86588&amp;dst=101235" TargetMode="External"/><Relationship Id="rId271" Type="http://schemas.openxmlformats.org/officeDocument/2006/relationships/hyperlink" Target="https://login.consultant.ru/link/?req=doc&amp;base=RLAW404&amp;n=77982" TargetMode="External"/><Relationship Id="rId276" Type="http://schemas.openxmlformats.org/officeDocument/2006/relationships/hyperlink" Target="https://login.consultant.ru/link/?req=doc&amp;base=RLAW404&amp;n=92807" TargetMode="External"/><Relationship Id="rId292" Type="http://schemas.openxmlformats.org/officeDocument/2006/relationships/hyperlink" Target="https://login.consultant.ru/link/?req=doc&amp;base=RLAW404&amp;n=65169&amp;dst=100014" TargetMode="External"/><Relationship Id="rId297" Type="http://schemas.openxmlformats.org/officeDocument/2006/relationships/hyperlink" Target="https://login.consultant.ru/link/?req=doc&amp;base=RLAW404&amp;n=65169&amp;dst=100014" TargetMode="External"/><Relationship Id="rId306" Type="http://schemas.openxmlformats.org/officeDocument/2006/relationships/theme" Target="theme/theme1.xml"/><Relationship Id="rId24" Type="http://schemas.openxmlformats.org/officeDocument/2006/relationships/hyperlink" Target="https://login.consultant.ru/link/?req=doc&amp;base=RLAW404&amp;n=65169&amp;dst=100014" TargetMode="External"/><Relationship Id="rId40" Type="http://schemas.openxmlformats.org/officeDocument/2006/relationships/hyperlink" Target="https://login.consultant.ru/link/?req=doc&amp;base=RLAW404&amp;n=69368&amp;dst=100010" TargetMode="External"/><Relationship Id="rId45" Type="http://schemas.openxmlformats.org/officeDocument/2006/relationships/hyperlink" Target="https://login.consultant.ru/link/?req=doc&amp;base=RLAW404&amp;n=86588&amp;dst=100019" TargetMode="External"/><Relationship Id="rId66" Type="http://schemas.openxmlformats.org/officeDocument/2006/relationships/hyperlink" Target="https://login.consultant.ru/link/?req=doc&amp;base=RLAW404&amp;n=67777&amp;dst=100102" TargetMode="External"/><Relationship Id="rId87" Type="http://schemas.openxmlformats.org/officeDocument/2006/relationships/hyperlink" Target="https://login.consultant.ru/link/?req=doc&amp;base=RLAW404&amp;n=74408&amp;dst=100127" TargetMode="External"/><Relationship Id="rId110" Type="http://schemas.openxmlformats.org/officeDocument/2006/relationships/hyperlink" Target="https://login.consultant.ru/link/?req=doc&amp;base=RLAW404&amp;n=86588&amp;dst=100076" TargetMode="External"/><Relationship Id="rId115" Type="http://schemas.openxmlformats.org/officeDocument/2006/relationships/hyperlink" Target="https://login.consultant.ru/link/?req=doc&amp;base=RLAW404&amp;n=60036&amp;dst=100201" TargetMode="External"/><Relationship Id="rId131" Type="http://schemas.openxmlformats.org/officeDocument/2006/relationships/hyperlink" Target="https://login.consultant.ru/link/?req=doc&amp;base=LAW&amp;n=475049" TargetMode="External"/><Relationship Id="rId136" Type="http://schemas.openxmlformats.org/officeDocument/2006/relationships/hyperlink" Target="https://login.consultant.ru/link/?req=doc&amp;base=LAW&amp;n=443550&amp;dst=100028" TargetMode="External"/><Relationship Id="rId157" Type="http://schemas.openxmlformats.org/officeDocument/2006/relationships/hyperlink" Target="https://login.consultant.ru/link/?req=doc&amp;base=RLAW404&amp;n=65169&amp;dst=100449" TargetMode="External"/><Relationship Id="rId178" Type="http://schemas.openxmlformats.org/officeDocument/2006/relationships/hyperlink" Target="https://login.consultant.ru/link/?req=doc&amp;base=RLAW404&amp;n=86588&amp;dst=100399" TargetMode="External"/><Relationship Id="rId301" Type="http://schemas.openxmlformats.org/officeDocument/2006/relationships/hyperlink" Target="https://login.consultant.ru/link/?req=doc&amp;base=RLAW404&amp;n=65169&amp;dst=100014" TargetMode="External"/><Relationship Id="rId61" Type="http://schemas.openxmlformats.org/officeDocument/2006/relationships/hyperlink" Target="https://login.consultant.ru/link/?req=doc&amp;base=LAW&amp;n=465972" TargetMode="External"/><Relationship Id="rId82" Type="http://schemas.openxmlformats.org/officeDocument/2006/relationships/hyperlink" Target="https://login.consultant.ru/link/?req=doc&amp;base=RLAW404&amp;n=74408&amp;dst=100122" TargetMode="External"/><Relationship Id="rId152" Type="http://schemas.openxmlformats.org/officeDocument/2006/relationships/hyperlink" Target="https://login.consultant.ru/link/?req=doc&amp;base=LAW&amp;n=105309" TargetMode="External"/><Relationship Id="rId173" Type="http://schemas.openxmlformats.org/officeDocument/2006/relationships/hyperlink" Target="https://login.consultant.ru/link/?req=doc&amp;base=RLAW404&amp;n=65169&amp;dst=100584" TargetMode="External"/><Relationship Id="rId194" Type="http://schemas.openxmlformats.org/officeDocument/2006/relationships/hyperlink" Target="https://login.consultant.ru/link/?req=doc&amp;base=RLAW404&amp;n=67777&amp;dst=100488" TargetMode="External"/><Relationship Id="rId199" Type="http://schemas.openxmlformats.org/officeDocument/2006/relationships/hyperlink" Target="https://login.consultant.ru/link/?req=doc&amp;base=RLAW404&amp;n=69368&amp;dst=100484" TargetMode="External"/><Relationship Id="rId203" Type="http://schemas.openxmlformats.org/officeDocument/2006/relationships/hyperlink" Target="https://login.consultant.ru/link/?req=doc&amp;base=RLAW404&amp;n=69368&amp;dst=100488" TargetMode="External"/><Relationship Id="rId208" Type="http://schemas.openxmlformats.org/officeDocument/2006/relationships/hyperlink" Target="https://login.consultant.ru/link/?req=doc&amp;base=RLAW404&amp;n=74408&amp;dst=100561" TargetMode="External"/><Relationship Id="rId229" Type="http://schemas.openxmlformats.org/officeDocument/2006/relationships/hyperlink" Target="https://login.consultant.ru/link/?req=doc&amp;base=RLAW404&amp;n=86588&amp;dst=100515" TargetMode="External"/><Relationship Id="rId19" Type="http://schemas.openxmlformats.org/officeDocument/2006/relationships/hyperlink" Target="https://login.consultant.ru/link/?req=doc&amp;base=RLAW404&amp;n=74408&amp;dst=100006" TargetMode="External"/><Relationship Id="rId224" Type="http://schemas.openxmlformats.org/officeDocument/2006/relationships/hyperlink" Target="https://login.consultant.ru/link/?req=doc&amp;base=RLAW404&amp;n=78991&amp;dst=100457" TargetMode="External"/><Relationship Id="rId240" Type="http://schemas.openxmlformats.org/officeDocument/2006/relationships/hyperlink" Target="https://login.consultant.ru/link/?req=doc&amp;base=RLAW404&amp;n=65169&amp;dst=100706" TargetMode="External"/><Relationship Id="rId245" Type="http://schemas.openxmlformats.org/officeDocument/2006/relationships/hyperlink" Target="https://login.consultant.ru/link/?req=doc&amp;base=RLAW404&amp;n=65169&amp;dst=100713" TargetMode="External"/><Relationship Id="rId261" Type="http://schemas.openxmlformats.org/officeDocument/2006/relationships/hyperlink" Target="https://login.consultant.ru/link/?req=doc&amp;base=RLAW404&amp;n=55071" TargetMode="External"/><Relationship Id="rId266" Type="http://schemas.openxmlformats.org/officeDocument/2006/relationships/hyperlink" Target="https://login.consultant.ru/link/?req=doc&amp;base=RLAW404&amp;n=72734" TargetMode="External"/><Relationship Id="rId287" Type="http://schemas.openxmlformats.org/officeDocument/2006/relationships/hyperlink" Target="https://login.consultant.ru/link/?req=doc&amp;base=RLAW404&amp;n=91496" TargetMode="External"/><Relationship Id="rId14" Type="http://schemas.openxmlformats.org/officeDocument/2006/relationships/hyperlink" Target="https://login.consultant.ru/link/?req=doc&amp;base=RLAW404&amp;n=86588&amp;dst=100005" TargetMode="External"/><Relationship Id="rId30" Type="http://schemas.openxmlformats.org/officeDocument/2006/relationships/hyperlink" Target="https://login.consultant.ru/link/?req=doc&amp;base=RLAW404&amp;n=86588&amp;dst=100008" TargetMode="External"/><Relationship Id="rId35" Type="http://schemas.openxmlformats.org/officeDocument/2006/relationships/hyperlink" Target="https://login.consultant.ru/link/?req=doc&amp;base=RLAW404&amp;n=86588&amp;dst=100011" TargetMode="External"/><Relationship Id="rId56" Type="http://schemas.openxmlformats.org/officeDocument/2006/relationships/hyperlink" Target="https://login.consultant.ru/link/?req=doc&amp;base=LAW&amp;n=475049&amp;dst=100941" TargetMode="External"/><Relationship Id="rId77" Type="http://schemas.openxmlformats.org/officeDocument/2006/relationships/hyperlink" Target="https://login.consultant.ru/link/?req=doc&amp;base=RLAW404&amp;n=69368&amp;dst=100098" TargetMode="External"/><Relationship Id="rId100" Type="http://schemas.openxmlformats.org/officeDocument/2006/relationships/hyperlink" Target="https://login.consultant.ru/link/?req=doc&amp;base=RLAW404&amp;n=86588&amp;dst=100069" TargetMode="External"/><Relationship Id="rId105" Type="http://schemas.openxmlformats.org/officeDocument/2006/relationships/hyperlink" Target="https://login.consultant.ru/link/?req=doc&amp;base=RLAW404&amp;n=86588&amp;dst=100072" TargetMode="External"/><Relationship Id="rId126" Type="http://schemas.openxmlformats.org/officeDocument/2006/relationships/hyperlink" Target="https://login.consultant.ru/link/?req=doc&amp;base=RLAW404&amp;n=86478" TargetMode="External"/><Relationship Id="rId147" Type="http://schemas.openxmlformats.org/officeDocument/2006/relationships/hyperlink" Target="https://login.consultant.ru/link/?req=doc&amp;base=RLAW404&amp;n=65169&amp;dst=100434" TargetMode="External"/><Relationship Id="rId168" Type="http://schemas.openxmlformats.org/officeDocument/2006/relationships/hyperlink" Target="https://login.consultant.ru/link/?req=doc&amp;base=RLAW404&amp;n=60036&amp;dst=100381" TargetMode="External"/><Relationship Id="rId282" Type="http://schemas.openxmlformats.org/officeDocument/2006/relationships/hyperlink" Target="https://login.consultant.ru/link/?req=doc&amp;base=RLAW404&amp;n=91496" TargetMode="External"/><Relationship Id="rId8" Type="http://schemas.openxmlformats.org/officeDocument/2006/relationships/hyperlink" Target="https://login.consultant.ru/link/?req=doc&amp;base=RLAW404&amp;n=65169&amp;dst=100005" TargetMode="External"/><Relationship Id="rId51" Type="http://schemas.openxmlformats.org/officeDocument/2006/relationships/hyperlink" Target="https://login.consultant.ru/link/?req=doc&amp;base=LAW&amp;n=475049" TargetMode="External"/><Relationship Id="rId72" Type="http://schemas.openxmlformats.org/officeDocument/2006/relationships/hyperlink" Target="https://login.consultant.ru/link/?req=doc&amp;base=RLAW404&amp;n=69368&amp;dst=100091" TargetMode="External"/><Relationship Id="rId93" Type="http://schemas.openxmlformats.org/officeDocument/2006/relationships/hyperlink" Target="https://login.consultant.ru/link/?req=doc&amp;base=RLAW404&amp;n=74408&amp;dst=100133" TargetMode="External"/><Relationship Id="rId98" Type="http://schemas.openxmlformats.org/officeDocument/2006/relationships/hyperlink" Target="https://login.consultant.ru/link/?req=doc&amp;base=RLAW404&amp;n=74408&amp;dst=100138" TargetMode="External"/><Relationship Id="rId121" Type="http://schemas.openxmlformats.org/officeDocument/2006/relationships/hyperlink" Target="https://login.consultant.ru/link/?req=doc&amp;base=LAW&amp;n=475049" TargetMode="External"/><Relationship Id="rId142" Type="http://schemas.openxmlformats.org/officeDocument/2006/relationships/hyperlink" Target="https://login.consultant.ru/link/?req=doc&amp;base=RLAW404&amp;n=78215&amp;dst=100221" TargetMode="External"/><Relationship Id="rId163" Type="http://schemas.openxmlformats.org/officeDocument/2006/relationships/hyperlink" Target="https://login.consultant.ru/link/?req=doc&amp;base=RLAW404&amp;n=78991&amp;dst=100318" TargetMode="External"/><Relationship Id="rId184" Type="http://schemas.openxmlformats.org/officeDocument/2006/relationships/hyperlink" Target="https://login.consultant.ru/link/?req=doc&amp;base=RLAW404&amp;n=86588&amp;dst=100452" TargetMode="External"/><Relationship Id="rId189" Type="http://schemas.openxmlformats.org/officeDocument/2006/relationships/hyperlink" Target="https://login.consultant.ru/link/?req=doc&amp;base=RLAW404&amp;n=65169&amp;dst=100609" TargetMode="External"/><Relationship Id="rId219" Type="http://schemas.openxmlformats.org/officeDocument/2006/relationships/hyperlink" Target="https://login.consultant.ru/link/?req=doc&amp;base=RLAW404&amp;n=74408&amp;dst=100572" TargetMode="External"/><Relationship Id="rId3" Type="http://schemas.openxmlformats.org/officeDocument/2006/relationships/webSettings" Target="webSettings.xml"/><Relationship Id="rId214" Type="http://schemas.openxmlformats.org/officeDocument/2006/relationships/hyperlink" Target="https://login.consultant.ru/link/?req=doc&amp;base=RLAW404&amp;n=74408&amp;dst=100567" TargetMode="External"/><Relationship Id="rId230" Type="http://schemas.openxmlformats.org/officeDocument/2006/relationships/hyperlink" Target="https://login.consultant.ru/link/?req=doc&amp;base=RLAW404&amp;n=78991&amp;dst=100464" TargetMode="External"/><Relationship Id="rId235" Type="http://schemas.openxmlformats.org/officeDocument/2006/relationships/hyperlink" Target="https://login.consultant.ru/link/?req=doc&amp;base=RLAW404&amp;n=62593&amp;dst=100462" TargetMode="External"/><Relationship Id="rId251" Type="http://schemas.openxmlformats.org/officeDocument/2006/relationships/hyperlink" Target="https://login.consultant.ru/link/?req=doc&amp;base=LAW&amp;n=474018&amp;dst=100085" TargetMode="External"/><Relationship Id="rId256" Type="http://schemas.openxmlformats.org/officeDocument/2006/relationships/hyperlink" Target="https://login.consultant.ru/link/?req=doc&amp;base=LAW&amp;n=474018&amp;dst=100085" TargetMode="External"/><Relationship Id="rId277" Type="http://schemas.openxmlformats.org/officeDocument/2006/relationships/hyperlink" Target="https://login.consultant.ru/link/?req=doc&amp;base=RLAW404&amp;n=77982" TargetMode="External"/><Relationship Id="rId298" Type="http://schemas.openxmlformats.org/officeDocument/2006/relationships/hyperlink" Target="https://login.consultant.ru/link/?req=doc&amp;base=RLAW404&amp;n=60036&amp;dst=104658" TargetMode="External"/><Relationship Id="rId25" Type="http://schemas.openxmlformats.org/officeDocument/2006/relationships/hyperlink" Target="https://login.consultant.ru/link/?req=doc&amp;base=RLAW404&amp;n=67777&amp;dst=100006" TargetMode="External"/><Relationship Id="rId46" Type="http://schemas.openxmlformats.org/officeDocument/2006/relationships/hyperlink" Target="https://login.consultant.ru/link/?req=doc&amp;base=RLAW404&amp;n=65169&amp;dst=100100" TargetMode="External"/><Relationship Id="rId67" Type="http://schemas.openxmlformats.org/officeDocument/2006/relationships/hyperlink" Target="https://login.consultant.ru/link/?req=doc&amp;base=RLAW404&amp;n=67777&amp;dst=100103" TargetMode="External"/><Relationship Id="rId116" Type="http://schemas.openxmlformats.org/officeDocument/2006/relationships/hyperlink" Target="https://login.consultant.ru/link/?req=doc&amp;base=RLAW404&amp;n=65169&amp;dst=100275" TargetMode="External"/><Relationship Id="rId137" Type="http://schemas.openxmlformats.org/officeDocument/2006/relationships/hyperlink" Target="https://login.consultant.ru/link/?req=doc&amp;base=LAW&amp;n=443550&amp;dst=100042" TargetMode="External"/><Relationship Id="rId158" Type="http://schemas.openxmlformats.org/officeDocument/2006/relationships/hyperlink" Target="https://login.consultant.ru/link/?req=doc&amp;base=RLAW404&amp;n=78991&amp;dst=100271" TargetMode="External"/><Relationship Id="rId272" Type="http://schemas.openxmlformats.org/officeDocument/2006/relationships/hyperlink" Target="https://login.consultant.ru/link/?req=doc&amp;base=RLAW404&amp;n=88458" TargetMode="External"/><Relationship Id="rId293" Type="http://schemas.openxmlformats.org/officeDocument/2006/relationships/hyperlink" Target="https://login.consultant.ru/link/?req=doc&amp;base=RLAW404&amp;n=86588&amp;dst=103079" TargetMode="External"/><Relationship Id="rId302" Type="http://schemas.openxmlformats.org/officeDocument/2006/relationships/hyperlink" Target="https://login.consultant.ru/link/?req=doc&amp;base=RLAW404&amp;n=65169&amp;dst=100014" TargetMode="External"/><Relationship Id="rId20" Type="http://schemas.openxmlformats.org/officeDocument/2006/relationships/hyperlink" Target="https://login.consultant.ru/link/?req=doc&amp;base=RLAW404&amp;n=86588&amp;dst=100006" TargetMode="External"/><Relationship Id="rId41" Type="http://schemas.openxmlformats.org/officeDocument/2006/relationships/hyperlink" Target="https://login.consultant.ru/link/?req=doc&amp;base=RLAW404&amp;n=74408&amp;dst=100035" TargetMode="External"/><Relationship Id="rId62" Type="http://schemas.openxmlformats.org/officeDocument/2006/relationships/hyperlink" Target="https://login.consultant.ru/link/?req=doc&amp;base=RLAW404&amp;n=65169&amp;dst=100138" TargetMode="External"/><Relationship Id="rId83" Type="http://schemas.openxmlformats.org/officeDocument/2006/relationships/hyperlink" Target="https://login.consultant.ru/link/?req=doc&amp;base=RLAW404&amp;n=74408&amp;dst=100123" TargetMode="External"/><Relationship Id="rId88" Type="http://schemas.openxmlformats.org/officeDocument/2006/relationships/hyperlink" Target="https://login.consultant.ru/link/?req=doc&amp;base=RLAW404&amp;n=74408&amp;dst=100128" TargetMode="External"/><Relationship Id="rId111" Type="http://schemas.openxmlformats.org/officeDocument/2006/relationships/hyperlink" Target="https://login.consultant.ru/link/?req=doc&amp;base=RLAW404&amp;n=86588&amp;dst=100069" TargetMode="External"/><Relationship Id="rId132" Type="http://schemas.openxmlformats.org/officeDocument/2006/relationships/hyperlink" Target="https://login.consultant.ru/link/?req=doc&amp;base=LAW&amp;n=475049&amp;dst=100941" TargetMode="External"/><Relationship Id="rId153" Type="http://schemas.openxmlformats.org/officeDocument/2006/relationships/hyperlink" Target="https://login.consultant.ru/link/?req=doc&amp;base=LAW&amp;n=150017" TargetMode="External"/><Relationship Id="rId174" Type="http://schemas.openxmlformats.org/officeDocument/2006/relationships/hyperlink" Target="https://login.consultant.ru/link/?req=doc&amp;base=RLAW404&amp;n=65169&amp;dst=100589" TargetMode="External"/><Relationship Id="rId179" Type="http://schemas.openxmlformats.org/officeDocument/2006/relationships/hyperlink" Target="https://login.consultant.ru/link/?req=doc&amp;base=RLAW404&amp;n=60036&amp;dst=100469" TargetMode="External"/><Relationship Id="rId195" Type="http://schemas.openxmlformats.org/officeDocument/2006/relationships/hyperlink" Target="https://login.consultant.ru/link/?req=doc&amp;base=RLAW404&amp;n=78991&amp;dst=100452" TargetMode="External"/><Relationship Id="rId209" Type="http://schemas.openxmlformats.org/officeDocument/2006/relationships/hyperlink" Target="https://login.consultant.ru/link/?req=doc&amp;base=RLAW404&amp;n=74408&amp;dst=100562" TargetMode="External"/><Relationship Id="rId190" Type="http://schemas.openxmlformats.org/officeDocument/2006/relationships/hyperlink" Target="https://login.consultant.ru/link/?req=doc&amp;base=RLAW404&amp;n=67777&amp;dst=100433" TargetMode="External"/><Relationship Id="rId204" Type="http://schemas.openxmlformats.org/officeDocument/2006/relationships/hyperlink" Target="https://login.consultant.ru/link/?req=doc&amp;base=RLAW404&amp;n=74408&amp;dst=100556" TargetMode="External"/><Relationship Id="rId220" Type="http://schemas.openxmlformats.org/officeDocument/2006/relationships/hyperlink" Target="https://login.consultant.ru/link/?req=doc&amp;base=RLAW404&amp;n=74408&amp;dst=100573" TargetMode="External"/><Relationship Id="rId225" Type="http://schemas.openxmlformats.org/officeDocument/2006/relationships/hyperlink" Target="https://login.consultant.ru/link/?req=doc&amp;base=RLAW404&amp;n=78991&amp;dst=100458" TargetMode="External"/><Relationship Id="rId241" Type="http://schemas.openxmlformats.org/officeDocument/2006/relationships/hyperlink" Target="https://login.consultant.ru/link/?req=doc&amp;base=RLAW404&amp;n=96060&amp;dst=2" TargetMode="External"/><Relationship Id="rId246" Type="http://schemas.openxmlformats.org/officeDocument/2006/relationships/hyperlink" Target="https://login.consultant.ru/link/?req=doc&amp;base=RLAW404&amp;n=86588&amp;dst=100535" TargetMode="External"/><Relationship Id="rId267" Type="http://schemas.openxmlformats.org/officeDocument/2006/relationships/hyperlink" Target="https://login.consultant.ru/link/?req=doc&amp;base=RLAW404&amp;n=92807" TargetMode="External"/><Relationship Id="rId288" Type="http://schemas.openxmlformats.org/officeDocument/2006/relationships/hyperlink" Target="https://login.consultant.ru/link/?req=doc&amp;base=RLAW404&amp;n=86588&amp;dst=100553" TargetMode="External"/><Relationship Id="rId15" Type="http://schemas.openxmlformats.org/officeDocument/2006/relationships/hyperlink" Target="https://login.consultant.ru/link/?req=doc&amp;base=RLAW404&amp;n=96060&amp;dst=2" TargetMode="External"/><Relationship Id="rId36" Type="http://schemas.openxmlformats.org/officeDocument/2006/relationships/hyperlink" Target="https://login.consultant.ru/link/?req=doc&amp;base=RLAW404&amp;n=86588&amp;dst=100011" TargetMode="External"/><Relationship Id="rId57" Type="http://schemas.openxmlformats.org/officeDocument/2006/relationships/hyperlink" Target="https://login.consultant.ru/link/?req=doc&amp;base=RLAW404&amp;n=96334&amp;dst=120599" TargetMode="External"/><Relationship Id="rId106" Type="http://schemas.openxmlformats.org/officeDocument/2006/relationships/hyperlink" Target="https://login.consultant.ru/link/?req=doc&amp;base=RLAW404&amp;n=86588&amp;dst=100073" TargetMode="External"/><Relationship Id="rId127" Type="http://schemas.openxmlformats.org/officeDocument/2006/relationships/hyperlink" Target="https://login.consultant.ru/link/?req=doc&amp;base=REXP404&amp;n=4376" TargetMode="External"/><Relationship Id="rId262" Type="http://schemas.openxmlformats.org/officeDocument/2006/relationships/hyperlink" Target="https://login.consultant.ru/link/?req=doc&amp;base=RLAW404&amp;n=53298" TargetMode="External"/><Relationship Id="rId283" Type="http://schemas.openxmlformats.org/officeDocument/2006/relationships/hyperlink" Target="https://login.consultant.ru/link/?req=doc&amp;base=RLAW404&amp;n=69657" TargetMode="External"/><Relationship Id="rId10" Type="http://schemas.openxmlformats.org/officeDocument/2006/relationships/hyperlink" Target="https://login.consultant.ru/link/?req=doc&amp;base=RLAW404&amp;n=69368&amp;dst=100005" TargetMode="External"/><Relationship Id="rId31" Type="http://schemas.openxmlformats.org/officeDocument/2006/relationships/hyperlink" Target="https://login.consultant.ru/link/?req=doc&amp;base=RLAW404&amp;n=65169&amp;dst=100014" TargetMode="External"/><Relationship Id="rId52" Type="http://schemas.openxmlformats.org/officeDocument/2006/relationships/hyperlink" Target="https://login.consultant.ru/link/?req=doc&amp;base=RLAW404&amp;n=65169&amp;dst=100014" TargetMode="External"/><Relationship Id="rId73" Type="http://schemas.openxmlformats.org/officeDocument/2006/relationships/hyperlink" Target="https://login.consultant.ru/link/?req=doc&amp;base=RLAW404&amp;n=69368&amp;dst=100093" TargetMode="External"/><Relationship Id="rId78" Type="http://schemas.openxmlformats.org/officeDocument/2006/relationships/hyperlink" Target="https://login.consultant.ru/link/?req=doc&amp;base=RLAW404&amp;n=69368&amp;dst=100099" TargetMode="External"/><Relationship Id="rId94" Type="http://schemas.openxmlformats.org/officeDocument/2006/relationships/hyperlink" Target="https://login.consultant.ru/link/?req=doc&amp;base=RLAW404&amp;n=74408&amp;dst=100134" TargetMode="External"/><Relationship Id="rId99" Type="http://schemas.openxmlformats.org/officeDocument/2006/relationships/hyperlink" Target="https://login.consultant.ru/link/?req=doc&amp;base=RLAW404&amp;n=74408&amp;dst=100139" TargetMode="External"/><Relationship Id="rId101" Type="http://schemas.openxmlformats.org/officeDocument/2006/relationships/hyperlink" Target="https://login.consultant.ru/link/?req=doc&amp;base=RLAW404&amp;n=74408&amp;dst=100141" TargetMode="External"/><Relationship Id="rId122" Type="http://schemas.openxmlformats.org/officeDocument/2006/relationships/hyperlink" Target="https://login.consultant.ru/link/?req=doc&amp;base=RLAW404&amp;n=96334&amp;dst=120599" TargetMode="External"/><Relationship Id="rId143" Type="http://schemas.openxmlformats.org/officeDocument/2006/relationships/hyperlink" Target="https://login.consultant.ru/link/?req=doc&amp;base=RLAW404&amp;n=78991&amp;dst=100227" TargetMode="External"/><Relationship Id="rId148" Type="http://schemas.openxmlformats.org/officeDocument/2006/relationships/hyperlink" Target="https://login.consultant.ru/link/?req=doc&amp;base=RLAW404&amp;n=65169&amp;dst=100436" TargetMode="External"/><Relationship Id="rId164" Type="http://schemas.openxmlformats.org/officeDocument/2006/relationships/hyperlink" Target="https://login.consultant.ru/link/?req=doc&amp;base=RLAW404&amp;n=62593&amp;dst=100298" TargetMode="External"/><Relationship Id="rId169" Type="http://schemas.openxmlformats.org/officeDocument/2006/relationships/hyperlink" Target="https://login.consultant.ru/link/?req=doc&amp;base=RLAW404&amp;n=62593&amp;dst=100322" TargetMode="External"/><Relationship Id="rId185" Type="http://schemas.openxmlformats.org/officeDocument/2006/relationships/hyperlink" Target="https://login.consultant.ru/link/?req=doc&amp;base=LAW&amp;n=474018&amp;dst=10008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404&amp;n=67777&amp;dst=100005" TargetMode="External"/><Relationship Id="rId180" Type="http://schemas.openxmlformats.org/officeDocument/2006/relationships/hyperlink" Target="https://login.consultant.ru/link/?req=doc&amp;base=RLAW404&amp;n=65169&amp;dst=100607" TargetMode="External"/><Relationship Id="rId210" Type="http://schemas.openxmlformats.org/officeDocument/2006/relationships/hyperlink" Target="https://login.consultant.ru/link/?req=doc&amp;base=RLAW404&amp;n=74408&amp;dst=100563" TargetMode="External"/><Relationship Id="rId215" Type="http://schemas.openxmlformats.org/officeDocument/2006/relationships/hyperlink" Target="https://login.consultant.ru/link/?req=doc&amp;base=RLAW404&amp;n=74408&amp;dst=100568" TargetMode="External"/><Relationship Id="rId236" Type="http://schemas.openxmlformats.org/officeDocument/2006/relationships/hyperlink" Target="https://login.consultant.ru/link/?req=doc&amp;base=RLAW404&amp;n=74408&amp;dst=100579" TargetMode="External"/><Relationship Id="rId257" Type="http://schemas.openxmlformats.org/officeDocument/2006/relationships/hyperlink" Target="https://login.consultant.ru/link/?req=doc&amp;base=RLAW404&amp;n=78991&amp;dst=104628" TargetMode="External"/><Relationship Id="rId278" Type="http://schemas.openxmlformats.org/officeDocument/2006/relationships/hyperlink" Target="https://login.consultant.ru/link/?req=doc&amp;base=RLAW404&amp;n=91496" TargetMode="External"/><Relationship Id="rId26" Type="http://schemas.openxmlformats.org/officeDocument/2006/relationships/hyperlink" Target="https://login.consultant.ru/link/?req=doc&amp;base=RLAW404&amp;n=69368&amp;dst=100006" TargetMode="External"/><Relationship Id="rId231" Type="http://schemas.openxmlformats.org/officeDocument/2006/relationships/hyperlink" Target="https://login.consultant.ru/link/?req=doc&amp;base=RLAW404&amp;n=86588&amp;dst=100511" TargetMode="External"/><Relationship Id="rId252" Type="http://schemas.openxmlformats.org/officeDocument/2006/relationships/hyperlink" Target="https://login.consultant.ru/link/?req=doc&amp;base=RLAW404&amp;n=78991&amp;dst=102374" TargetMode="External"/><Relationship Id="rId273" Type="http://schemas.openxmlformats.org/officeDocument/2006/relationships/hyperlink" Target="https://login.consultant.ru/link/?req=doc&amp;base=RLAW404&amp;n=62327" TargetMode="External"/><Relationship Id="rId294" Type="http://schemas.openxmlformats.org/officeDocument/2006/relationships/hyperlink" Target="https://login.consultant.ru/link/?req=doc&amp;base=RLAW404&amp;n=62593&amp;dst=103935" TargetMode="External"/><Relationship Id="rId47" Type="http://schemas.openxmlformats.org/officeDocument/2006/relationships/hyperlink" Target="https://login.consultant.ru/link/?req=doc&amp;base=RLAW404&amp;n=65169&amp;dst=100103" TargetMode="External"/><Relationship Id="rId68" Type="http://schemas.openxmlformats.org/officeDocument/2006/relationships/hyperlink" Target="https://login.consultant.ru/link/?req=doc&amp;base=RLAW404&amp;n=65169&amp;dst=100172" TargetMode="External"/><Relationship Id="rId89" Type="http://schemas.openxmlformats.org/officeDocument/2006/relationships/hyperlink" Target="https://login.consultant.ru/link/?req=doc&amp;base=RLAW404&amp;n=74408&amp;dst=100129" TargetMode="External"/><Relationship Id="rId112" Type="http://schemas.openxmlformats.org/officeDocument/2006/relationships/hyperlink" Target="https://login.consultant.ru/link/?req=doc&amp;base=RLAW404&amp;n=86588&amp;dst=100077" TargetMode="External"/><Relationship Id="rId133" Type="http://schemas.openxmlformats.org/officeDocument/2006/relationships/hyperlink" Target="https://login.consultant.ru/link/?req=doc&amp;base=RLAW404&amp;n=65169&amp;dst=100332" TargetMode="External"/><Relationship Id="rId154" Type="http://schemas.openxmlformats.org/officeDocument/2006/relationships/hyperlink" Target="https://login.consultant.ru/link/?req=doc&amp;base=RLAW404&amp;n=86573" TargetMode="External"/><Relationship Id="rId175" Type="http://schemas.openxmlformats.org/officeDocument/2006/relationships/hyperlink" Target="https://login.consultant.ru/link/?req=doc&amp;base=RLAW404&amp;n=67777&amp;dst=100426" TargetMode="External"/><Relationship Id="rId196" Type="http://schemas.openxmlformats.org/officeDocument/2006/relationships/hyperlink" Target="https://login.consultant.ru/link/?req=doc&amp;base=RLAW404&amp;n=69368&amp;dst=100480" TargetMode="External"/><Relationship Id="rId200" Type="http://schemas.openxmlformats.org/officeDocument/2006/relationships/hyperlink" Target="https://login.consultant.ru/link/?req=doc&amp;base=RLAW404&amp;n=78991&amp;dst=100454" TargetMode="External"/><Relationship Id="rId16" Type="http://schemas.openxmlformats.org/officeDocument/2006/relationships/hyperlink" Target="https://login.consultant.ru/link/?req=doc&amp;base=RLAW404&amp;n=65169&amp;dst=100012" TargetMode="External"/><Relationship Id="rId221" Type="http://schemas.openxmlformats.org/officeDocument/2006/relationships/hyperlink" Target="https://login.consultant.ru/link/?req=doc&amp;base=RLAW404&amp;n=74408&amp;dst=100574" TargetMode="External"/><Relationship Id="rId242" Type="http://schemas.openxmlformats.org/officeDocument/2006/relationships/hyperlink" Target="https://login.consultant.ru/link/?req=doc&amp;base=RLAW404&amp;n=96060&amp;dst=240" TargetMode="External"/><Relationship Id="rId263" Type="http://schemas.openxmlformats.org/officeDocument/2006/relationships/hyperlink" Target="https://login.consultant.ru/link/?req=doc&amp;base=RLAW404&amp;n=98175" TargetMode="External"/><Relationship Id="rId284" Type="http://schemas.openxmlformats.org/officeDocument/2006/relationships/hyperlink" Target="https://login.consultant.ru/link/?req=doc&amp;base=RLAW404&amp;n=92807" TargetMode="External"/><Relationship Id="rId37" Type="http://schemas.openxmlformats.org/officeDocument/2006/relationships/hyperlink" Target="https://login.consultant.ru/link/?req=doc&amp;base=RLAW404&amp;n=86588&amp;dst=100011" TargetMode="External"/><Relationship Id="rId58" Type="http://schemas.openxmlformats.org/officeDocument/2006/relationships/hyperlink" Target="https://login.consultant.ru/link/?req=doc&amp;base=LAW&amp;n=112413" TargetMode="External"/><Relationship Id="rId79" Type="http://schemas.openxmlformats.org/officeDocument/2006/relationships/hyperlink" Target="https://login.consultant.ru/link/?req=doc&amp;base=RLAW404&amp;n=69368&amp;dst=100100" TargetMode="External"/><Relationship Id="rId102" Type="http://schemas.openxmlformats.org/officeDocument/2006/relationships/hyperlink" Target="https://login.consultant.ru/link/?req=doc&amp;base=RLAW404&amp;n=78991&amp;dst=100077" TargetMode="External"/><Relationship Id="rId123" Type="http://schemas.openxmlformats.org/officeDocument/2006/relationships/hyperlink" Target="https://login.consultant.ru/link/?req=doc&amp;base=LAW&amp;n=475049&amp;dst=100925" TargetMode="External"/><Relationship Id="rId144" Type="http://schemas.openxmlformats.org/officeDocument/2006/relationships/hyperlink" Target="https://login.consultant.ru/link/?req=doc&amp;base=RLAW404&amp;n=60036&amp;dst=100294" TargetMode="External"/><Relationship Id="rId90" Type="http://schemas.openxmlformats.org/officeDocument/2006/relationships/hyperlink" Target="https://login.consultant.ru/link/?req=doc&amp;base=RLAW404&amp;n=74408&amp;dst=100130" TargetMode="External"/><Relationship Id="rId165" Type="http://schemas.openxmlformats.org/officeDocument/2006/relationships/hyperlink" Target="https://login.consultant.ru/link/?req=doc&amp;base=RLAW404&amp;n=78215&amp;dst=100324" TargetMode="External"/><Relationship Id="rId186" Type="http://schemas.openxmlformats.org/officeDocument/2006/relationships/hyperlink" Target="https://login.consultant.ru/link/?req=doc&amp;base=RLAW404&amp;n=69368&amp;dst=100423" TargetMode="External"/><Relationship Id="rId211" Type="http://schemas.openxmlformats.org/officeDocument/2006/relationships/hyperlink" Target="https://login.consultant.ru/link/?req=doc&amp;base=RLAW404&amp;n=74408&amp;dst=100564" TargetMode="External"/><Relationship Id="rId232" Type="http://schemas.openxmlformats.org/officeDocument/2006/relationships/hyperlink" Target="https://login.consultant.ru/link/?req=doc&amp;base=RLAW404&amp;n=86588&amp;dst=100516" TargetMode="External"/><Relationship Id="rId253" Type="http://schemas.openxmlformats.org/officeDocument/2006/relationships/hyperlink" Target="https://login.consultant.ru/link/?req=doc&amp;base=RLAW404&amp;n=86588&amp;dst=100552" TargetMode="External"/><Relationship Id="rId274" Type="http://schemas.openxmlformats.org/officeDocument/2006/relationships/hyperlink" Target="https://login.consultant.ru/link/?req=doc&amp;base=RLAW404&amp;n=67326" TargetMode="External"/><Relationship Id="rId295" Type="http://schemas.openxmlformats.org/officeDocument/2006/relationships/hyperlink" Target="https://login.consultant.ru/link/?req=doc&amp;base=RLAW404&amp;n=65169&amp;dst=100014" TargetMode="External"/><Relationship Id="rId27" Type="http://schemas.openxmlformats.org/officeDocument/2006/relationships/hyperlink" Target="https://login.consultant.ru/link/?req=doc&amp;base=RLAW404&amp;n=74408&amp;dst=100010" TargetMode="External"/><Relationship Id="rId48" Type="http://schemas.openxmlformats.org/officeDocument/2006/relationships/hyperlink" Target="https://login.consultant.ru/link/?req=doc&amp;base=RLAW404&amp;n=65169&amp;dst=100114" TargetMode="External"/><Relationship Id="rId69" Type="http://schemas.openxmlformats.org/officeDocument/2006/relationships/hyperlink" Target="https://login.consultant.ru/link/?req=doc&amp;base=RLAW404&amp;n=65169&amp;dst=100014" TargetMode="External"/><Relationship Id="rId113" Type="http://schemas.openxmlformats.org/officeDocument/2006/relationships/hyperlink" Target="https://login.consultant.ru/link/?req=doc&amp;base=RLAW404&amp;n=62593&amp;dst=100155" TargetMode="External"/><Relationship Id="rId134" Type="http://schemas.openxmlformats.org/officeDocument/2006/relationships/hyperlink" Target="https://login.consultant.ru/link/?req=doc&amp;base=RLAW404&amp;n=60036&amp;dst=100239" TargetMode="External"/><Relationship Id="rId80" Type="http://schemas.openxmlformats.org/officeDocument/2006/relationships/hyperlink" Target="https://login.consultant.ru/link/?req=doc&amp;base=RLAW404&amp;n=69368&amp;dst=100101" TargetMode="External"/><Relationship Id="rId155" Type="http://schemas.openxmlformats.org/officeDocument/2006/relationships/hyperlink" Target="https://login.consultant.ru/link/?req=doc&amp;base=LAW&amp;n=112413" TargetMode="External"/><Relationship Id="rId176" Type="http://schemas.openxmlformats.org/officeDocument/2006/relationships/hyperlink" Target="https://login.consultant.ru/link/?req=doc&amp;base=RLAW404&amp;n=60036&amp;dst=100465" TargetMode="External"/><Relationship Id="rId197" Type="http://schemas.openxmlformats.org/officeDocument/2006/relationships/hyperlink" Target="https://login.consultant.ru/link/?req=doc&amp;base=RLAW404&amp;n=69368&amp;dst=100482" TargetMode="External"/><Relationship Id="rId201" Type="http://schemas.openxmlformats.org/officeDocument/2006/relationships/hyperlink" Target="https://login.consultant.ru/link/?req=doc&amp;base=RLAW404&amp;n=69368&amp;dst=100486" TargetMode="External"/><Relationship Id="rId222" Type="http://schemas.openxmlformats.org/officeDocument/2006/relationships/hyperlink" Target="https://login.consultant.ru/link/?req=doc&amp;base=RLAW404&amp;n=74408&amp;dst=100575" TargetMode="External"/><Relationship Id="rId243" Type="http://schemas.openxmlformats.org/officeDocument/2006/relationships/hyperlink" Target="https://login.consultant.ru/link/?req=doc&amp;base=RLAW404&amp;n=65169&amp;dst=100712" TargetMode="External"/><Relationship Id="rId264" Type="http://schemas.openxmlformats.org/officeDocument/2006/relationships/hyperlink" Target="https://login.consultant.ru/link/?req=doc&amp;base=LAW&amp;n=449642" TargetMode="External"/><Relationship Id="rId285" Type="http://schemas.openxmlformats.org/officeDocument/2006/relationships/hyperlink" Target="https://login.consultant.ru/link/?req=doc&amp;base=RLAW404&amp;n=98175" TargetMode="External"/><Relationship Id="rId17" Type="http://schemas.openxmlformats.org/officeDocument/2006/relationships/hyperlink" Target="https://login.consultant.ru/link/?req=doc&amp;base=RLAW404&amp;n=65169&amp;dst=100006" TargetMode="External"/><Relationship Id="rId38" Type="http://schemas.openxmlformats.org/officeDocument/2006/relationships/hyperlink" Target="https://login.consultant.ru/link/?req=doc&amp;base=RLAW404&amp;n=65169&amp;dst=100016" TargetMode="External"/><Relationship Id="rId59" Type="http://schemas.openxmlformats.org/officeDocument/2006/relationships/hyperlink" Target="https://login.consultant.ru/link/?req=doc&amp;base=RLAW404&amp;n=60036&amp;dst=100105" TargetMode="External"/><Relationship Id="rId103" Type="http://schemas.openxmlformats.org/officeDocument/2006/relationships/hyperlink" Target="https://login.consultant.ru/link/?req=doc&amp;base=RLAW404&amp;n=78991&amp;dst=100079" TargetMode="External"/><Relationship Id="rId124" Type="http://schemas.openxmlformats.org/officeDocument/2006/relationships/hyperlink" Target="https://login.consultant.ru/link/?req=doc&amp;base=LAW&amp;n=475049&amp;dst=241" TargetMode="External"/><Relationship Id="rId70" Type="http://schemas.openxmlformats.org/officeDocument/2006/relationships/hyperlink" Target="https://login.consultant.ru/link/?req=doc&amp;base=RLAW404&amp;n=67777&amp;dst=100106" TargetMode="External"/><Relationship Id="rId91" Type="http://schemas.openxmlformats.org/officeDocument/2006/relationships/hyperlink" Target="https://login.consultant.ru/link/?req=doc&amp;base=RLAW404&amp;n=74408&amp;dst=100131" TargetMode="External"/><Relationship Id="rId145" Type="http://schemas.openxmlformats.org/officeDocument/2006/relationships/hyperlink" Target="https://login.consultant.ru/link/?req=doc&amp;base=RLAW404&amp;n=65169&amp;dst=100389" TargetMode="External"/><Relationship Id="rId166" Type="http://schemas.openxmlformats.org/officeDocument/2006/relationships/hyperlink" Target="https://login.consultant.ru/link/?req=doc&amp;base=RLAW404&amp;n=69368&amp;dst=100348" TargetMode="External"/><Relationship Id="rId187" Type="http://schemas.openxmlformats.org/officeDocument/2006/relationships/hyperlink" Target="https://login.consultant.ru/link/?req=doc&amp;base=RLAW404&amp;n=86588&amp;dst=100454" TargetMode="External"/><Relationship Id="rId1" Type="http://schemas.openxmlformats.org/officeDocument/2006/relationships/styles" Target="styles.xml"/><Relationship Id="rId212" Type="http://schemas.openxmlformats.org/officeDocument/2006/relationships/hyperlink" Target="https://login.consultant.ru/link/?req=doc&amp;base=RLAW404&amp;n=74408&amp;dst=100565" TargetMode="External"/><Relationship Id="rId233" Type="http://schemas.openxmlformats.org/officeDocument/2006/relationships/hyperlink" Target="https://login.consultant.ru/link/?req=doc&amp;base=RLAW404&amp;n=86588&amp;dst=100518" TargetMode="External"/><Relationship Id="rId254" Type="http://schemas.openxmlformats.org/officeDocument/2006/relationships/hyperlink" Target="https://login.consultant.ru/link/?req=doc&amp;base=LAW&amp;n=474018&amp;dst=100085" TargetMode="External"/><Relationship Id="rId28" Type="http://schemas.openxmlformats.org/officeDocument/2006/relationships/hyperlink" Target="https://login.consultant.ru/link/?req=doc&amp;base=RLAW404&amp;n=78215&amp;dst=100006" TargetMode="External"/><Relationship Id="rId49" Type="http://schemas.openxmlformats.org/officeDocument/2006/relationships/hyperlink" Target="https://login.consultant.ru/link/?req=doc&amp;base=RLAW404&amp;n=67777&amp;dst=100091" TargetMode="External"/><Relationship Id="rId114" Type="http://schemas.openxmlformats.org/officeDocument/2006/relationships/hyperlink" Target="https://login.consultant.ru/link/?req=doc&amp;base=RLAW404&amp;n=74408&amp;dst=100208" TargetMode="External"/><Relationship Id="rId275" Type="http://schemas.openxmlformats.org/officeDocument/2006/relationships/hyperlink" Target="https://login.consultant.ru/link/?req=doc&amp;base=RLAW404&amp;n=97307" TargetMode="External"/><Relationship Id="rId296" Type="http://schemas.openxmlformats.org/officeDocument/2006/relationships/hyperlink" Target="https://login.consultant.ru/link/?req=doc&amp;base=RLAW404&amp;n=62593&amp;dst=103978" TargetMode="External"/><Relationship Id="rId300" Type="http://schemas.openxmlformats.org/officeDocument/2006/relationships/hyperlink" Target="https://login.consultant.ru/link/?req=doc&amp;base=RLAW404&amp;n=60036&amp;dst=104745" TargetMode="External"/><Relationship Id="rId60" Type="http://schemas.openxmlformats.org/officeDocument/2006/relationships/hyperlink" Target="https://login.consultant.ru/link/?req=doc&amp;base=RLAW404&amp;n=5990" TargetMode="External"/><Relationship Id="rId81" Type="http://schemas.openxmlformats.org/officeDocument/2006/relationships/hyperlink" Target="https://login.consultant.ru/link/?req=doc&amp;base=RLAW404&amp;n=74408&amp;dst=100120" TargetMode="External"/><Relationship Id="rId135" Type="http://schemas.openxmlformats.org/officeDocument/2006/relationships/hyperlink" Target="https://login.consultant.ru/link/?req=doc&amp;base=RLAW404&amp;n=62593&amp;dst=100189" TargetMode="External"/><Relationship Id="rId156" Type="http://schemas.openxmlformats.org/officeDocument/2006/relationships/hyperlink" Target="https://login.consultant.ru/link/?req=doc&amp;base=RLAW404&amp;n=60036&amp;dst=100322" TargetMode="External"/><Relationship Id="rId177" Type="http://schemas.openxmlformats.org/officeDocument/2006/relationships/hyperlink" Target="https://login.consultant.ru/link/?req=doc&amp;base=RLAW404&amp;n=60036&amp;dst=100467" TargetMode="External"/><Relationship Id="rId198" Type="http://schemas.openxmlformats.org/officeDocument/2006/relationships/hyperlink" Target="https://login.consultant.ru/link/?req=doc&amp;base=RLAW404&amp;n=69368&amp;dst=100483" TargetMode="External"/><Relationship Id="rId202" Type="http://schemas.openxmlformats.org/officeDocument/2006/relationships/hyperlink" Target="https://login.consultant.ru/link/?req=doc&amp;base=RLAW404&amp;n=69368&amp;dst=100487" TargetMode="External"/><Relationship Id="rId223" Type="http://schemas.openxmlformats.org/officeDocument/2006/relationships/hyperlink" Target="https://login.consultant.ru/link/?req=doc&amp;base=RLAW404&amp;n=86588&amp;dst=100511" TargetMode="External"/><Relationship Id="rId244" Type="http://schemas.openxmlformats.org/officeDocument/2006/relationships/hyperlink" Target="https://login.consultant.ru/link/?req=doc&amp;base=RLAW404&amp;n=65169&amp;dst=100710" TargetMode="External"/><Relationship Id="rId18" Type="http://schemas.openxmlformats.org/officeDocument/2006/relationships/hyperlink" Target="https://login.consultant.ru/link/?req=doc&amp;base=RLAW404&amp;n=65169&amp;dst=100013" TargetMode="External"/><Relationship Id="rId39" Type="http://schemas.openxmlformats.org/officeDocument/2006/relationships/hyperlink" Target="https://login.consultant.ru/link/?req=doc&amp;base=RLAW404&amp;n=67777&amp;dst=100025" TargetMode="External"/><Relationship Id="rId265" Type="http://schemas.openxmlformats.org/officeDocument/2006/relationships/hyperlink" Target="https://login.consultant.ru/link/?req=doc&amp;base=LAW&amp;n=449642" TargetMode="External"/><Relationship Id="rId286" Type="http://schemas.openxmlformats.org/officeDocument/2006/relationships/hyperlink" Target="https://login.consultant.ru/link/?req=doc&amp;base=RLAW404&amp;n=87547" TargetMode="External"/><Relationship Id="rId50" Type="http://schemas.openxmlformats.org/officeDocument/2006/relationships/hyperlink" Target="https://login.consultant.ru/link/?req=doc&amp;base=RLAW404&amp;n=96060&amp;dst=2" TargetMode="External"/><Relationship Id="rId104" Type="http://schemas.openxmlformats.org/officeDocument/2006/relationships/hyperlink" Target="https://login.consultant.ru/link/?req=doc&amp;base=RLAW404&amp;n=86588&amp;dst=100070" TargetMode="External"/><Relationship Id="rId125" Type="http://schemas.openxmlformats.org/officeDocument/2006/relationships/hyperlink" Target="https://login.consultant.ru/link/?req=doc&amp;base=LAW&amp;n=475049&amp;dst=260" TargetMode="External"/><Relationship Id="rId146" Type="http://schemas.openxmlformats.org/officeDocument/2006/relationships/hyperlink" Target="https://login.consultant.ru/link/?req=doc&amp;base=RLAW404&amp;n=86588&amp;dst=100214" TargetMode="External"/><Relationship Id="rId167" Type="http://schemas.openxmlformats.org/officeDocument/2006/relationships/hyperlink" Target="https://login.consultant.ru/link/?req=doc&amp;base=RLAW404&amp;n=86588&amp;dst=100297" TargetMode="External"/><Relationship Id="rId188" Type="http://schemas.openxmlformats.org/officeDocument/2006/relationships/hyperlink" Target="https://login.consultant.ru/link/?req=doc&amp;base=RLAW404&amp;n=86588&amp;dst=100456" TargetMode="External"/><Relationship Id="rId71" Type="http://schemas.openxmlformats.org/officeDocument/2006/relationships/hyperlink" Target="https://login.consultant.ru/link/?req=doc&amp;base=RLAW404&amp;n=78991&amp;dst=100075" TargetMode="External"/><Relationship Id="rId92" Type="http://schemas.openxmlformats.org/officeDocument/2006/relationships/hyperlink" Target="https://login.consultant.ru/link/?req=doc&amp;base=RLAW404&amp;n=74408&amp;dst=100132" TargetMode="External"/><Relationship Id="rId213" Type="http://schemas.openxmlformats.org/officeDocument/2006/relationships/hyperlink" Target="https://login.consultant.ru/link/?req=doc&amp;base=RLAW404&amp;n=74408&amp;dst=100566" TargetMode="External"/><Relationship Id="rId234" Type="http://schemas.openxmlformats.org/officeDocument/2006/relationships/hyperlink" Target="https://login.consultant.ru/link/?req=doc&amp;base=RLAW404&amp;n=86588&amp;dst=100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228</Pages>
  <Words>54663</Words>
  <Characters>311581</Characters>
  <Application>Microsoft Office Word</Application>
  <DocSecurity>0</DocSecurity>
  <Lines>2596</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Мирошникова Анна Александровна</dc:creator>
  <cp:keywords/>
  <dc:description/>
  <cp:lastModifiedBy>Мирошникова Анна Александровна</cp:lastModifiedBy>
  <cp:revision>1</cp:revision>
  <dcterms:created xsi:type="dcterms:W3CDTF">2024-06-18T11:38:00Z</dcterms:created>
  <dcterms:modified xsi:type="dcterms:W3CDTF">2024-06-18T11:38:00Z</dcterms:modified>
</cp:coreProperties>
</file>