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6C" w:rsidRDefault="00CC5F6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C5F6C" w:rsidRDefault="00CC5F6C">
      <w:pPr>
        <w:pStyle w:val="ConsPlusNormal"/>
        <w:outlineLvl w:val="0"/>
      </w:pPr>
    </w:p>
    <w:p w:rsidR="00CC5F6C" w:rsidRDefault="00CC5F6C">
      <w:pPr>
        <w:pStyle w:val="ConsPlusTitle"/>
        <w:jc w:val="center"/>
        <w:outlineLvl w:val="0"/>
      </w:pPr>
      <w:r>
        <w:t>АДМИНИСТРАЦИЯ ГОРОДА БЕЛГОРОДА</w:t>
      </w:r>
    </w:p>
    <w:p w:rsidR="00CC5F6C" w:rsidRDefault="00CC5F6C">
      <w:pPr>
        <w:pStyle w:val="ConsPlusTitle"/>
        <w:jc w:val="center"/>
      </w:pPr>
    </w:p>
    <w:p w:rsidR="00CC5F6C" w:rsidRDefault="00CC5F6C">
      <w:pPr>
        <w:pStyle w:val="ConsPlusTitle"/>
        <w:jc w:val="center"/>
      </w:pPr>
      <w:r>
        <w:t>ПОСТАНОВЛЕНИЕ</w:t>
      </w:r>
    </w:p>
    <w:p w:rsidR="00CC5F6C" w:rsidRDefault="00CC5F6C">
      <w:pPr>
        <w:pStyle w:val="ConsPlusTitle"/>
        <w:jc w:val="center"/>
      </w:pPr>
      <w:r>
        <w:t>от 10 ноября 2014 г. N 227</w:t>
      </w:r>
    </w:p>
    <w:p w:rsidR="00CC5F6C" w:rsidRDefault="00CC5F6C">
      <w:pPr>
        <w:pStyle w:val="ConsPlusTitle"/>
        <w:jc w:val="center"/>
      </w:pPr>
    </w:p>
    <w:p w:rsidR="00CC5F6C" w:rsidRDefault="00CC5F6C">
      <w:pPr>
        <w:pStyle w:val="ConsPlusTitle"/>
        <w:jc w:val="center"/>
      </w:pPr>
      <w:r>
        <w:t>ОБ УТВЕРЖДЕНИИ МУНИЦИПАЛЬНОЙ ПРОГРАММЫ "ОБЕСПЕЧЕНИЕ</w:t>
      </w:r>
    </w:p>
    <w:p w:rsidR="00CC5F6C" w:rsidRDefault="00CC5F6C">
      <w:pPr>
        <w:pStyle w:val="ConsPlusTitle"/>
        <w:jc w:val="center"/>
      </w:pPr>
      <w:r>
        <w:t>БЕЗОПАСНОСТИ ЖИЗНЕДЕЯТЕЛЬНОСТИ НАСЕЛЕНИЯ НА ТЕРРИТОРИИ</w:t>
      </w:r>
    </w:p>
    <w:p w:rsidR="00CC5F6C" w:rsidRDefault="00CC5F6C">
      <w:pPr>
        <w:pStyle w:val="ConsPlusTitle"/>
        <w:jc w:val="center"/>
      </w:pPr>
      <w:r>
        <w:t>ГОРОДСКОГО ОКРУГА "ГОРОД БЕЛГОРОД"</w:t>
      </w:r>
    </w:p>
    <w:p w:rsidR="00CC5F6C" w:rsidRDefault="00CC5F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5F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F6C" w:rsidRDefault="00CC5F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F6C" w:rsidRDefault="00CC5F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Белгорода от 03.05.2017 </w:t>
            </w:r>
            <w:hyperlink r:id="rId5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31.08.2017 </w:t>
            </w:r>
            <w:hyperlink r:id="rId6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 xml:space="preserve">, от 23.01.2018 </w:t>
            </w:r>
            <w:hyperlink r:id="rId7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 xml:space="preserve">, от 22.08.2018 </w:t>
            </w:r>
            <w:hyperlink r:id="rId8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>,</w:t>
            </w:r>
          </w:p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09.11.2018 </w:t>
            </w:r>
            <w:hyperlink r:id="rId9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 xml:space="preserve">, от 29.04.2019 </w:t>
            </w:r>
            <w:hyperlink r:id="rId10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 xml:space="preserve">, от 12.09.2019 </w:t>
            </w:r>
            <w:hyperlink r:id="rId11">
              <w:r>
                <w:rPr>
                  <w:color w:val="0000FF"/>
                </w:rPr>
                <w:t>N 155</w:t>
              </w:r>
            </w:hyperlink>
            <w:r>
              <w:rPr>
                <w:color w:val="392C69"/>
              </w:rPr>
              <w:t>,</w:t>
            </w:r>
          </w:p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18.11.2020 </w:t>
            </w:r>
            <w:hyperlink r:id="rId12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 xml:space="preserve">, от 02.04.2021 </w:t>
            </w:r>
            <w:hyperlink r:id="rId13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20.12.2021 </w:t>
            </w:r>
            <w:hyperlink r:id="rId14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>,</w:t>
            </w:r>
          </w:p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18.02.2022 </w:t>
            </w:r>
            <w:hyperlink r:id="rId15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06.07.2022 </w:t>
            </w:r>
            <w:hyperlink r:id="rId16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28.11.2022 </w:t>
            </w:r>
            <w:hyperlink r:id="rId17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>,</w:t>
            </w:r>
          </w:p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20.01.2023 </w:t>
            </w:r>
            <w:hyperlink r:id="rId18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31.07.2023 </w:t>
            </w:r>
            <w:hyperlink r:id="rId19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 xml:space="preserve">, от 20.09.2023 </w:t>
            </w:r>
            <w:hyperlink r:id="rId20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</w:p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20.03.2024 </w:t>
            </w:r>
            <w:hyperlink r:id="rId21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F6C" w:rsidRDefault="00CC5F6C">
            <w:pPr>
              <w:pStyle w:val="ConsPlusNormal"/>
            </w:pPr>
          </w:p>
        </w:tc>
      </w:tr>
    </w:tbl>
    <w:p w:rsidR="00CC5F6C" w:rsidRDefault="00CC5F6C">
      <w:pPr>
        <w:pStyle w:val="ConsPlusNormal"/>
        <w:jc w:val="center"/>
      </w:pPr>
    </w:p>
    <w:p w:rsidR="00CC5F6C" w:rsidRDefault="00CC5F6C">
      <w:pPr>
        <w:pStyle w:val="ConsPlusNormal"/>
        <w:ind w:firstLine="540"/>
        <w:jc w:val="both"/>
      </w:pPr>
      <w:r>
        <w:t xml:space="preserve">В целях выполнения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7 мая 2013 года N 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а также в соответствии с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23 декабря 2013 года N 265 "О порядке разработки, реализации и оценки эффективности муниципальных программ" постановляю: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48">
        <w:r>
          <w:rPr>
            <w:color w:val="0000FF"/>
          </w:rPr>
          <w:t>программу</w:t>
        </w:r>
      </w:hyperlink>
      <w:r>
        <w:t xml:space="preserve"> городского округа "Город Белгород" "Обеспечение безопасности жизнедеятельности населения на территории городского округа "Город Белгород" (далее - Программа, прилагается).</w:t>
      </w:r>
    </w:p>
    <w:p w:rsidR="00CC5F6C" w:rsidRDefault="00CC5F6C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 от 09.11.2018 N 179)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  <w:r>
        <w:t>2. Комитету финансов и бюджетных отношений при формировании проекта бюджета городского округа "Город Белгород" на 2015 - 2030 годы ежегодно предусматривать денежные средства на реализацию мероприятий Программы.</w:t>
      </w:r>
    </w:p>
    <w:p w:rsidR="00CC5F6C" w:rsidRDefault="00CC5F6C">
      <w:pPr>
        <w:pStyle w:val="ConsPlusNormal"/>
        <w:jc w:val="both"/>
      </w:pPr>
      <w:r>
        <w:t xml:space="preserve">(п. 2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 от 20.09.2023 N 141)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  <w:r>
        <w:t>3. Установить, что в ходе реализации Программы отдельные мероприятия могут уточняться, а объемы финансирования в 2015 - 2030 годах подлежат корректировке с учетом утвержденных расходов бюджета городского округа "Город Белгород" на текущий финансовый год и плановый период.</w:t>
      </w:r>
    </w:p>
    <w:p w:rsidR="00CC5F6C" w:rsidRDefault="00CC5F6C">
      <w:pPr>
        <w:pStyle w:val="ConsPlusNormal"/>
        <w:jc w:val="both"/>
      </w:pPr>
      <w:r>
        <w:t xml:space="preserve">(п. 3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 от 20.09.2023 N 141)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  <w:r>
        <w:t>4. Управлению информации и массовых коммуникаций администрации г. Белгорода (Морозов А.В.) обеспечить опубликование настоящего постановления в газете "Наш Белгород".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  <w:r>
        <w:t>5. Контроль за исполнением постановления возложить на заместителя главы администрации города по безопасности.</w:t>
      </w:r>
    </w:p>
    <w:p w:rsidR="00CC5F6C" w:rsidRDefault="00CC5F6C">
      <w:pPr>
        <w:pStyle w:val="ConsPlusNormal"/>
        <w:jc w:val="both"/>
      </w:pPr>
      <w:r>
        <w:t xml:space="preserve">(в ред. постановлений администрации города Белгорода от 03.05.2017 </w:t>
      </w:r>
      <w:hyperlink r:id="rId27">
        <w:r>
          <w:rPr>
            <w:color w:val="0000FF"/>
          </w:rPr>
          <w:t>N 109</w:t>
        </w:r>
      </w:hyperlink>
      <w:r>
        <w:t xml:space="preserve">, от 12.09.2019 </w:t>
      </w:r>
      <w:hyperlink r:id="rId28">
        <w:r>
          <w:rPr>
            <w:color w:val="0000FF"/>
          </w:rPr>
          <w:t>N 155</w:t>
        </w:r>
      </w:hyperlink>
      <w:r>
        <w:t>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Об исполнении постановления информировать ежегодно к 20 февраля года, следующего за отчетным, начиная с 2016 года.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jc w:val="right"/>
      </w:pPr>
      <w:r>
        <w:t>Глава администрации</w:t>
      </w:r>
    </w:p>
    <w:p w:rsidR="00CC5F6C" w:rsidRDefault="00CC5F6C">
      <w:pPr>
        <w:pStyle w:val="ConsPlusNormal"/>
        <w:jc w:val="right"/>
      </w:pPr>
      <w:r>
        <w:t>города Белгорода</w:t>
      </w:r>
    </w:p>
    <w:p w:rsidR="00CC5F6C" w:rsidRDefault="00CC5F6C">
      <w:pPr>
        <w:pStyle w:val="ConsPlusNormal"/>
        <w:jc w:val="right"/>
      </w:pPr>
      <w:r>
        <w:t>С.БОЖЕНОВ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</w:pPr>
    </w:p>
    <w:p w:rsidR="00CC5F6C" w:rsidRDefault="00CC5F6C">
      <w:pPr>
        <w:pStyle w:val="ConsPlusNormal"/>
        <w:jc w:val="right"/>
        <w:outlineLvl w:val="0"/>
      </w:pPr>
      <w:r>
        <w:t>Утверждена</w:t>
      </w:r>
    </w:p>
    <w:p w:rsidR="00CC5F6C" w:rsidRDefault="00CC5F6C">
      <w:pPr>
        <w:pStyle w:val="ConsPlusNormal"/>
        <w:jc w:val="right"/>
      </w:pPr>
      <w:r>
        <w:t>постановлением</w:t>
      </w:r>
    </w:p>
    <w:p w:rsidR="00CC5F6C" w:rsidRDefault="00CC5F6C">
      <w:pPr>
        <w:pStyle w:val="ConsPlusNormal"/>
        <w:jc w:val="right"/>
      </w:pPr>
      <w:r>
        <w:t>администрации города Белгорода</w:t>
      </w:r>
    </w:p>
    <w:p w:rsidR="00CC5F6C" w:rsidRDefault="00CC5F6C">
      <w:pPr>
        <w:pStyle w:val="ConsPlusNormal"/>
        <w:jc w:val="right"/>
      </w:pPr>
      <w:r>
        <w:t>от 10 ноября 2014 г. N 227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Title"/>
        <w:jc w:val="center"/>
      </w:pPr>
      <w:bookmarkStart w:id="0" w:name="P48"/>
      <w:bookmarkEnd w:id="0"/>
      <w:r>
        <w:t>МУНИЦИПАЛЬНАЯ ПРОГРАММА</w:t>
      </w:r>
    </w:p>
    <w:p w:rsidR="00CC5F6C" w:rsidRDefault="00CC5F6C">
      <w:pPr>
        <w:pStyle w:val="ConsPlusTitle"/>
        <w:jc w:val="center"/>
      </w:pPr>
      <w:r>
        <w:t>"ОБЕСПЕЧЕНИЕ БЕЗОПАСНОСТИ ЖИЗНЕДЕЯТЕЛЬНОСТИ НАСЕЛЕНИЯ</w:t>
      </w:r>
    </w:p>
    <w:p w:rsidR="00CC5F6C" w:rsidRDefault="00CC5F6C">
      <w:pPr>
        <w:pStyle w:val="ConsPlusTitle"/>
        <w:jc w:val="center"/>
      </w:pPr>
      <w:r>
        <w:t>НА ТЕРРИТОРИИ ГОРОДСКОГО ОКРУГА "ГОРОД БЕЛГОРОД"</w:t>
      </w:r>
    </w:p>
    <w:p w:rsidR="00CC5F6C" w:rsidRDefault="00CC5F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5F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F6C" w:rsidRDefault="00CC5F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F6C" w:rsidRDefault="00CC5F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Белгорода от 03.05.2017 </w:t>
            </w:r>
            <w:hyperlink r:id="rId29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31.08.2017 </w:t>
            </w:r>
            <w:hyperlink r:id="rId30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 xml:space="preserve">, от 23.01.2018 </w:t>
            </w:r>
            <w:hyperlink r:id="rId31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 xml:space="preserve">, от 22.08.2018 </w:t>
            </w:r>
            <w:hyperlink r:id="rId32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>,</w:t>
            </w:r>
          </w:p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09.11.2018 </w:t>
            </w:r>
            <w:hyperlink r:id="rId33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 xml:space="preserve">, от 29.04.2019 </w:t>
            </w:r>
            <w:hyperlink r:id="rId34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 xml:space="preserve">, от 12.09.2019 </w:t>
            </w:r>
            <w:hyperlink r:id="rId35">
              <w:r>
                <w:rPr>
                  <w:color w:val="0000FF"/>
                </w:rPr>
                <w:t>N 155</w:t>
              </w:r>
            </w:hyperlink>
            <w:r>
              <w:rPr>
                <w:color w:val="392C69"/>
              </w:rPr>
              <w:t>,</w:t>
            </w:r>
          </w:p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18.11.2020 </w:t>
            </w:r>
            <w:hyperlink r:id="rId36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 xml:space="preserve">, от 02.04.2021 </w:t>
            </w:r>
            <w:hyperlink r:id="rId37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20.12.2021 </w:t>
            </w:r>
            <w:hyperlink r:id="rId38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>,</w:t>
            </w:r>
          </w:p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18.02.2022 </w:t>
            </w:r>
            <w:hyperlink r:id="rId39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06.07.2022 </w:t>
            </w:r>
            <w:hyperlink r:id="rId40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28.11.2022 </w:t>
            </w:r>
            <w:hyperlink r:id="rId41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>,</w:t>
            </w:r>
          </w:p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20.01.2023 </w:t>
            </w:r>
            <w:hyperlink r:id="rId42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31.07.2023 </w:t>
            </w:r>
            <w:hyperlink r:id="rId43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 xml:space="preserve">, от 20.09.2023 </w:t>
            </w:r>
            <w:hyperlink r:id="rId44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</w:p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20.03.2024 </w:t>
            </w:r>
            <w:hyperlink r:id="rId45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F6C" w:rsidRDefault="00CC5F6C">
            <w:pPr>
              <w:pStyle w:val="ConsPlusNormal"/>
            </w:pPr>
          </w:p>
        </w:tc>
      </w:tr>
    </w:tbl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Title"/>
        <w:jc w:val="center"/>
        <w:outlineLvl w:val="1"/>
      </w:pPr>
      <w:r>
        <w:t>Паспорт Программы</w:t>
      </w:r>
    </w:p>
    <w:p w:rsidR="00CC5F6C" w:rsidRDefault="00CC5F6C">
      <w:pPr>
        <w:pStyle w:val="ConsPlusNormal"/>
        <w:jc w:val="center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</w:t>
      </w:r>
    </w:p>
    <w:p w:rsidR="00CC5F6C" w:rsidRDefault="00CC5F6C">
      <w:pPr>
        <w:pStyle w:val="ConsPlusNormal"/>
        <w:jc w:val="center"/>
      </w:pPr>
      <w:r>
        <w:t>от 03.05.2017 N 109)</w:t>
      </w:r>
    </w:p>
    <w:p w:rsidR="00CC5F6C" w:rsidRDefault="00CC5F6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9"/>
        <w:gridCol w:w="2551"/>
        <w:gridCol w:w="5726"/>
      </w:tblGrid>
      <w:tr w:rsidR="00CC5F6C"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77" w:type="dxa"/>
            <w:gridSpan w:val="2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Наименование муниципальной программы: "Обеспечение безопасности жизнедеятельности населения на территории городского округа "Город Белгород" (далее - муниципальная программа)</w:t>
            </w:r>
          </w:p>
        </w:tc>
      </w:tr>
      <w:tr w:rsidR="00CC5F6C"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09.11.2018 N 179)</w:t>
            </w:r>
          </w:p>
        </w:tc>
      </w:tr>
      <w:tr w:rsidR="00CC5F6C"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Управление безопасности администрации города Белгорода</w:t>
            </w:r>
          </w:p>
        </w:tc>
      </w:tr>
      <w:tr w:rsidR="00CC5F6C"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 xml:space="preserve">(п. 1 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06.07.2022 N 128)</w:t>
            </w:r>
          </w:p>
        </w:tc>
      </w:tr>
      <w:tr w:rsidR="00CC5F6C"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Управление безопасности администрации города Белгорода</w:t>
            </w:r>
          </w:p>
        </w:tc>
      </w:tr>
      <w:tr w:rsidR="00CC5F6C"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 xml:space="preserve">(п. 2 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06.07.2022 N 128)</w:t>
            </w:r>
          </w:p>
        </w:tc>
      </w:tr>
      <w:tr w:rsidR="00CC5F6C"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Управление безопасности администрации города Белгорода,</w:t>
            </w:r>
          </w:p>
          <w:p w:rsidR="00CC5F6C" w:rsidRDefault="00CC5F6C">
            <w:pPr>
              <w:pStyle w:val="ConsPlusNormal"/>
              <w:jc w:val="both"/>
            </w:pPr>
            <w:r>
              <w:t>МКУ "Муниципальная стража",</w:t>
            </w:r>
          </w:p>
          <w:p w:rsidR="00CC5F6C" w:rsidRDefault="00CC5F6C">
            <w:pPr>
              <w:pStyle w:val="ConsPlusNormal"/>
              <w:jc w:val="both"/>
            </w:pPr>
            <w:r>
              <w:t xml:space="preserve">МКУ "Управление по делам гражданской обороны и </w:t>
            </w:r>
            <w:r>
              <w:lastRenderedPageBreak/>
              <w:t>чрезвычайным ситуациям города Белгорода",</w:t>
            </w:r>
          </w:p>
          <w:p w:rsidR="00CC5F6C" w:rsidRDefault="00CC5F6C">
            <w:pPr>
              <w:pStyle w:val="ConsPlusNormal"/>
              <w:jc w:val="both"/>
            </w:pPr>
            <w:r>
              <w:t>управление образования администрации города Белгорода,</w:t>
            </w:r>
          </w:p>
          <w:p w:rsidR="00CC5F6C" w:rsidRDefault="00CC5F6C">
            <w:pPr>
              <w:pStyle w:val="ConsPlusNormal"/>
              <w:jc w:val="both"/>
            </w:pPr>
            <w:r>
              <w:t>управление культуры администрации города Белгорода,</w:t>
            </w:r>
          </w:p>
          <w:p w:rsidR="00CC5F6C" w:rsidRDefault="00CC5F6C">
            <w:pPr>
              <w:pStyle w:val="ConsPlusNormal"/>
              <w:jc w:val="both"/>
            </w:pPr>
            <w:r>
              <w:t>управление по физической культуре и спорту администрации города Белгорода,</w:t>
            </w:r>
          </w:p>
          <w:p w:rsidR="00CC5F6C" w:rsidRDefault="00CC5F6C">
            <w:pPr>
              <w:pStyle w:val="ConsPlusNormal"/>
              <w:jc w:val="both"/>
            </w:pPr>
            <w:r>
              <w:t>управление ландшафтного дизайна и охраны окружающей среды администрации города Белгорода,</w:t>
            </w:r>
          </w:p>
          <w:p w:rsidR="00CC5F6C" w:rsidRDefault="00CC5F6C">
            <w:pPr>
              <w:pStyle w:val="ConsPlusNormal"/>
              <w:jc w:val="both"/>
            </w:pPr>
            <w:r>
              <w:t>департамент городского хозяйства администрации города Белгорода,</w:t>
            </w:r>
          </w:p>
          <w:p w:rsidR="00CC5F6C" w:rsidRDefault="00CC5F6C">
            <w:pPr>
              <w:pStyle w:val="ConsPlusNormal"/>
              <w:jc w:val="both"/>
            </w:pPr>
            <w:r>
              <w:t>МБУ "Управление Белгорблагоустройство"</w:t>
            </w:r>
          </w:p>
        </w:tc>
      </w:tr>
      <w:tr w:rsidR="00CC5F6C"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lastRenderedPageBreak/>
              <w:t xml:space="preserve">(п. 3 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06.07.2022 N 128)</w:t>
            </w:r>
          </w:p>
        </w:tc>
      </w:tr>
      <w:tr w:rsidR="00CC5F6C"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Подпрограммы муниципальной программы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 xml:space="preserve">1. </w:t>
            </w:r>
            <w:hyperlink w:anchor="P586">
              <w:r>
                <w:rPr>
                  <w:color w:val="0000FF"/>
                </w:rPr>
                <w:t>Профилактика преступлений</w:t>
              </w:r>
            </w:hyperlink>
            <w:r>
              <w:t xml:space="preserve"> и правонарушений.</w:t>
            </w:r>
          </w:p>
          <w:p w:rsidR="00CC5F6C" w:rsidRDefault="00CC5F6C">
            <w:pPr>
              <w:pStyle w:val="ConsPlusNormal"/>
              <w:jc w:val="both"/>
            </w:pPr>
            <w:r>
              <w:t xml:space="preserve">2. </w:t>
            </w:r>
            <w:hyperlink w:anchor="P803">
              <w:r>
                <w:rPr>
                  <w:color w:val="0000FF"/>
                </w:rPr>
                <w:t>Снижение рисков</w:t>
              </w:r>
            </w:hyperlink>
            <w:r>
              <w:t xml:space="preserve"> и смягчение последствий чрезвычайных ситуаций природного и техногенного характера, пожарная безопасность и защита населения.</w:t>
            </w:r>
          </w:p>
          <w:p w:rsidR="00CC5F6C" w:rsidRDefault="00CC5F6C">
            <w:pPr>
              <w:pStyle w:val="ConsPlusNormal"/>
              <w:jc w:val="both"/>
            </w:pPr>
            <w:r>
              <w:t xml:space="preserve">3. </w:t>
            </w:r>
            <w:hyperlink w:anchor="P1090">
              <w:r>
                <w:rPr>
                  <w:color w:val="0000FF"/>
                </w:rPr>
                <w:t>Охрана окружающей среды</w:t>
              </w:r>
            </w:hyperlink>
            <w:r>
              <w:t>.</w:t>
            </w:r>
          </w:p>
          <w:p w:rsidR="00CC5F6C" w:rsidRDefault="00CC5F6C">
            <w:pPr>
              <w:pStyle w:val="ConsPlusNormal"/>
              <w:jc w:val="both"/>
            </w:pPr>
            <w:r>
              <w:t xml:space="preserve">4. </w:t>
            </w:r>
            <w:hyperlink w:anchor="P1346">
              <w:r>
                <w:rPr>
                  <w:color w:val="0000FF"/>
                </w:rPr>
                <w:t>Развитие лесного хозяйства</w:t>
              </w:r>
            </w:hyperlink>
          </w:p>
        </w:tc>
      </w:tr>
      <w:tr w:rsidR="00CC5F6C"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 xml:space="preserve">(п. 4 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31.07.2023 N 100)</w:t>
            </w:r>
          </w:p>
        </w:tc>
      </w:tr>
      <w:tr w:rsidR="00CC5F6C"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Проекты в составе муниципальной программы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1. "Формирование негативного отношения к употреблению наркотиков и курительных смесей".</w:t>
            </w:r>
          </w:p>
          <w:p w:rsidR="00CC5F6C" w:rsidRDefault="00CC5F6C">
            <w:pPr>
              <w:pStyle w:val="ConsPlusNormal"/>
              <w:jc w:val="both"/>
            </w:pPr>
            <w:r>
              <w:t>2. "Диспетчеризация и создание единой системы видеонаблюдения в рамках Белгородской агломерации как сегмента АПК "Безопасный город".</w:t>
            </w:r>
          </w:p>
          <w:p w:rsidR="00CC5F6C" w:rsidRDefault="00CC5F6C">
            <w:pPr>
              <w:pStyle w:val="ConsPlusNormal"/>
              <w:jc w:val="both"/>
            </w:pPr>
            <w:r>
              <w:t>3. "Вывод сигнала автоматизированной пожарной сигнализации объектов города в единую дежурно-диспетчерскую службу МКУ "Управление ГОЧС города Белгорода".</w:t>
            </w:r>
          </w:p>
          <w:p w:rsidR="00CC5F6C" w:rsidRDefault="00CC5F6C">
            <w:pPr>
              <w:pStyle w:val="ConsPlusNormal"/>
              <w:jc w:val="both"/>
            </w:pPr>
            <w:r>
              <w:t>4. "Установка системы фотовидеофиксации "Перехват" на въездах и выездах из города Белгорода как элемента АПК "Безопасный город".</w:t>
            </w:r>
          </w:p>
          <w:p w:rsidR="00CC5F6C" w:rsidRDefault="00CC5F6C">
            <w:pPr>
              <w:pStyle w:val="ConsPlusNormal"/>
              <w:jc w:val="both"/>
            </w:pPr>
            <w:r>
              <w:t>5. "Электронная информационная карта городского округа "Город Белгород" с элементами гражданской обороны".</w:t>
            </w:r>
          </w:p>
          <w:p w:rsidR="00CC5F6C" w:rsidRDefault="00CC5F6C">
            <w:pPr>
              <w:pStyle w:val="ConsPlusNormal"/>
              <w:jc w:val="both"/>
            </w:pPr>
            <w:r>
              <w:t>6. "Организация информирования населения в области безопасности жизнедеятельности при повседневной деятельности и экстренного оповещения населения об угрозе возникновения или о возникновении чрезвычайных ситуаций на территории городского округа "Город Белгород".</w:t>
            </w:r>
          </w:p>
          <w:p w:rsidR="00CC5F6C" w:rsidRDefault="00CC5F6C">
            <w:pPr>
              <w:pStyle w:val="ConsPlusNormal"/>
              <w:jc w:val="both"/>
            </w:pPr>
            <w:r>
              <w:t>7. "Организация подготовки различных категорий населения городского округа "Город Белгород" в области обеспечения безопасности жизнедеятельности".</w:t>
            </w:r>
          </w:p>
          <w:p w:rsidR="00CC5F6C" w:rsidRDefault="00CC5F6C">
            <w:pPr>
              <w:pStyle w:val="ConsPlusNormal"/>
              <w:jc w:val="both"/>
            </w:pPr>
            <w:r>
              <w:t>8. "Организация работы подвижного пункта выдачи средств индивидуальной защиты на территории города Белгорода".</w:t>
            </w:r>
          </w:p>
          <w:p w:rsidR="00CC5F6C" w:rsidRDefault="00CC5F6C">
            <w:pPr>
              <w:pStyle w:val="ConsPlusNormal"/>
              <w:jc w:val="both"/>
            </w:pPr>
            <w:r>
              <w:t>9. "Создание городской беспроводной сети МКУ "Управление ГОЧС города Белгорода".</w:t>
            </w:r>
          </w:p>
          <w:p w:rsidR="00CC5F6C" w:rsidRDefault="00CC5F6C">
            <w:pPr>
              <w:pStyle w:val="ConsPlusNormal"/>
              <w:jc w:val="both"/>
            </w:pPr>
            <w:r>
              <w:t xml:space="preserve">10. "Городская автоматизированная система централизованного оповещения населения города Белгорода при угрозе возникновения или возникновении </w:t>
            </w:r>
            <w:r>
              <w:lastRenderedPageBreak/>
              <w:t>чрезвычайных ситуаций".</w:t>
            </w:r>
          </w:p>
          <w:p w:rsidR="00CC5F6C" w:rsidRDefault="00CC5F6C">
            <w:pPr>
              <w:pStyle w:val="ConsPlusNormal"/>
              <w:jc w:val="both"/>
            </w:pPr>
            <w:r>
              <w:t>11. "Обеспечение функционирования интеллектуальной составляющей 25-ти видеосистем с целью профилактики правонарушений (охрана объектов культурного наследия, выявления выхода на лед, выявление мусорных свалок) к 2021 году"</w:t>
            </w:r>
          </w:p>
        </w:tc>
      </w:tr>
      <w:tr w:rsidR="00CC5F6C"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Белгорода от 18.11.2020 </w:t>
            </w:r>
            <w:hyperlink r:id="rId52">
              <w:r>
                <w:rPr>
                  <w:color w:val="0000FF"/>
                </w:rPr>
                <w:t>N 242</w:t>
              </w:r>
            </w:hyperlink>
            <w:r>
              <w:t xml:space="preserve">, от 18.02.2022 </w:t>
            </w:r>
            <w:hyperlink r:id="rId53">
              <w:r>
                <w:rPr>
                  <w:color w:val="0000FF"/>
                </w:rPr>
                <w:t>N 26</w:t>
              </w:r>
            </w:hyperlink>
            <w:r>
              <w:t>)</w:t>
            </w:r>
          </w:p>
        </w:tc>
      </w:tr>
      <w:tr w:rsidR="00CC5F6C">
        <w:tblPrEx>
          <w:tblBorders>
            <w:insideH w:val="single" w:sz="4" w:space="0" w:color="auto"/>
          </w:tblBorders>
        </w:tblPrEx>
        <w:tc>
          <w:tcPr>
            <w:tcW w:w="749" w:type="dxa"/>
          </w:tcPr>
          <w:p w:rsidR="00CC5F6C" w:rsidRDefault="00CC5F6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551" w:type="dxa"/>
          </w:tcPr>
          <w:p w:rsidR="00CC5F6C" w:rsidRDefault="00CC5F6C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5726" w:type="dxa"/>
          </w:tcPr>
          <w:p w:rsidR="00CC5F6C" w:rsidRDefault="00CC5F6C">
            <w:pPr>
              <w:pStyle w:val="ConsPlusNormal"/>
              <w:jc w:val="both"/>
            </w:pPr>
            <w:r>
              <w:t>Формирование эффективной, единой, многоуровневой муниципальной системы обеспечения безопасности жизнедеятельности населения на территории городского округа "Город Белгород"</w:t>
            </w:r>
          </w:p>
        </w:tc>
      </w:tr>
      <w:tr w:rsidR="00CC5F6C"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1. Обеспечение согласованных действий по профилактике преступлений и правонарушений между администрацией города, хозяйствующими субъектами и правоохранительными органами, а также реализация полномочий в области противодействия терроризму.</w:t>
            </w:r>
          </w:p>
          <w:p w:rsidR="00CC5F6C" w:rsidRDefault="00CC5F6C">
            <w:pPr>
              <w:pStyle w:val="ConsPlusNormal"/>
              <w:jc w:val="both"/>
            </w:pPr>
            <w:r>
              <w:t>2. Создание условий для снижения уровня возникновения чрезвычайных ситуаций природного и техногенного характера, защита населения от их последствий, повышение уровня пожарной безопасности.</w:t>
            </w:r>
          </w:p>
          <w:p w:rsidR="00CC5F6C" w:rsidRDefault="00CC5F6C">
            <w:pPr>
              <w:pStyle w:val="ConsPlusNormal"/>
              <w:jc w:val="both"/>
            </w:pPr>
            <w:r>
              <w:t>3. Создание условий для обеспечения экологической безопасности.</w:t>
            </w:r>
          </w:p>
          <w:p w:rsidR="00CC5F6C" w:rsidRDefault="00CC5F6C">
            <w:pPr>
              <w:pStyle w:val="ConsPlusNormal"/>
              <w:jc w:val="both"/>
            </w:pPr>
            <w:r>
              <w:t>4. Создание условий для рационального использования лесов, а также развития лесного комплекса и его защиты от лесных пожаров</w:t>
            </w:r>
          </w:p>
        </w:tc>
      </w:tr>
      <w:tr w:rsidR="00CC5F6C"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 xml:space="preserve">(п. 7 в ред.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31.07.2023 N 100)</w:t>
            </w:r>
          </w:p>
        </w:tc>
      </w:tr>
      <w:tr w:rsidR="00CC5F6C"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2015 - 2030 годы:</w:t>
            </w:r>
          </w:p>
          <w:p w:rsidR="00CC5F6C" w:rsidRDefault="00CC5F6C">
            <w:pPr>
              <w:pStyle w:val="ConsPlusNormal"/>
              <w:jc w:val="both"/>
            </w:pPr>
            <w:r>
              <w:t>I этап: 2015 - 2020 годы,</w:t>
            </w:r>
          </w:p>
          <w:p w:rsidR="00CC5F6C" w:rsidRDefault="00CC5F6C">
            <w:pPr>
              <w:pStyle w:val="ConsPlusNormal"/>
              <w:jc w:val="both"/>
            </w:pPr>
            <w:r>
              <w:t>II этап: 2021 - 2025 годы,</w:t>
            </w:r>
          </w:p>
          <w:p w:rsidR="00CC5F6C" w:rsidRDefault="00CC5F6C">
            <w:pPr>
              <w:pStyle w:val="ConsPlusNormal"/>
              <w:jc w:val="both"/>
            </w:pPr>
            <w:r>
              <w:t>III этап: 2026 - 2030 годы</w:t>
            </w:r>
          </w:p>
        </w:tc>
      </w:tr>
      <w:tr w:rsidR="00CC5F6C"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 xml:space="preserve">(п. 8 в ред. </w:t>
            </w:r>
            <w:hyperlink r:id="rId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20.09.2023 N 141)</w:t>
            </w:r>
          </w:p>
        </w:tc>
      </w:tr>
      <w:tr w:rsidR="00CC5F6C"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Объем бюджетных ассигнований муниципальной программы за счет средств бюджета городского округа "Город Белгород", а также прогнозный объем средств, привлекаемых из других источников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Планируемый общий объем финансирования муниципальной программы в 2015 - 2030 годах за счет всех источников финансирования составит 6899428,4 тыс. рублей.</w:t>
            </w:r>
          </w:p>
          <w:p w:rsidR="00CC5F6C" w:rsidRDefault="00CC5F6C">
            <w:pPr>
              <w:pStyle w:val="ConsPlusNormal"/>
              <w:jc w:val="both"/>
            </w:pPr>
            <w:r>
              <w:t>Объем финансирования муниципальной программы в 2015 - 2030 годах за счет средств бюджета городского округа "Город Белгород" составит 3762498,6 тыс. рублей, в том числе по годам:</w:t>
            </w:r>
          </w:p>
          <w:p w:rsidR="00CC5F6C" w:rsidRDefault="00CC5F6C">
            <w:pPr>
              <w:pStyle w:val="ConsPlusNormal"/>
              <w:jc w:val="both"/>
            </w:pPr>
            <w:r>
              <w:t>2015 год - 135349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2016 год - 133189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2017 год - 146792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2018 год - 148491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2019 год - 137465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2020 год - 128246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2021 год - 169904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2022 год - 309866,7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lastRenderedPageBreak/>
              <w:t>2023 год - 341777,4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2024 год - 327688,5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2025 год - 270178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2026 год - 279443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2027 год - 290621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2028 год - 302245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2029 год - 314334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2030 год - 326909 тыс. рублей.</w:t>
            </w:r>
          </w:p>
          <w:p w:rsidR="00CC5F6C" w:rsidRDefault="00CC5F6C">
            <w:pPr>
              <w:pStyle w:val="ConsPlusNormal"/>
              <w:jc w:val="both"/>
            </w:pPr>
            <w:r>
              <w:t>Объем финансирования муниципальной программы в 2015 - 2030 годах за счет средств областного бюджета составит 763170 тыс. рублей, в том числе по годам:</w:t>
            </w:r>
          </w:p>
          <w:p w:rsidR="00CC5F6C" w:rsidRDefault="00CC5F6C">
            <w:pPr>
              <w:pStyle w:val="ConsPlusNormal"/>
              <w:jc w:val="both"/>
            </w:pPr>
            <w:r>
              <w:t>2018 год - 3485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2019 год - 3485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2020 год - 712,8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2021 год - 8157,3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2022 год - 128157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2023 год - 274846,5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2024 год - 342017,3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2025 год - 622,9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2026 год - 311,2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2027 год - 324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2028 год - 337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2029 год - 350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2030 год - 364 тыс. рублей.</w:t>
            </w:r>
          </w:p>
          <w:p w:rsidR="00CC5F6C" w:rsidRDefault="00CC5F6C">
            <w:pPr>
              <w:pStyle w:val="ConsPlusNormal"/>
              <w:jc w:val="both"/>
            </w:pPr>
            <w:r>
              <w:t>Объем финансирования муниципальной программы в 2015 - 2030 годах за счет средств федерального бюджета составит 742602,8 тыс. рублей, в том числе по годам:</w:t>
            </w:r>
          </w:p>
          <w:p w:rsidR="00CC5F6C" w:rsidRDefault="00CC5F6C">
            <w:pPr>
              <w:pStyle w:val="ConsPlusNormal"/>
              <w:jc w:val="both"/>
            </w:pPr>
            <w:r>
              <w:t>2022 год - 371301,4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2023 год - 185650,7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2024 год - 185650,7 тыс. рублей.</w:t>
            </w:r>
          </w:p>
          <w:p w:rsidR="00CC5F6C" w:rsidRDefault="00CC5F6C">
            <w:pPr>
              <w:pStyle w:val="ConsPlusNormal"/>
              <w:jc w:val="both"/>
            </w:pPr>
            <w:r>
              <w:t>Объем финансирования муниципальной программы в 2015 - 2030 годах за счет внебюджетных источников составит 1631157 тыс. рублей, в том числе по годам:</w:t>
            </w:r>
          </w:p>
          <w:p w:rsidR="00CC5F6C" w:rsidRDefault="00CC5F6C">
            <w:pPr>
              <w:pStyle w:val="ConsPlusNormal"/>
              <w:jc w:val="both"/>
            </w:pPr>
            <w:r>
              <w:t>2015 год - 361808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2016 год - 568091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2017 год - 143536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2018 год - 191392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2019 год - 22974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2020 год - 77205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2021 год - 30555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2022 год - 29198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2023 год - 28662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2024 год - 88798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2025 год - 88938 тыс. рублей</w:t>
            </w:r>
          </w:p>
        </w:tc>
      </w:tr>
      <w:tr w:rsidR="00CC5F6C"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lastRenderedPageBreak/>
              <w:t xml:space="preserve">(п. 9 в ред. </w:t>
            </w:r>
            <w:hyperlink r:id="rId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20.03.2024 N 39)</w:t>
            </w:r>
          </w:p>
        </w:tc>
      </w:tr>
      <w:tr w:rsidR="00CC5F6C"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Показатели результата муниципальной программы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К 2031 году планируется достижение следующих результатов:</w:t>
            </w:r>
          </w:p>
        </w:tc>
      </w:tr>
      <w:tr w:rsidR="00CC5F6C"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 xml:space="preserve">(п. 10 в ред. </w:t>
            </w:r>
            <w:hyperlink r:id="rId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20.09.2023 N 141)</w:t>
            </w:r>
          </w:p>
        </w:tc>
      </w:tr>
      <w:tr w:rsidR="00CC5F6C"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 xml:space="preserve">Показатели конечного </w:t>
            </w:r>
            <w:r>
              <w:lastRenderedPageBreak/>
              <w:t>результата в соответствии со Стратегией социально-экономического развития города Белгорода на период до 2030 года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lastRenderedPageBreak/>
              <w:t xml:space="preserve">- снижение числа зарегистрированных преступлений на 100 </w:t>
            </w:r>
            <w:r>
              <w:lastRenderedPageBreak/>
              <w:t>тыс. населения города до 1200;</w:t>
            </w:r>
          </w:p>
          <w:p w:rsidR="00CC5F6C" w:rsidRDefault="00CC5F6C">
            <w:pPr>
              <w:pStyle w:val="ConsPlusNormal"/>
              <w:jc w:val="both"/>
            </w:pPr>
            <w:r>
              <w:t>- повышение удовлетворенности населения уровнем и качеством общественной безопасности до 88,7%;</w:t>
            </w:r>
          </w:p>
          <w:p w:rsidR="00CC5F6C" w:rsidRDefault="00CC5F6C">
            <w:pPr>
              <w:pStyle w:val="ConsPlusNormal"/>
              <w:jc w:val="both"/>
            </w:pPr>
            <w:r>
              <w:t>- снижение количества погибших граждан при чрезвычайных ситуациях природного и техногенного характера, пожарах и происшествиях на водных объектах до 6 человек в год;</w:t>
            </w:r>
          </w:p>
          <w:p w:rsidR="00CC5F6C" w:rsidRDefault="00CC5F6C">
            <w:pPr>
              <w:pStyle w:val="ConsPlusNormal"/>
              <w:jc w:val="both"/>
            </w:pPr>
            <w:r>
              <w:t>- снижение выбросов загрязняющих веществ в атмосферный воздух, отходящих от стационарных источников загрязнения, до 8,37 тыс. т;</w:t>
            </w:r>
          </w:p>
          <w:p w:rsidR="00CC5F6C" w:rsidRDefault="00CC5F6C">
            <w:pPr>
              <w:pStyle w:val="ConsPlusNormal"/>
              <w:jc w:val="both"/>
            </w:pPr>
            <w:r>
              <w:t>- увеличение площади зеленых насаждений общего пользования, приходящихся на одного жителя, до 150,4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CC5F6C" w:rsidRDefault="00CC5F6C">
            <w:pPr>
              <w:pStyle w:val="ConsPlusNormal"/>
              <w:jc w:val="both"/>
            </w:pPr>
            <w:r>
              <w:t>- отношение площади лесовосстановления и лесоразведения к площади вырубленных и погибших лесных насаждений - 100% ежегодно</w:t>
            </w:r>
          </w:p>
        </w:tc>
      </w:tr>
      <w:tr w:rsidR="00CC5F6C"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lastRenderedPageBreak/>
              <w:t xml:space="preserve">(п. 10.1 в ред. </w:t>
            </w:r>
            <w:hyperlink r:id="rId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20.03.2024 N 39)</w:t>
            </w:r>
          </w:p>
        </w:tc>
      </w:tr>
      <w:tr w:rsidR="00CC5F6C"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Показатели эффективности реализации программных мероприятий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- снижение уровня уличной преступности с 1176 преступлений в 2013 году до 750 в 2030 году;</w:t>
            </w:r>
          </w:p>
          <w:p w:rsidR="00CC5F6C" w:rsidRDefault="00CC5F6C">
            <w:pPr>
              <w:pStyle w:val="ConsPlusNormal"/>
              <w:jc w:val="both"/>
            </w:pPr>
            <w:r>
              <w:t>- снижение уровня рецидивной преступности с 951 преступления в 2013 году до 710 в 2030 году;</w:t>
            </w:r>
          </w:p>
          <w:p w:rsidR="00CC5F6C" w:rsidRDefault="00CC5F6C">
            <w:pPr>
              <w:pStyle w:val="ConsPlusNormal"/>
              <w:jc w:val="both"/>
            </w:pPr>
            <w:r>
              <w:t>- снижение количества имущественных преступлений с 3427 в 2013 году до 2700 в 2030 году;</w:t>
            </w:r>
          </w:p>
          <w:p w:rsidR="00CC5F6C" w:rsidRDefault="00CC5F6C">
            <w:pPr>
              <w:pStyle w:val="ConsPlusNormal"/>
              <w:jc w:val="both"/>
            </w:pPr>
            <w:r>
              <w:t>- количество методических материалов (наглядных пособий и листовок) антитеррористического и антиэкстремистского содержания не менее 1000 единиц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количество семинаров, совещаний, конференций антитеррористической и антиэкстремистской направленности не менее 12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объем эфирного времени, выделенного для трансляции видеороликов антитеррористического и антиэкстремистского характера, не менее 560 минут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количество проведенных бесед (в рамках урока "Разговоры о важном"), мероприятий, направленных на проведение работы с учащимися общеобразовательных учреждений города Белгорода, прибывшими из новых регионов Российской Федерации и Украины, 32 ежегодно (в 2024 - 2025 годах);</w:t>
            </w:r>
          </w:p>
          <w:p w:rsidR="00CC5F6C" w:rsidRDefault="00CC5F6C">
            <w:pPr>
              <w:pStyle w:val="ConsPlusNormal"/>
              <w:jc w:val="both"/>
            </w:pPr>
            <w:r>
              <w:t>- количество участников общественных объединений правоохранительной направленности, осуществляющих мероприятия по охране общественного порядка, 600 человек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количество советов общественности, подавших заявки на участие в конкурсе, 27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количество участковых пунктов полиции, подавших заявки на участие в конкурсе, 27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количество участковых уполномоченных полиции, подавших заявки на участие в конкурсе, 27 человек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 xml:space="preserve">- снижение уровня заболеваемости синдромом </w:t>
            </w:r>
            <w:r>
              <w:lastRenderedPageBreak/>
              <w:t>зависимости от наркотических средств до 3,6 случая на 100000 населения города;</w:t>
            </w:r>
          </w:p>
          <w:p w:rsidR="00CC5F6C" w:rsidRDefault="00CC5F6C">
            <w:pPr>
              <w:pStyle w:val="ConsPlusNormal"/>
              <w:jc w:val="both"/>
            </w:pPr>
            <w:r>
              <w:t>- увеличение доли молодежи в возрасте от 14 до 35 лет, вовлеченной в профилактические мероприятия, по отношению к общему числу молодежи до 85%;</w:t>
            </w:r>
          </w:p>
          <w:p w:rsidR="00CC5F6C" w:rsidRDefault="00CC5F6C">
            <w:pPr>
              <w:pStyle w:val="ConsPlusNormal"/>
              <w:jc w:val="both"/>
            </w:pPr>
            <w:r>
              <w:t>- количество несовершеннолетних, находящихся в социально опасном положении, направленных в детские оздоровительные лагеря в летний период, не менее 60 человек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время реагирования на чрезвычайные происшествия, экстренные случаи, связанные с нарушением жизнедеятельности, не более 10 минут;</w:t>
            </w:r>
          </w:p>
          <w:p w:rsidR="00CC5F6C" w:rsidRDefault="00CC5F6C">
            <w:pPr>
              <w:pStyle w:val="ConsPlusNormal"/>
              <w:jc w:val="both"/>
            </w:pPr>
            <w:r>
              <w:t>- увеличение количества проведенных мероприятий по снижению рисков и смягчению последствий чрезвычайных ситуаций природного и техногенного характера до 39;</w:t>
            </w:r>
          </w:p>
          <w:p w:rsidR="00CC5F6C" w:rsidRDefault="00CC5F6C">
            <w:pPr>
              <w:pStyle w:val="ConsPlusNormal"/>
              <w:jc w:val="both"/>
            </w:pPr>
            <w:r>
              <w:t>- количество установленных автономных дымовых пожарных извещателей в местах проживания многодетных семей и семей, относящихся к группе риска, не менее 400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количество членов социально ориентированных некоммерческих организаций, осуществляющих деятельность (привлекаемых к деятельности) по профилактике пожаров, не менее 16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снижение количества пожаров по сравнению с уровнем 2020 года до 52%;</w:t>
            </w:r>
          </w:p>
          <w:p w:rsidR="00CC5F6C" w:rsidRDefault="00CC5F6C">
            <w:pPr>
              <w:pStyle w:val="ConsPlusNormal"/>
              <w:jc w:val="both"/>
            </w:pPr>
            <w:r>
              <w:t>- снижение количества граждан, погибших при пожарах, до 3 человек в год;</w:t>
            </w:r>
          </w:p>
          <w:p w:rsidR="00CC5F6C" w:rsidRDefault="00CC5F6C">
            <w:pPr>
              <w:pStyle w:val="ConsPlusNormal"/>
              <w:jc w:val="both"/>
            </w:pPr>
            <w:r>
              <w:t>- количество изготовленных и распространенных памяток (листовок) по вопросу обеспечения безопасности жизнедеятельности населения не менее 5000 единиц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увеличение количества установленных щитов на водоемах до 70 единиц;</w:t>
            </w:r>
          </w:p>
          <w:p w:rsidR="00CC5F6C" w:rsidRDefault="00CC5F6C">
            <w:pPr>
              <w:pStyle w:val="ConsPlusNormal"/>
              <w:jc w:val="both"/>
            </w:pPr>
            <w:r>
              <w:t>- снижение количества граждан, погибших на водоемах, до 3 человек в год;</w:t>
            </w:r>
          </w:p>
          <w:p w:rsidR="00CC5F6C" w:rsidRDefault="00CC5F6C">
            <w:pPr>
              <w:pStyle w:val="ConsPlusNormal"/>
              <w:jc w:val="both"/>
            </w:pPr>
            <w:r>
              <w:t>- количество измерений и анализов (включая отбор проб) лабораториями аналитического контроля не менее 8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площадь рекультивируемых земельных участков не менее 6 га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площадь акарицидной обработки, дезинсекции и дератизации не менее 80 га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площадь обработки зеленых насаждений от вредителей и болезней не менее 20 га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площадь вырубки и обработки мест произрастания клена ясенелистного не менее 5 га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площадь локализации очагов произрастания карантинных растений не менее 2 га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количество отловленных безнадзорных животных не менее 100 голов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количество безнадзорных животных, находящихся на содержании, не менее 100 голов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 xml:space="preserve">- масса захороненных биологических отходов не менее </w:t>
            </w:r>
            <w:r>
              <w:lastRenderedPageBreak/>
              <w:t>1500 кг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количество городских мероприятий экологической направленности не менее 10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протяженность противопожарной минерализованной полосы, за которой осуществляется уход, 20 км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площадь городских лесов, на которой проводится мониторинг противопожарной опасности, 1622 га ежегодно</w:t>
            </w:r>
          </w:p>
        </w:tc>
      </w:tr>
      <w:tr w:rsidR="00CC5F6C"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lastRenderedPageBreak/>
              <w:t xml:space="preserve">(п. 10.2 в ред. </w:t>
            </w:r>
            <w:hyperlink r:id="rId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20.03.2024 N 39)</w:t>
            </w:r>
          </w:p>
        </w:tc>
      </w:tr>
    </w:tbl>
    <w:p w:rsidR="00CC5F6C" w:rsidRDefault="00CC5F6C">
      <w:pPr>
        <w:pStyle w:val="ConsPlusNormal"/>
      </w:pPr>
    </w:p>
    <w:p w:rsidR="00CC5F6C" w:rsidRDefault="00CC5F6C">
      <w:pPr>
        <w:pStyle w:val="ConsPlusTitle"/>
        <w:jc w:val="center"/>
        <w:outlineLvl w:val="1"/>
      </w:pPr>
      <w:r>
        <w:t>1. Общая характеристика сферы реализации муниципальной</w:t>
      </w:r>
    </w:p>
    <w:p w:rsidR="00CC5F6C" w:rsidRDefault="00CC5F6C">
      <w:pPr>
        <w:pStyle w:val="ConsPlusTitle"/>
        <w:jc w:val="center"/>
      </w:pPr>
      <w:r>
        <w:t>программы, в том числе формулировки основных проблем в</w:t>
      </w:r>
    </w:p>
    <w:p w:rsidR="00CC5F6C" w:rsidRDefault="00CC5F6C">
      <w:pPr>
        <w:pStyle w:val="ConsPlusTitle"/>
        <w:jc w:val="center"/>
      </w:pPr>
      <w:r>
        <w:t>указанной сфере и прогноз ее развития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  <w:r>
        <w:t xml:space="preserve">Методологическую основу разработки муниципальной программы составляет </w:t>
      </w:r>
      <w:hyperlink r:id="rId60">
        <w:r>
          <w:rPr>
            <w:color w:val="0000FF"/>
          </w:rPr>
          <w:t>Концепция</w:t>
        </w:r>
      </w:hyperlink>
      <w:r>
        <w:t xml:space="preserve"> безопасности города Белгорода, утвержденная решением Совета депутатов города Белгорода от 29 мая 2007 года N 476.</w:t>
      </w:r>
    </w:p>
    <w:p w:rsidR="00CC5F6C" w:rsidRDefault="00CC5F6C">
      <w:pPr>
        <w:pStyle w:val="ConsPlusNormal"/>
        <w:spacing w:before="220"/>
        <w:ind w:firstLine="540"/>
        <w:jc w:val="both"/>
      </w:pPr>
      <w:hyperlink r:id="rId61">
        <w:r>
          <w:rPr>
            <w:color w:val="0000FF"/>
          </w:rPr>
          <w:t>Стратегией</w:t>
        </w:r>
      </w:hyperlink>
      <w:r>
        <w:t xml:space="preserve"> развития города Белгорода на период до 2025 года, утвержденной решением Совета депутатов города Белгорода от 30 января 2007 года N 413, определено, что главной стратегической целью социально-экономического развития города на долгосрочную перспективу является повышение качества жизни горожан.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Для достижения этой цели одной из первоочередных задач является создание условий для безопасной жизнедеятельности населения на территории областного центра, обеспечение надежной защиты личности и общества от преступных посягательств.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Практика и накопленный за последние годы опыт реализации задач по обеспечению безопасности неизбежно приводят к выводу о необходимости внедрения комплексного подхода в этой работе.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Анализ статистических данных последних лет показывает, что наряду с достигнутыми положительными результатами в деятельности по профилактике правонарушений, борьбы с преступностью и обеспечению безопасности дорожного движения принимаемых мер в указанном направлении явно недостаточно. По отдельным показателям криминальная обстановка и состояние аварийности на транспорте продолжает оставаться достаточно напряженной. Так, в 2013 году в сравнении с предыдущим годом в городе Белгороде общее количество зарегистрированных преступлений снизилось на 4,7% (с 5200 до 4955).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Уровень преступности в городе в расчете на 100 тыс. населения снизился на 6,7% - с 1420,3 до 1325,0.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На 5,3% (с 680 до 644) снизилось общее количество преступлений против личности. На 34% уменьшилось количество зарегистрированных грабежей (с 297 до 196), а в общественных местах количество грабежей сократилось на 20,4% (со 186 до 148), на 44,1% сократилось количество разбойных нападений (с 34 до 19), в общественных местах их снижение составило 46,2% (с 13 до 7).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Количество зарегистрированных краж из квартир и домовладений сократилось на 9,8% (с 2372 до 2140), вместе с тем в общественных местах их количество увеличилось на 19% (с 948 до 1129), на 22% снизилось количество краж из автотранспорта (с 73 до 57).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 xml:space="preserve">На 9,6% уменьшилось количество тяжких и особо тяжких преступлений, совершенных в общественных местах (с 239 до 216). В их числе 2 убийства (аналогичный период прошлого года (далее - АППГ) - 4), 19 фактов умышленного причинения тяжкого вреда здоровью потерпевших </w:t>
      </w:r>
      <w:r>
        <w:lastRenderedPageBreak/>
        <w:t>(АППГ - 17), 2 изнасилования (АППГ - 4).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Анализируя социально-демографическую характеристику преступности, следует отметить, что количество лиц, совершивших преступления и не имеющих постоянного источника дохода, увеличилось на 9% (с 1040 чел. до 1133 чел.), а их удельный вес в общем количестве всех установленных лиц, совершивших преступления, практически не изменился по сравнению с показателем 2012 года - почти 71%. Вместе с тем, количество совершенных преступлений лицами данной категории снизилось на 9,2% (с 1526 до 1386).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Большую озабоченность вызывает рост криминальной активности со стороны лиц, ранее совершивших преступления (с 647 до 720 чел.). Количество рецидивной преступности возросло на 5,1% (с 905 до 951).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Также озабоченность вызывает увеличение количества преступлений, совершенных в состоянии алкогольного опьянения, - на 5,9% (с 357 до 378 чел.).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Наметилась устойчивая положительная динамика по снижению уровня аварийности на транспорте, несмотря на ежегодный прирост количества транспортных средств (7 - 8% ежегодно). В 2012 году в городе совершено 8952 ДТП, в 2013 г. - 7079, снижение на 21%. Незначительно, но сократилось количество ДТП с пострадавшими на 5,5% - с 329 до 311. Число погибших в них людей увеличилось на 4 человека - с 15 в 2012 году до 19 в 2013 году. Но уменьшилось количество раненых граждан в ДТП на 10% - с 394 до 355.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 2013 году на территории областного центра Управлением ФСКН России по Белгородской области и УМВД России по городу Белгороду выявлено 241 преступление в сфере незаконного оборота наркотиков (УФСКН - 154 преступления).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 2013 году наблюдается снижение показателей заболеваемости наркологической патологией с 14 человек в 2012 году до 11 человек в 2013 году.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 сравнении с 2008 годом количество потребителей наркотиков с пагубными последствиями с впервые установленным диагнозом снизился с 319 до 201 человека в 2013 году, данный показатель остался на уровне 2012 года.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Среди лиц с впервые в жизни установленным диагнозом "пагубное потребление наркотических средств с вредными последствиями" 9,9% (20 человек) составляют несовершеннолетние.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 составе несовершеннолетних потребителей наркотиков: 3 подростка - учащиеся средних общеобразовательных учреждений, 2 - учащиеся учреждений начального профессионального образования, 13 - студенты сузов, 2 - студенты вузов.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По состоянию на 1 января 2014 года число лиц, состоящих на диспансерном учете с диагнозом "наркомания", составило 581 больной, что на 4,6%, или на 28 человек меньше по сравнению с предыдущим годом. Средний показатель по городу составил 160,1 на 100 тысяч населения.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Особую тревогу вызывает тот факт, что почти каждый третий из общего числа учтенных потребителей наркотиков со стойкой химической зависимостью - молодой человек в возрасте 18 - 35 лет.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На профилактическом наблюдении по городу Белгороду с диагнозом "потребление наркотических веществ с вредными последствиями" состоит 739 человек. По сравнению с 2012 годом количество потребителей наркотиков выросло на 80 человек, или на 12 процентов.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 xml:space="preserve">В течение шести лет отмечается снижение количества несовершеннолетних, потребляющих наркотические вещества. Если в 2006 году количество детей и подростков, потребляющих </w:t>
      </w:r>
      <w:r>
        <w:lastRenderedPageBreak/>
        <w:t>наркотики, составляло 43 человека, то в 2013 году - 31 человек.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 сравнении с АППГ увеличилось число подростков, у которых впервые в жизни установлен диагноз "потребление наркотических веществ с вредными последствиями", с 16 до 20 человек.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Среди несовершеннолетних не зафиксировано случаев синдрома зависимости от потребления наркотиков.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 2013 году с диспансерного и профилактического наблюдения сняты 165 лиц (АППГ - 180), допускающих немедицинское потребление наркотических средств, из них 34 человека (АППГ - 55 человек) - в связи с длительной ремиссией, по данным СМЭ, 25 белгородцев умерли от передозировки (АППГ - 15 человек).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jc w:val="right"/>
      </w:pPr>
      <w:r>
        <w:t>Таблица 1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jc w:val="center"/>
      </w:pPr>
      <w:r>
        <w:t>Стратегический (SWOT) анализ основных преимуществ</w:t>
      </w:r>
    </w:p>
    <w:p w:rsidR="00CC5F6C" w:rsidRDefault="00CC5F6C">
      <w:pPr>
        <w:pStyle w:val="ConsPlusNormal"/>
        <w:jc w:val="center"/>
      </w:pPr>
      <w:r>
        <w:t>и проблем обеспечения безопасности населения</w:t>
      </w:r>
    </w:p>
    <w:p w:rsidR="00CC5F6C" w:rsidRDefault="00CC5F6C">
      <w:pPr>
        <w:pStyle w:val="ConsPlusNormal"/>
        <w:jc w:val="center"/>
      </w:pPr>
      <w:r>
        <w:t>и территории города Белгорода</w:t>
      </w:r>
    </w:p>
    <w:p w:rsidR="00CC5F6C" w:rsidRDefault="00CC5F6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4649"/>
      </w:tblGrid>
      <w:tr w:rsidR="00CC5F6C">
        <w:tc>
          <w:tcPr>
            <w:tcW w:w="4422" w:type="dxa"/>
          </w:tcPr>
          <w:p w:rsidR="00CC5F6C" w:rsidRDefault="00CC5F6C">
            <w:pPr>
              <w:pStyle w:val="ConsPlusNormal"/>
              <w:jc w:val="center"/>
            </w:pPr>
            <w:r>
              <w:t>Сильные стороны</w:t>
            </w:r>
          </w:p>
        </w:tc>
        <w:tc>
          <w:tcPr>
            <w:tcW w:w="4649" w:type="dxa"/>
          </w:tcPr>
          <w:p w:rsidR="00CC5F6C" w:rsidRDefault="00CC5F6C">
            <w:pPr>
              <w:pStyle w:val="ConsPlusNormal"/>
              <w:jc w:val="center"/>
            </w:pPr>
            <w:r>
              <w:t>Слабые стороны</w:t>
            </w:r>
          </w:p>
        </w:tc>
      </w:tr>
      <w:tr w:rsidR="00CC5F6C">
        <w:tc>
          <w:tcPr>
            <w:tcW w:w="4422" w:type="dxa"/>
          </w:tcPr>
          <w:p w:rsidR="00CC5F6C" w:rsidRDefault="00CC5F6C">
            <w:pPr>
              <w:pStyle w:val="ConsPlusNormal"/>
              <w:jc w:val="both"/>
            </w:pPr>
            <w:r>
              <w:t>- наличие системы мониторинга наркоситуации;</w:t>
            </w:r>
          </w:p>
          <w:p w:rsidR="00CC5F6C" w:rsidRDefault="00CC5F6C">
            <w:pPr>
              <w:pStyle w:val="ConsPlusNormal"/>
              <w:jc w:val="both"/>
            </w:pPr>
            <w:r>
              <w:t>- создание условий для лечения наркозависимых;</w:t>
            </w:r>
          </w:p>
          <w:p w:rsidR="00CC5F6C" w:rsidRDefault="00CC5F6C">
            <w:pPr>
              <w:pStyle w:val="ConsPlusNormal"/>
              <w:jc w:val="both"/>
            </w:pPr>
            <w:r>
              <w:t>- наличие системы мониторинга чрезвычайных ситуаций;</w:t>
            </w:r>
          </w:p>
          <w:p w:rsidR="00CC5F6C" w:rsidRDefault="00CC5F6C">
            <w:pPr>
              <w:pStyle w:val="ConsPlusNormal"/>
              <w:jc w:val="both"/>
            </w:pPr>
            <w:r>
              <w:t>- наличие сети учреждений по предупреждению и ликвидации чрезвычайных ситуаций;</w:t>
            </w:r>
          </w:p>
          <w:p w:rsidR="00CC5F6C" w:rsidRDefault="00CC5F6C">
            <w:pPr>
              <w:pStyle w:val="ConsPlusNormal"/>
              <w:jc w:val="both"/>
            </w:pPr>
            <w:r>
              <w:t>- наличие разработанной нормативной правовой базы;</w:t>
            </w:r>
          </w:p>
          <w:p w:rsidR="00CC5F6C" w:rsidRDefault="00CC5F6C">
            <w:pPr>
              <w:pStyle w:val="ConsPlusNormal"/>
              <w:jc w:val="both"/>
            </w:pPr>
            <w:r>
              <w:t>- создание многоуровневой системы профилактики правонарушений</w:t>
            </w:r>
          </w:p>
        </w:tc>
        <w:tc>
          <w:tcPr>
            <w:tcW w:w="4649" w:type="dxa"/>
          </w:tcPr>
          <w:p w:rsidR="00CC5F6C" w:rsidRDefault="00CC5F6C">
            <w:pPr>
              <w:pStyle w:val="ConsPlusNormal"/>
              <w:jc w:val="both"/>
            </w:pPr>
            <w:r>
              <w:t>- не уменьшается число потребителей наркотиков;</w:t>
            </w:r>
          </w:p>
          <w:p w:rsidR="00CC5F6C" w:rsidRDefault="00CC5F6C">
            <w:pPr>
              <w:pStyle w:val="ConsPlusNormal"/>
              <w:jc w:val="both"/>
            </w:pPr>
            <w:r>
              <w:t>- не выделяются отдельные категории группы риска для проведения профилактической работы;</w:t>
            </w:r>
          </w:p>
          <w:p w:rsidR="00CC5F6C" w:rsidRDefault="00CC5F6C">
            <w:pPr>
              <w:pStyle w:val="ConsPlusNormal"/>
              <w:jc w:val="both"/>
            </w:pPr>
            <w:r>
              <w:t>- гибель людей и причинение материального ущерба в случае возникновения чрезвычайной ситуации;</w:t>
            </w:r>
          </w:p>
          <w:p w:rsidR="00CC5F6C" w:rsidRDefault="00CC5F6C">
            <w:pPr>
              <w:pStyle w:val="ConsPlusNormal"/>
              <w:jc w:val="both"/>
            </w:pPr>
            <w:r>
              <w:t>- недостаточная материально-техническая база для обеспечения жизнедеятельности населения;</w:t>
            </w:r>
          </w:p>
          <w:p w:rsidR="00CC5F6C" w:rsidRDefault="00CC5F6C">
            <w:pPr>
              <w:pStyle w:val="ConsPlusNormal"/>
              <w:jc w:val="both"/>
            </w:pPr>
            <w:r>
              <w:t>- сохранение (рост) уровня отдельных видов преступлений</w:t>
            </w:r>
          </w:p>
        </w:tc>
      </w:tr>
      <w:tr w:rsidR="00CC5F6C">
        <w:tc>
          <w:tcPr>
            <w:tcW w:w="4422" w:type="dxa"/>
          </w:tcPr>
          <w:p w:rsidR="00CC5F6C" w:rsidRDefault="00CC5F6C">
            <w:pPr>
              <w:pStyle w:val="ConsPlusNormal"/>
              <w:jc w:val="center"/>
            </w:pPr>
            <w:r>
              <w:t>Возможности</w:t>
            </w:r>
          </w:p>
        </w:tc>
        <w:tc>
          <w:tcPr>
            <w:tcW w:w="4649" w:type="dxa"/>
          </w:tcPr>
          <w:p w:rsidR="00CC5F6C" w:rsidRDefault="00CC5F6C">
            <w:pPr>
              <w:pStyle w:val="ConsPlusNormal"/>
              <w:jc w:val="center"/>
            </w:pPr>
            <w:r>
              <w:t>Угрозы</w:t>
            </w:r>
          </w:p>
        </w:tc>
      </w:tr>
      <w:tr w:rsidR="00CC5F6C">
        <w:tc>
          <w:tcPr>
            <w:tcW w:w="4422" w:type="dxa"/>
          </w:tcPr>
          <w:p w:rsidR="00CC5F6C" w:rsidRDefault="00CC5F6C">
            <w:pPr>
              <w:pStyle w:val="ConsPlusNormal"/>
              <w:jc w:val="both"/>
            </w:pPr>
            <w:r>
              <w:t>- формирование системы раннего выявления потребления наркотиков;</w:t>
            </w:r>
          </w:p>
          <w:p w:rsidR="00CC5F6C" w:rsidRDefault="00CC5F6C">
            <w:pPr>
              <w:pStyle w:val="ConsPlusNormal"/>
              <w:jc w:val="both"/>
            </w:pPr>
            <w:r>
              <w:t>- развитие новых направлений реабилитации и ресоциализации больных наркоманией;</w:t>
            </w:r>
          </w:p>
          <w:p w:rsidR="00CC5F6C" w:rsidRDefault="00CC5F6C">
            <w:pPr>
              <w:pStyle w:val="ConsPlusNormal"/>
              <w:jc w:val="both"/>
            </w:pPr>
            <w:r>
              <w:t>- улучшение материально-технической базы;</w:t>
            </w:r>
          </w:p>
          <w:p w:rsidR="00CC5F6C" w:rsidRDefault="00CC5F6C">
            <w:pPr>
              <w:pStyle w:val="ConsPlusNormal"/>
              <w:jc w:val="both"/>
            </w:pPr>
            <w:r>
              <w:t>- трудоустройство и социальная реабилитация лиц, освободившихся из мест лишения свободы;</w:t>
            </w:r>
          </w:p>
          <w:p w:rsidR="00CC5F6C" w:rsidRDefault="00CC5F6C">
            <w:pPr>
              <w:pStyle w:val="ConsPlusNormal"/>
              <w:jc w:val="both"/>
            </w:pPr>
            <w:r>
              <w:t>- совершенствование системы профилактики асоциальных проявлений;</w:t>
            </w:r>
          </w:p>
          <w:p w:rsidR="00CC5F6C" w:rsidRDefault="00CC5F6C">
            <w:pPr>
              <w:pStyle w:val="ConsPlusNormal"/>
              <w:jc w:val="both"/>
            </w:pPr>
            <w:r>
              <w:t>- создание АПК "Безопасный город"</w:t>
            </w:r>
          </w:p>
        </w:tc>
        <w:tc>
          <w:tcPr>
            <w:tcW w:w="4649" w:type="dxa"/>
          </w:tcPr>
          <w:p w:rsidR="00CC5F6C" w:rsidRDefault="00CC5F6C">
            <w:pPr>
              <w:pStyle w:val="ConsPlusNormal"/>
              <w:jc w:val="both"/>
            </w:pPr>
            <w:r>
              <w:t>- увеличение смертности лиц, потребляющих наркотики;</w:t>
            </w:r>
          </w:p>
          <w:p w:rsidR="00CC5F6C" w:rsidRDefault="00CC5F6C">
            <w:pPr>
              <w:pStyle w:val="ConsPlusNormal"/>
              <w:jc w:val="both"/>
            </w:pPr>
            <w:r>
              <w:t>- появление новых видов наркотических средств;</w:t>
            </w:r>
          </w:p>
          <w:p w:rsidR="00CC5F6C" w:rsidRDefault="00CC5F6C">
            <w:pPr>
              <w:pStyle w:val="ConsPlusNormal"/>
              <w:jc w:val="both"/>
            </w:pPr>
            <w:r>
              <w:t>- возникновение чрезвычайной ситуации;</w:t>
            </w:r>
          </w:p>
          <w:p w:rsidR="00CC5F6C" w:rsidRDefault="00CC5F6C">
            <w:pPr>
              <w:pStyle w:val="ConsPlusNormal"/>
              <w:jc w:val="both"/>
            </w:pPr>
            <w:r>
              <w:t>- нестабильные социально-экономические условия;</w:t>
            </w:r>
          </w:p>
          <w:p w:rsidR="00CC5F6C" w:rsidRDefault="00CC5F6C">
            <w:pPr>
              <w:pStyle w:val="ConsPlusNormal"/>
              <w:jc w:val="both"/>
            </w:pPr>
            <w:r>
              <w:t>- несовершенство правовой системы</w:t>
            </w:r>
          </w:p>
        </w:tc>
      </w:tr>
    </w:tbl>
    <w:p w:rsidR="00CC5F6C" w:rsidRDefault="00CC5F6C">
      <w:pPr>
        <w:pStyle w:val="ConsPlusNormal"/>
      </w:pPr>
    </w:p>
    <w:p w:rsidR="00CC5F6C" w:rsidRDefault="00CC5F6C">
      <w:pPr>
        <w:pStyle w:val="ConsPlusNormal"/>
        <w:ind w:firstLine="540"/>
        <w:jc w:val="both"/>
      </w:pPr>
      <w:r>
        <w:t>Угрозы безопасности, оказывающие деструктивное воздействие на различные сферы жизни и деятельности жителей города Белгорода, находятся в тесной взаимосвязи и во взаимодействии друг с другом. В ходе этого взаимодействия возникает результирующий комплекс угроз, который не является простой их совокупностью.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lastRenderedPageBreak/>
        <w:t>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 Отсюда можно сделать вывод, что меры по обеспечению безопасности города Белгорода должны носить комплексный и системный характер.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Таким комплексным системным документом является муниципальная программа "Обеспечение безопасности жизнедеятельности населения на территории городского округа "Город Белгород", разработанная с учетом действующих государственных программ Российской Федерации и Белгородской области, затрагивающих различные вопросы обеспечения региональной безопасности, и предложений органов местного самоуправления и правоохранительных структур областного центра.</w:t>
      </w:r>
    </w:p>
    <w:p w:rsidR="00CC5F6C" w:rsidRDefault="00CC5F6C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 от 09.11.2018 N 179)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Особенностью муниципальной программы является необходимость учета совместных действий субъектов обеспечения безопасности городского, областного и федерального уровней.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Применение программно-целевого метода обеспечения безопасности жизнедеятельности населения и территории города Белгорода позволит осуществить: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координацию деятельности территориальных органов федеральных правоохранительных органов, органов местного самоуправления в области обеспечения безопасности жизнедеятельности населения и территории областного центра;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создание эффективно функционирующих муниципальных систем в сферах правоохранительной деятельности и безопасности дорожного движения;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формирование и развитие приоритетных направлений профилактики правонарушений, снижение тяжести последствий преступлений;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предотвращение и устранение последствий чрезвычайных ситуаций, обеспечение пожарной безопасности;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создание условий для обеспечения экологической и биологической безопасности;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создание условий для рационального использования лесов, а также развития лесного комплекса и его защиты от лесных пожаров.</w:t>
      </w:r>
    </w:p>
    <w:p w:rsidR="00CC5F6C" w:rsidRDefault="00CC5F6C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31.07.2023 N 100)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Title"/>
        <w:jc w:val="center"/>
        <w:outlineLvl w:val="1"/>
      </w:pPr>
      <w:r>
        <w:t>2. Цели, задачи и показатели достижения целей</w:t>
      </w:r>
    </w:p>
    <w:p w:rsidR="00CC5F6C" w:rsidRDefault="00CC5F6C">
      <w:pPr>
        <w:pStyle w:val="ConsPlusTitle"/>
        <w:jc w:val="center"/>
      </w:pPr>
      <w:r>
        <w:t>и решения задач, описание сроков и этапов</w:t>
      </w:r>
    </w:p>
    <w:p w:rsidR="00CC5F6C" w:rsidRDefault="00CC5F6C">
      <w:pPr>
        <w:pStyle w:val="ConsPlusTitle"/>
        <w:jc w:val="center"/>
      </w:pPr>
      <w:r>
        <w:t>реализации муниципальной программы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  <w:r>
        <w:t>Стратегической целью является формирование эффективной, единой, многоуровневой муниципальной системы обеспечения безопасности жизнедеятельности населения и территории городского округа "Город Белгород" путем концентрации материальных и финансовых ресурсов на приоритетных направлениях создания условий безопасной жизнедеятельности.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Достижение указанной цели обеспечивается путем решения следующих задач: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1. Обеспечение согласованных действий по профилактике преступлений и правонарушений между администрацией города, хозяйствующими субъектами и правоохранительными органами, а также реализация полномочий в области противодействия терроризму.</w:t>
      </w:r>
    </w:p>
    <w:p w:rsidR="00CC5F6C" w:rsidRDefault="00CC5F6C">
      <w:pPr>
        <w:pStyle w:val="ConsPlusNormal"/>
        <w:jc w:val="both"/>
      </w:pPr>
      <w:r>
        <w:t xml:space="preserve">(п. 1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 от 22.08.2018 N 129)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 xml:space="preserve">2. Создание условий для снижения уровня возникновения чрезвычайных ситуаций природного и техногенного характера, защита населения от их последствий, повышение уровня </w:t>
      </w:r>
      <w:r>
        <w:lastRenderedPageBreak/>
        <w:t>пожарной безопасности.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3. Создание условий для обеспечения экологической и биологической безопасности.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4. Создание условий для рационального использования лесов, а также развития лесного комплекса и его защиты от лесных пожаров.</w:t>
      </w:r>
    </w:p>
    <w:p w:rsidR="00CC5F6C" w:rsidRDefault="00CC5F6C">
      <w:pPr>
        <w:pStyle w:val="ConsPlusNormal"/>
        <w:jc w:val="both"/>
      </w:pPr>
      <w:r>
        <w:t xml:space="preserve">(п. 4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31.07.2023 N 100)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Реализация мероприятий муниципальной программы обеспечит достижение стратегических целей в сфере безопасности и в итоге позволит создать условия по снижению угроз жизнедеятельности, обеспечению прав и законных интересов населения города.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Муниципальная программа реализуется с 2015 по 2030 годы включительно, выделяются три этапа: I этап - 2015 - 2020 годы, II этап - 2021 - 2025 годы, III этап - 2026 - 2030 годы.</w:t>
      </w:r>
    </w:p>
    <w:p w:rsidR="00CC5F6C" w:rsidRDefault="00CC5F6C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 от 20.09.2023 N 141)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Для достижения указанной цели выделены соответствующие подпрограммы, содержащие свои цели и задачи.</w:t>
      </w:r>
    </w:p>
    <w:p w:rsidR="00CC5F6C" w:rsidRDefault="00CC5F6C">
      <w:pPr>
        <w:pStyle w:val="ConsPlusNormal"/>
        <w:spacing w:before="220"/>
        <w:ind w:firstLine="540"/>
        <w:jc w:val="both"/>
      </w:pPr>
      <w:hyperlink w:anchor="P586">
        <w:r>
          <w:rPr>
            <w:color w:val="0000FF"/>
          </w:rPr>
          <w:t>Подпрограмма 1</w:t>
        </w:r>
      </w:hyperlink>
      <w:r>
        <w:t xml:space="preserve"> "Профилактика преступлений и правонарушений" (далее - подпрограмма 1).</w:t>
      </w:r>
    </w:p>
    <w:p w:rsidR="00CC5F6C" w:rsidRDefault="00CC5F6C">
      <w:pPr>
        <w:pStyle w:val="ConsPlusNormal"/>
        <w:spacing w:before="220"/>
        <w:ind w:firstLine="540"/>
        <w:jc w:val="both"/>
      </w:pPr>
      <w:hyperlink w:anchor="P803">
        <w:r>
          <w:rPr>
            <w:color w:val="0000FF"/>
          </w:rPr>
          <w:t>Подпрограмма 2</w:t>
        </w:r>
      </w:hyperlink>
      <w:r>
        <w:t xml:space="preserve"> "Снижение рисков и смягчение последствий чрезвычайных ситуаций природного и техногенного характера, пожарная безопасность и защита населения" (далее - подпрограмма 2).</w:t>
      </w:r>
    </w:p>
    <w:p w:rsidR="00CC5F6C" w:rsidRDefault="00CC5F6C">
      <w:pPr>
        <w:pStyle w:val="ConsPlusNormal"/>
        <w:spacing w:before="220"/>
        <w:ind w:firstLine="540"/>
        <w:jc w:val="both"/>
      </w:pPr>
      <w:hyperlink w:anchor="P1090">
        <w:r>
          <w:rPr>
            <w:color w:val="0000FF"/>
          </w:rPr>
          <w:t>Подпрограмма 3</w:t>
        </w:r>
      </w:hyperlink>
      <w:r>
        <w:t xml:space="preserve"> "Охрана окружающей среды" (далее - подпрограмма 3).</w:t>
      </w:r>
    </w:p>
    <w:p w:rsidR="00CC5F6C" w:rsidRDefault="00CC5F6C">
      <w:pPr>
        <w:pStyle w:val="ConsPlusNormal"/>
        <w:spacing w:before="220"/>
        <w:ind w:firstLine="540"/>
        <w:jc w:val="both"/>
      </w:pPr>
      <w:hyperlink w:anchor="P1346">
        <w:r>
          <w:rPr>
            <w:color w:val="0000FF"/>
          </w:rPr>
          <w:t>Подпрограмма 4</w:t>
        </w:r>
      </w:hyperlink>
      <w:r>
        <w:t xml:space="preserve"> "Развитие лесного хозяйства" (далее - подпрограмма 4).</w:t>
      </w:r>
    </w:p>
    <w:p w:rsidR="00CC5F6C" w:rsidRDefault="00CC5F6C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31.07.2023 N 100)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Реализация мероприятий муниципальной программы обеспечит достижение стратегических целей в сфере безопасности и в итоге позволит создать условия по снижению угроз жизнедеятельности, обеспечению прав и законных интересов населения города.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Перечень мероприятий подпрограмм, а также сроки и этапы их реализации подлежат ежегодной корректировке в соответствии со Стратегией социально-экономического развития города Белгорода на период до 2030 года, достигнутыми результатами в предшествующий период реализации муниципальной программы.</w:t>
      </w:r>
    </w:p>
    <w:p w:rsidR="00CC5F6C" w:rsidRDefault="00CC5F6C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 от 20.03.2024 N 39)</w:t>
      </w:r>
    </w:p>
    <w:p w:rsidR="00CC5F6C" w:rsidRDefault="00CC5F6C">
      <w:pPr>
        <w:pStyle w:val="ConsPlusNormal"/>
        <w:spacing w:before="220"/>
        <w:ind w:firstLine="540"/>
        <w:jc w:val="both"/>
      </w:pPr>
      <w:hyperlink w:anchor="P1473">
        <w:r>
          <w:rPr>
            <w:color w:val="0000FF"/>
          </w:rPr>
          <w:t>Перечень</w:t>
        </w:r>
      </w:hyperlink>
      <w:r>
        <w:t xml:space="preserve"> мероприятий, показателей представлен в приложении N 1.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Title"/>
        <w:jc w:val="center"/>
        <w:outlineLvl w:val="1"/>
      </w:pPr>
      <w:r>
        <w:t>3. Перечень нормативных правовых актов города Белгорода,</w:t>
      </w:r>
    </w:p>
    <w:p w:rsidR="00CC5F6C" w:rsidRDefault="00CC5F6C">
      <w:pPr>
        <w:pStyle w:val="ConsPlusTitle"/>
        <w:jc w:val="center"/>
      </w:pPr>
      <w:r>
        <w:t>принятие или изменение которых необходимо для реализации</w:t>
      </w:r>
    </w:p>
    <w:p w:rsidR="00CC5F6C" w:rsidRDefault="00CC5F6C">
      <w:pPr>
        <w:pStyle w:val="ConsPlusTitle"/>
        <w:jc w:val="center"/>
      </w:pPr>
      <w:r>
        <w:t>муниципальной программы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  <w:r>
        <w:t xml:space="preserve">Перечень нормативных правовых актов города Белгорода, принятие или изменение которых необходимо для реализации городской программы, представлен в </w:t>
      </w:r>
      <w:hyperlink w:anchor="P9594">
        <w:r>
          <w:rPr>
            <w:color w:val="0000FF"/>
          </w:rPr>
          <w:t>приложении N 4</w:t>
        </w:r>
      </w:hyperlink>
      <w:r>
        <w:t>.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Title"/>
        <w:jc w:val="center"/>
        <w:outlineLvl w:val="1"/>
      </w:pPr>
      <w:r>
        <w:t>4. Обоснование выделения подпрограмм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  <w:r>
        <w:t>Система подпрограмм сформирована с учетом сложности и важности решаемых задач.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Муниципальная программа состоит из 4 подпрограмм.</w:t>
      </w:r>
    </w:p>
    <w:p w:rsidR="00CC5F6C" w:rsidRDefault="00CC5F6C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 от 31.07.2023 N 100)</w:t>
      </w:r>
    </w:p>
    <w:p w:rsidR="00CC5F6C" w:rsidRDefault="00CC5F6C">
      <w:pPr>
        <w:pStyle w:val="ConsPlusNormal"/>
        <w:spacing w:before="220"/>
        <w:ind w:firstLine="540"/>
        <w:jc w:val="both"/>
      </w:pPr>
      <w:hyperlink w:anchor="P586">
        <w:r>
          <w:rPr>
            <w:color w:val="0000FF"/>
          </w:rPr>
          <w:t>Подпрограмма 1</w:t>
        </w:r>
      </w:hyperlink>
      <w:r>
        <w:t xml:space="preserve"> "Профилактика преступлений и правонарушений".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Подпрограмма 1 направлена на решение задач муниципальной программы по обеспечению согласованных действий по профилактике преступлений и правонарушений между администрацией города, хозяйствующими субъектами и правоохранительными органами, а также реализацию полномочий в области противодействия терроризму.</w:t>
      </w:r>
    </w:p>
    <w:p w:rsidR="00CC5F6C" w:rsidRDefault="00CC5F6C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 от 22.08.2018 N 129)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 рамках подпрограммы решаются следующие задачи: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1. Организация и проведение комплекса мероприятий, направленных на снижение уличной и рецидивной преступности, гибели граждан от преступных посягательств и в ДТП.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2. Создание и реализация комплекса мер по популяризации в обществе здорового образа жизни и формированию негативного отношения к немедицинскому потреблению наркотиков.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Реализация комплекса мероприятий подпрограммы 1 обеспечит к 2031 году: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повышение удовлетворенности населения уровнем и качеством общественной безопасности до 88,7%;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снижение числа зарегистрированных преступлений на 100000 населения до 1200.</w:t>
      </w:r>
    </w:p>
    <w:p w:rsidR="00CC5F6C" w:rsidRDefault="00CC5F6C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 от 20.09.2023 N 141)</w:t>
      </w:r>
    </w:p>
    <w:p w:rsidR="00CC5F6C" w:rsidRDefault="00CC5F6C">
      <w:pPr>
        <w:pStyle w:val="ConsPlusNormal"/>
        <w:spacing w:before="220"/>
        <w:ind w:firstLine="540"/>
        <w:jc w:val="both"/>
      </w:pPr>
      <w:hyperlink w:anchor="P803">
        <w:r>
          <w:rPr>
            <w:color w:val="0000FF"/>
          </w:rPr>
          <w:t>Подпрограмма 2</w:t>
        </w:r>
      </w:hyperlink>
      <w:r>
        <w:t xml:space="preserve"> "Снижение рисков и смягчение последствий чрезвычайных ситуаций природного и техногенного характера, пожарная безопасность и защита населения".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Подпрограмма направлена на решение задачи городской программы по созданию условий для снижения уровня возникновения чрезвычайных ситуаций природного и техногенного характера, защиты населения от их последствий, обеспечения необходимых условий для безопасной жизнедеятельности и устойчивого социально-экономического развития города, повышения уровня пожарной безопасности.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 рамках подпрограммы решаются следующие задачи: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управление в области гражданской обороны, чрезвычайных ситуаций и пожарной безопасности;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снижение рисков и смягчение последствий чрезвычайных ситуаций природного и техногенного характера;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обеспечение пожарной безопасности и защиты населения и территории города Белгорода;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обеспечение безопасности людей на водных объектах, охрана их жизни и здоровья.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Реализация комплекса мероприятий подпрограммы 2 обеспечит к 2031 году: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снижение количества погибших граждан при чрезвычайных ситуациях природного и техногенного характера, пожарах и происшествиях на водных объектах до 6 человек в год.</w:t>
      </w:r>
    </w:p>
    <w:p w:rsidR="00CC5F6C" w:rsidRDefault="00CC5F6C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 от 20.09.2023 N 141)</w:t>
      </w:r>
    </w:p>
    <w:p w:rsidR="00CC5F6C" w:rsidRDefault="00CC5F6C">
      <w:pPr>
        <w:pStyle w:val="ConsPlusNormal"/>
        <w:spacing w:before="220"/>
        <w:ind w:firstLine="540"/>
        <w:jc w:val="both"/>
      </w:pPr>
      <w:hyperlink w:anchor="P1090">
        <w:r>
          <w:rPr>
            <w:color w:val="0000FF"/>
          </w:rPr>
          <w:t>Подпрограмма 3</w:t>
        </w:r>
      </w:hyperlink>
      <w:r>
        <w:t xml:space="preserve"> "Охрана окружающей среды".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Подпрограмма 3 направлена на решение задачи муниципальной программы по созданию условий для обеспечения экологической и биологической безопасности.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 рамках подпрограммы 3 решаются следующие задачи: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lastRenderedPageBreak/>
        <w:t>1. Уменьшение потенциальных рисков, связанных с неблагоприятным влиянием экологических факторов.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2. Отлов и временное содержание безнадзорных животных в пансионате.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3. Повышение уровня персональной экологической безопасности граждан, формирование природосообразного поведения, совершенствование системы экологического просвещения, воспитания и образования.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Реализация комплекса мероприятий подпрограммы 3 обеспечит к 2031 году снижение выбросов загрязняющих веществ в атмосферный воздух, отходящих от стационарных источников загрязнения, до 8,37 тыс. т, увеличение площади зеленых насаждений общего пользования, приходящихся на одного жителя, до 150,4 м</w:t>
      </w:r>
      <w:r>
        <w:rPr>
          <w:vertAlign w:val="superscript"/>
        </w:rPr>
        <w:t>2</w:t>
      </w:r>
      <w:r>
        <w:t>.</w:t>
      </w:r>
    </w:p>
    <w:p w:rsidR="00CC5F6C" w:rsidRDefault="00CC5F6C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 от 20.09.2023 N 141)</w:t>
      </w:r>
    </w:p>
    <w:p w:rsidR="00CC5F6C" w:rsidRDefault="00CC5F6C">
      <w:pPr>
        <w:pStyle w:val="ConsPlusNormal"/>
        <w:spacing w:before="220"/>
        <w:ind w:firstLine="540"/>
        <w:jc w:val="both"/>
      </w:pPr>
      <w:hyperlink w:anchor="P1346">
        <w:r>
          <w:rPr>
            <w:color w:val="0000FF"/>
          </w:rPr>
          <w:t>Подпрограмма 4</w:t>
        </w:r>
      </w:hyperlink>
      <w:r>
        <w:t xml:space="preserve"> "Развитие лесного хозяйства".</w:t>
      </w:r>
    </w:p>
    <w:p w:rsidR="00CC5F6C" w:rsidRDefault="00CC5F6C">
      <w:pPr>
        <w:pStyle w:val="ConsPlusNormal"/>
        <w:jc w:val="both"/>
      </w:pPr>
      <w:r>
        <w:t xml:space="preserve">(абзац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31.07.2023 N 100)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Целью подпрограммы 4 является повышение эффективности использования, охраны, защиты и воспроизводства лесов.</w:t>
      </w:r>
    </w:p>
    <w:p w:rsidR="00CC5F6C" w:rsidRDefault="00CC5F6C">
      <w:pPr>
        <w:pStyle w:val="ConsPlusNormal"/>
        <w:jc w:val="both"/>
      </w:pPr>
      <w:r>
        <w:t xml:space="preserve">(абзац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31.07.2023 N 100)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Для достижения указанной цели должно быть обеспечено решение задачи муниципальной программы по созданию условий для рационального использования лесов, а также развития лесного комплекса и его защиты от лесных пожаров.</w:t>
      </w:r>
    </w:p>
    <w:p w:rsidR="00CC5F6C" w:rsidRDefault="00CC5F6C">
      <w:pPr>
        <w:pStyle w:val="ConsPlusNormal"/>
        <w:jc w:val="both"/>
      </w:pPr>
      <w:r>
        <w:t xml:space="preserve">(абзац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31.07.2023 N 100)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Реализация подпрограммы 4 будет осуществляться путем выполнения мероприятий по обеспечению деятельности (оказанию услуг) муниципальных учреждений городского округа "Город Белгород" в сфере развития лесного хозяйства на территории городского округа "Город Белгород".</w:t>
      </w:r>
    </w:p>
    <w:p w:rsidR="00CC5F6C" w:rsidRDefault="00CC5F6C">
      <w:pPr>
        <w:pStyle w:val="ConsPlusNormal"/>
        <w:jc w:val="both"/>
      </w:pPr>
      <w:r>
        <w:t xml:space="preserve">(абзац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31.07.2023 N 100)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Степень достижения результатов (ожидаемых результатов) определяется на основании сопоставления фактически достигнутых значений целевых показателей с их плановыми значениями.</w:t>
      </w:r>
    </w:p>
    <w:p w:rsidR="00CC5F6C" w:rsidRDefault="00CC5F6C">
      <w:pPr>
        <w:pStyle w:val="ConsPlusNormal"/>
        <w:jc w:val="both"/>
      </w:pPr>
      <w:r>
        <w:t xml:space="preserve">(абзац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31.07.2023 N 100)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 результате реализации подпрограммы 4 к 2031 году планируется достижение следующих результатов:</w:t>
      </w:r>
    </w:p>
    <w:p w:rsidR="00CC5F6C" w:rsidRDefault="00CC5F6C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 от 20.09.2023 N 141)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отношение площади лесовосстановления и лесоразведения к площади вырубленных и погибших лесных насаждений - 100%.</w:t>
      </w:r>
    </w:p>
    <w:p w:rsidR="00CC5F6C" w:rsidRDefault="00CC5F6C">
      <w:pPr>
        <w:pStyle w:val="ConsPlusNormal"/>
        <w:jc w:val="both"/>
      </w:pPr>
      <w:r>
        <w:t xml:space="preserve">(абзац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31.07.2023 N 100)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Показателями эффективности реализации подпрограммы 4 являются: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увеличение площади лесных насаждений, на которой проведено лесопатологическое обследование, до 335 га;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протяженность созданной противопожарной минерализованной полосы, на которой осуществляется уход, - 20 км;</w:t>
      </w:r>
    </w:p>
    <w:p w:rsidR="00CC5F6C" w:rsidRDefault="00CC5F6C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 от 20.09.2023 N 141)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 xml:space="preserve">- площадь городских лесов, на которой проводится мониторинг противопожарной опасности, </w:t>
      </w:r>
      <w:r>
        <w:lastRenderedPageBreak/>
        <w:t>- 1622 га.</w:t>
      </w:r>
    </w:p>
    <w:p w:rsidR="00CC5F6C" w:rsidRDefault="00CC5F6C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 от 20.09.2023 N 141)</w:t>
      </w:r>
    </w:p>
    <w:p w:rsidR="00CC5F6C" w:rsidRDefault="00CC5F6C">
      <w:pPr>
        <w:pStyle w:val="ConsPlusNormal"/>
        <w:jc w:val="center"/>
      </w:pPr>
    </w:p>
    <w:p w:rsidR="00CC5F6C" w:rsidRDefault="00CC5F6C">
      <w:pPr>
        <w:pStyle w:val="ConsPlusTitle"/>
        <w:jc w:val="center"/>
        <w:outlineLvl w:val="1"/>
      </w:pPr>
      <w:r>
        <w:t>5. Проекты в составе муниципальной программы</w:t>
      </w:r>
    </w:p>
    <w:p w:rsidR="00CC5F6C" w:rsidRDefault="00CC5F6C">
      <w:pPr>
        <w:pStyle w:val="ConsPlusNormal"/>
        <w:jc w:val="center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</w:t>
      </w:r>
    </w:p>
    <w:p w:rsidR="00CC5F6C" w:rsidRDefault="00CC5F6C">
      <w:pPr>
        <w:pStyle w:val="ConsPlusNormal"/>
        <w:jc w:val="center"/>
      </w:pPr>
      <w:r>
        <w:t>от 31.08.2017 N 188)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  <w:r>
        <w:t>1. Проект "Формирование негативного отношения к употреблению наркотиков и курительных смесей".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2. Проект "Диспетчеризация и создание единой системы видеонаблюдения в рамках Белгородской агломерации как сегмента АПК "Безопасный город".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3. Проект "Вывод сигнала автоматизированной пожарной сигнализации объектов города в единую дежурно-диспетчерскую службу МКУ "Управление ГОЧС города Белгорода".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4. Проект "Установка системы фотовидеофиксации "Перехват" на въездах и выездах из города Белгорода как элемента АПК "Безопасный город".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5. Проект "Электронная информационная карта городского округа "Город Белгород" с элементами гражданской обороны".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6. Проект "Организация информирования населения в области безопасности жизнедеятельности при повседневной деятельности и экстренного оповещения населения об угрозе возникновения или о возникновении чрезвычайных ситуаций на территории городского округа "Город Белгород".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7. Проект "Организация подготовки различных категорий населения городского округа "Город Белгород" в области обеспечения безопасности жизнедеятельности".</w:t>
      </w:r>
    </w:p>
    <w:p w:rsidR="00CC5F6C" w:rsidRDefault="00CC5F6C">
      <w:pPr>
        <w:pStyle w:val="ConsPlusNormal"/>
        <w:jc w:val="both"/>
      </w:pPr>
      <w:r>
        <w:t xml:space="preserve">(п. 7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18.11.2020 N 242)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8. Проект "Организация работы подвижного пункта выдачи средств индивидуальной защиты на территории города Белгорода".</w:t>
      </w:r>
    </w:p>
    <w:p w:rsidR="00CC5F6C" w:rsidRDefault="00CC5F6C">
      <w:pPr>
        <w:pStyle w:val="ConsPlusNormal"/>
        <w:jc w:val="both"/>
      </w:pPr>
      <w:r>
        <w:t xml:space="preserve">(п. 8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18.11.2020 N 242)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9. Проект "Создание городской беспроводной сети МКУ "Управление ГОЧС города Белгорода".</w:t>
      </w:r>
    </w:p>
    <w:p w:rsidR="00CC5F6C" w:rsidRDefault="00CC5F6C">
      <w:pPr>
        <w:pStyle w:val="ConsPlusNormal"/>
        <w:jc w:val="both"/>
      </w:pPr>
      <w:r>
        <w:t xml:space="preserve">(п. 9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18.11.2020 N 242)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10. Проект "Городская автоматизированная система централизованного оповещения населения города Белгорода при угрозе возникновения или возникновении чрезвычайных ситуаций".</w:t>
      </w:r>
    </w:p>
    <w:p w:rsidR="00CC5F6C" w:rsidRDefault="00CC5F6C">
      <w:pPr>
        <w:pStyle w:val="ConsPlusNormal"/>
        <w:jc w:val="both"/>
      </w:pPr>
      <w:r>
        <w:t xml:space="preserve">(п. 10 введен </w:t>
      </w:r>
      <w:hyperlink r:id="rId87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18.11.2020 N 242)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11. Проект "Обеспечение функционирования интеллектуальной составляющей 25-ти видеосистем с целью профилактики правонарушений (охрана объектов культурного наследия, выявления выхода на лед, выявление мусорных свалок) к 2021 году".</w:t>
      </w:r>
    </w:p>
    <w:p w:rsidR="00CC5F6C" w:rsidRDefault="00CC5F6C">
      <w:pPr>
        <w:pStyle w:val="ConsPlusNormal"/>
        <w:jc w:val="both"/>
      </w:pPr>
      <w:r>
        <w:t xml:space="preserve">(п. 11 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18.02.2022 N 26)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Title"/>
        <w:jc w:val="center"/>
        <w:outlineLvl w:val="1"/>
      </w:pPr>
      <w:r>
        <w:t>6. Ресурсное обеспечение муниципальной программы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  <w:r>
        <w:t>Предполагаемые объемы финансирования муниципальной программы в разрезе источников финансирования по годам реализации представлены в таблице 2.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jc w:val="right"/>
      </w:pPr>
      <w:r>
        <w:t>Таблица 2</w:t>
      </w:r>
    </w:p>
    <w:p w:rsidR="00CC5F6C" w:rsidRDefault="00CC5F6C">
      <w:pPr>
        <w:pStyle w:val="ConsPlusNormal"/>
        <w:jc w:val="both"/>
      </w:pPr>
    </w:p>
    <w:p w:rsidR="00CC5F6C" w:rsidRDefault="00CC5F6C">
      <w:pPr>
        <w:pStyle w:val="ConsPlusNormal"/>
        <w:jc w:val="center"/>
      </w:pPr>
      <w:r>
        <w:lastRenderedPageBreak/>
        <w:t>Предполагаемые объемы финансирования муниципальной программы</w:t>
      </w:r>
    </w:p>
    <w:p w:rsidR="00CC5F6C" w:rsidRDefault="00CC5F6C">
      <w:pPr>
        <w:pStyle w:val="ConsPlusNormal"/>
        <w:jc w:val="center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</w:t>
      </w:r>
    </w:p>
    <w:p w:rsidR="00CC5F6C" w:rsidRDefault="00CC5F6C">
      <w:pPr>
        <w:pStyle w:val="ConsPlusNormal"/>
        <w:jc w:val="center"/>
      </w:pPr>
      <w:r>
        <w:t>от 20.03.2024 N 39)</w:t>
      </w:r>
    </w:p>
    <w:p w:rsidR="00CC5F6C" w:rsidRDefault="00CC5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644"/>
        <w:gridCol w:w="1249"/>
        <w:gridCol w:w="1984"/>
        <w:gridCol w:w="1928"/>
        <w:gridCol w:w="1264"/>
      </w:tblGrid>
      <w:tr w:rsidR="00CC5F6C">
        <w:tc>
          <w:tcPr>
            <w:tcW w:w="96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8069" w:type="dxa"/>
            <w:gridSpan w:val="5"/>
          </w:tcPr>
          <w:p w:rsidR="00CC5F6C" w:rsidRDefault="00CC5F6C">
            <w:pPr>
              <w:pStyle w:val="ConsPlusNormal"/>
              <w:jc w:val="center"/>
            </w:pPr>
            <w:r>
              <w:t>Источники финансирования</w:t>
            </w:r>
          </w:p>
        </w:tc>
      </w:tr>
      <w:tr w:rsidR="00CC5F6C">
        <w:tc>
          <w:tcPr>
            <w:tcW w:w="96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644" w:type="dxa"/>
          </w:tcPr>
          <w:p w:rsidR="00CC5F6C" w:rsidRDefault="00CC5F6C">
            <w:pPr>
              <w:pStyle w:val="ConsPlusNormal"/>
              <w:jc w:val="center"/>
            </w:pPr>
            <w:r>
              <w:t>Федеральный бюджет</w:t>
            </w:r>
          </w:p>
          <w:p w:rsidR="00CC5F6C" w:rsidRDefault="00CC5F6C">
            <w:pPr>
              <w:pStyle w:val="ConsPlusNormal"/>
              <w:jc w:val="center"/>
            </w:pPr>
            <w:r>
              <w:t>(тыс. руб.)</w:t>
            </w:r>
          </w:p>
        </w:tc>
        <w:tc>
          <w:tcPr>
            <w:tcW w:w="1249" w:type="dxa"/>
          </w:tcPr>
          <w:p w:rsidR="00CC5F6C" w:rsidRDefault="00CC5F6C">
            <w:pPr>
              <w:pStyle w:val="ConsPlusNormal"/>
              <w:jc w:val="center"/>
            </w:pPr>
            <w:r>
              <w:t>Областной бюджет</w:t>
            </w:r>
          </w:p>
          <w:p w:rsidR="00CC5F6C" w:rsidRDefault="00CC5F6C">
            <w:pPr>
              <w:pStyle w:val="ConsPlusNormal"/>
              <w:jc w:val="center"/>
            </w:pPr>
            <w:r>
              <w:t>(тыс. руб.)</w:t>
            </w:r>
          </w:p>
        </w:tc>
        <w:tc>
          <w:tcPr>
            <w:tcW w:w="1984" w:type="dxa"/>
          </w:tcPr>
          <w:p w:rsidR="00CC5F6C" w:rsidRDefault="00CC5F6C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  <w:p w:rsidR="00CC5F6C" w:rsidRDefault="00CC5F6C">
            <w:pPr>
              <w:pStyle w:val="ConsPlusNormal"/>
              <w:jc w:val="center"/>
            </w:pPr>
            <w:r>
              <w:t>(тыс. руб.)</w:t>
            </w:r>
          </w:p>
        </w:tc>
        <w:tc>
          <w:tcPr>
            <w:tcW w:w="1928" w:type="dxa"/>
          </w:tcPr>
          <w:p w:rsidR="00CC5F6C" w:rsidRDefault="00CC5F6C">
            <w:pPr>
              <w:pStyle w:val="ConsPlusNormal"/>
              <w:jc w:val="center"/>
            </w:pPr>
            <w:r>
              <w:t>Внебюджетные источники</w:t>
            </w:r>
          </w:p>
          <w:p w:rsidR="00CC5F6C" w:rsidRDefault="00CC5F6C">
            <w:pPr>
              <w:pStyle w:val="ConsPlusNormal"/>
              <w:jc w:val="center"/>
            </w:pPr>
            <w:r>
              <w:t>(тыс. руб.)</w:t>
            </w:r>
          </w:p>
        </w:tc>
        <w:tc>
          <w:tcPr>
            <w:tcW w:w="1264" w:type="dxa"/>
          </w:tcPr>
          <w:p w:rsidR="00CC5F6C" w:rsidRDefault="00CC5F6C">
            <w:pPr>
              <w:pStyle w:val="ConsPlusNormal"/>
              <w:jc w:val="center"/>
            </w:pPr>
            <w:r>
              <w:t>Всего</w:t>
            </w:r>
          </w:p>
          <w:p w:rsidR="00CC5F6C" w:rsidRDefault="00CC5F6C">
            <w:pPr>
              <w:pStyle w:val="ConsPlusNormal"/>
              <w:jc w:val="center"/>
            </w:pPr>
            <w:r>
              <w:t>(тыс. руб.)</w:t>
            </w:r>
          </w:p>
        </w:tc>
      </w:tr>
      <w:tr w:rsidR="00CC5F6C">
        <w:tc>
          <w:tcPr>
            <w:tcW w:w="964" w:type="dxa"/>
          </w:tcPr>
          <w:p w:rsidR="00CC5F6C" w:rsidRDefault="00CC5F6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249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984" w:type="dxa"/>
          </w:tcPr>
          <w:p w:rsidR="00CC5F6C" w:rsidRDefault="00CC5F6C">
            <w:pPr>
              <w:pStyle w:val="ConsPlusNormal"/>
              <w:jc w:val="right"/>
            </w:pPr>
            <w:r>
              <w:t>135 349,0</w:t>
            </w:r>
          </w:p>
        </w:tc>
        <w:tc>
          <w:tcPr>
            <w:tcW w:w="1928" w:type="dxa"/>
          </w:tcPr>
          <w:p w:rsidR="00CC5F6C" w:rsidRDefault="00CC5F6C">
            <w:pPr>
              <w:pStyle w:val="ConsPlusNormal"/>
              <w:jc w:val="right"/>
            </w:pPr>
            <w:r>
              <w:t>361 808,0</w:t>
            </w:r>
          </w:p>
        </w:tc>
        <w:tc>
          <w:tcPr>
            <w:tcW w:w="1264" w:type="dxa"/>
          </w:tcPr>
          <w:p w:rsidR="00CC5F6C" w:rsidRDefault="00CC5F6C">
            <w:pPr>
              <w:pStyle w:val="ConsPlusNormal"/>
              <w:jc w:val="right"/>
            </w:pPr>
            <w:r>
              <w:t>497 157,0</w:t>
            </w:r>
          </w:p>
        </w:tc>
      </w:tr>
      <w:tr w:rsidR="00CC5F6C">
        <w:tc>
          <w:tcPr>
            <w:tcW w:w="964" w:type="dxa"/>
          </w:tcPr>
          <w:p w:rsidR="00CC5F6C" w:rsidRDefault="00CC5F6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6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249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984" w:type="dxa"/>
          </w:tcPr>
          <w:p w:rsidR="00CC5F6C" w:rsidRDefault="00CC5F6C">
            <w:pPr>
              <w:pStyle w:val="ConsPlusNormal"/>
              <w:jc w:val="right"/>
            </w:pPr>
            <w:r>
              <w:t>133 189,0</w:t>
            </w:r>
          </w:p>
        </w:tc>
        <w:tc>
          <w:tcPr>
            <w:tcW w:w="1928" w:type="dxa"/>
          </w:tcPr>
          <w:p w:rsidR="00CC5F6C" w:rsidRDefault="00CC5F6C">
            <w:pPr>
              <w:pStyle w:val="ConsPlusNormal"/>
              <w:jc w:val="right"/>
            </w:pPr>
            <w:r>
              <w:t>568 091,0</w:t>
            </w:r>
          </w:p>
        </w:tc>
        <w:tc>
          <w:tcPr>
            <w:tcW w:w="1264" w:type="dxa"/>
          </w:tcPr>
          <w:p w:rsidR="00CC5F6C" w:rsidRDefault="00CC5F6C">
            <w:pPr>
              <w:pStyle w:val="ConsPlusNormal"/>
              <w:jc w:val="right"/>
            </w:pPr>
            <w:r>
              <w:t>701 280,0</w:t>
            </w:r>
          </w:p>
        </w:tc>
      </w:tr>
      <w:tr w:rsidR="00CC5F6C">
        <w:tc>
          <w:tcPr>
            <w:tcW w:w="964" w:type="dxa"/>
          </w:tcPr>
          <w:p w:rsidR="00CC5F6C" w:rsidRDefault="00CC5F6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6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249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984" w:type="dxa"/>
          </w:tcPr>
          <w:p w:rsidR="00CC5F6C" w:rsidRDefault="00CC5F6C">
            <w:pPr>
              <w:pStyle w:val="ConsPlusNormal"/>
              <w:jc w:val="right"/>
            </w:pPr>
            <w:r>
              <w:t>146 792,0</w:t>
            </w:r>
          </w:p>
        </w:tc>
        <w:tc>
          <w:tcPr>
            <w:tcW w:w="1928" w:type="dxa"/>
          </w:tcPr>
          <w:p w:rsidR="00CC5F6C" w:rsidRDefault="00CC5F6C">
            <w:pPr>
              <w:pStyle w:val="ConsPlusNormal"/>
              <w:jc w:val="right"/>
            </w:pPr>
            <w:r>
              <w:t>143 536,0</w:t>
            </w:r>
          </w:p>
        </w:tc>
        <w:tc>
          <w:tcPr>
            <w:tcW w:w="1264" w:type="dxa"/>
          </w:tcPr>
          <w:p w:rsidR="00CC5F6C" w:rsidRDefault="00CC5F6C">
            <w:pPr>
              <w:pStyle w:val="ConsPlusNormal"/>
              <w:jc w:val="right"/>
            </w:pPr>
            <w:r>
              <w:t>290 328,0</w:t>
            </w:r>
          </w:p>
        </w:tc>
      </w:tr>
      <w:tr w:rsidR="00CC5F6C">
        <w:tc>
          <w:tcPr>
            <w:tcW w:w="964" w:type="dxa"/>
          </w:tcPr>
          <w:p w:rsidR="00CC5F6C" w:rsidRDefault="00CC5F6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249" w:type="dxa"/>
          </w:tcPr>
          <w:p w:rsidR="00CC5F6C" w:rsidRDefault="00CC5F6C">
            <w:pPr>
              <w:pStyle w:val="ConsPlusNormal"/>
              <w:jc w:val="right"/>
            </w:pPr>
            <w:r>
              <w:t>3 485,0</w:t>
            </w:r>
          </w:p>
        </w:tc>
        <w:tc>
          <w:tcPr>
            <w:tcW w:w="1984" w:type="dxa"/>
          </w:tcPr>
          <w:p w:rsidR="00CC5F6C" w:rsidRDefault="00CC5F6C">
            <w:pPr>
              <w:pStyle w:val="ConsPlusNormal"/>
              <w:jc w:val="right"/>
            </w:pPr>
            <w:r>
              <w:t>148 491,0</w:t>
            </w:r>
          </w:p>
        </w:tc>
        <w:tc>
          <w:tcPr>
            <w:tcW w:w="1928" w:type="dxa"/>
          </w:tcPr>
          <w:p w:rsidR="00CC5F6C" w:rsidRDefault="00CC5F6C">
            <w:pPr>
              <w:pStyle w:val="ConsPlusNormal"/>
              <w:jc w:val="right"/>
            </w:pPr>
            <w:r>
              <w:t>191 392,0</w:t>
            </w:r>
          </w:p>
        </w:tc>
        <w:tc>
          <w:tcPr>
            <w:tcW w:w="1264" w:type="dxa"/>
          </w:tcPr>
          <w:p w:rsidR="00CC5F6C" w:rsidRDefault="00CC5F6C">
            <w:pPr>
              <w:pStyle w:val="ConsPlusNormal"/>
              <w:jc w:val="right"/>
            </w:pPr>
            <w:r>
              <w:t>343 368,0</w:t>
            </w:r>
          </w:p>
        </w:tc>
      </w:tr>
      <w:tr w:rsidR="00CC5F6C">
        <w:tc>
          <w:tcPr>
            <w:tcW w:w="964" w:type="dxa"/>
          </w:tcPr>
          <w:p w:rsidR="00CC5F6C" w:rsidRDefault="00CC5F6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249" w:type="dxa"/>
          </w:tcPr>
          <w:p w:rsidR="00CC5F6C" w:rsidRDefault="00CC5F6C">
            <w:pPr>
              <w:pStyle w:val="ConsPlusNormal"/>
              <w:jc w:val="right"/>
            </w:pPr>
            <w:r>
              <w:t>3 485,0</w:t>
            </w:r>
          </w:p>
        </w:tc>
        <w:tc>
          <w:tcPr>
            <w:tcW w:w="1984" w:type="dxa"/>
          </w:tcPr>
          <w:p w:rsidR="00CC5F6C" w:rsidRDefault="00CC5F6C">
            <w:pPr>
              <w:pStyle w:val="ConsPlusNormal"/>
              <w:jc w:val="right"/>
            </w:pPr>
            <w:r>
              <w:t>137 465,0</w:t>
            </w:r>
          </w:p>
        </w:tc>
        <w:tc>
          <w:tcPr>
            <w:tcW w:w="1928" w:type="dxa"/>
          </w:tcPr>
          <w:p w:rsidR="00CC5F6C" w:rsidRDefault="00CC5F6C">
            <w:pPr>
              <w:pStyle w:val="ConsPlusNormal"/>
              <w:jc w:val="right"/>
            </w:pPr>
            <w:r>
              <w:t>22 974,0</w:t>
            </w:r>
          </w:p>
        </w:tc>
        <w:tc>
          <w:tcPr>
            <w:tcW w:w="1264" w:type="dxa"/>
          </w:tcPr>
          <w:p w:rsidR="00CC5F6C" w:rsidRDefault="00CC5F6C">
            <w:pPr>
              <w:pStyle w:val="ConsPlusNormal"/>
              <w:jc w:val="right"/>
            </w:pPr>
            <w:r>
              <w:t>163 924,0</w:t>
            </w:r>
          </w:p>
        </w:tc>
      </w:tr>
      <w:tr w:rsidR="00CC5F6C">
        <w:tc>
          <w:tcPr>
            <w:tcW w:w="964" w:type="dxa"/>
          </w:tcPr>
          <w:p w:rsidR="00CC5F6C" w:rsidRDefault="00CC5F6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249" w:type="dxa"/>
          </w:tcPr>
          <w:p w:rsidR="00CC5F6C" w:rsidRDefault="00CC5F6C">
            <w:pPr>
              <w:pStyle w:val="ConsPlusNormal"/>
              <w:jc w:val="right"/>
            </w:pPr>
            <w:r>
              <w:t>712,8</w:t>
            </w:r>
          </w:p>
        </w:tc>
        <w:tc>
          <w:tcPr>
            <w:tcW w:w="1984" w:type="dxa"/>
          </w:tcPr>
          <w:p w:rsidR="00CC5F6C" w:rsidRDefault="00CC5F6C">
            <w:pPr>
              <w:pStyle w:val="ConsPlusNormal"/>
              <w:jc w:val="right"/>
            </w:pPr>
            <w:r>
              <w:t>128 246,0</w:t>
            </w:r>
          </w:p>
        </w:tc>
        <w:tc>
          <w:tcPr>
            <w:tcW w:w="1928" w:type="dxa"/>
          </w:tcPr>
          <w:p w:rsidR="00CC5F6C" w:rsidRDefault="00CC5F6C">
            <w:pPr>
              <w:pStyle w:val="ConsPlusNormal"/>
              <w:jc w:val="right"/>
            </w:pPr>
            <w:r>
              <w:t>77 205,0</w:t>
            </w:r>
          </w:p>
        </w:tc>
        <w:tc>
          <w:tcPr>
            <w:tcW w:w="1264" w:type="dxa"/>
          </w:tcPr>
          <w:p w:rsidR="00CC5F6C" w:rsidRDefault="00CC5F6C">
            <w:pPr>
              <w:pStyle w:val="ConsPlusNormal"/>
              <w:jc w:val="right"/>
            </w:pPr>
            <w:r>
              <w:t>206 163,8</w:t>
            </w:r>
          </w:p>
        </w:tc>
      </w:tr>
      <w:tr w:rsidR="00CC5F6C">
        <w:tc>
          <w:tcPr>
            <w:tcW w:w="964" w:type="dxa"/>
          </w:tcPr>
          <w:p w:rsidR="00CC5F6C" w:rsidRDefault="00CC5F6C">
            <w:pPr>
              <w:pStyle w:val="ConsPlusNormal"/>
              <w:jc w:val="center"/>
            </w:pPr>
            <w:r>
              <w:t>1 этап</w:t>
            </w:r>
          </w:p>
        </w:tc>
        <w:tc>
          <w:tcPr>
            <w:tcW w:w="16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249" w:type="dxa"/>
          </w:tcPr>
          <w:p w:rsidR="00CC5F6C" w:rsidRDefault="00CC5F6C">
            <w:pPr>
              <w:pStyle w:val="ConsPlusNormal"/>
              <w:jc w:val="right"/>
            </w:pPr>
            <w:r>
              <w:t>7 682,8</w:t>
            </w:r>
          </w:p>
        </w:tc>
        <w:tc>
          <w:tcPr>
            <w:tcW w:w="1984" w:type="dxa"/>
          </w:tcPr>
          <w:p w:rsidR="00CC5F6C" w:rsidRDefault="00CC5F6C">
            <w:pPr>
              <w:pStyle w:val="ConsPlusNormal"/>
              <w:jc w:val="right"/>
            </w:pPr>
            <w:r>
              <w:t>829 532,0</w:t>
            </w:r>
          </w:p>
        </w:tc>
        <w:tc>
          <w:tcPr>
            <w:tcW w:w="1928" w:type="dxa"/>
          </w:tcPr>
          <w:p w:rsidR="00CC5F6C" w:rsidRDefault="00CC5F6C">
            <w:pPr>
              <w:pStyle w:val="ConsPlusNormal"/>
              <w:jc w:val="right"/>
            </w:pPr>
            <w:r>
              <w:t>1 365 006,0</w:t>
            </w:r>
          </w:p>
        </w:tc>
        <w:tc>
          <w:tcPr>
            <w:tcW w:w="1264" w:type="dxa"/>
          </w:tcPr>
          <w:p w:rsidR="00CC5F6C" w:rsidRDefault="00CC5F6C">
            <w:pPr>
              <w:pStyle w:val="ConsPlusNormal"/>
              <w:jc w:val="right"/>
            </w:pPr>
            <w:r>
              <w:t>2 202 220,8</w:t>
            </w:r>
          </w:p>
        </w:tc>
      </w:tr>
      <w:tr w:rsidR="00CC5F6C">
        <w:tc>
          <w:tcPr>
            <w:tcW w:w="964" w:type="dxa"/>
          </w:tcPr>
          <w:p w:rsidR="00CC5F6C" w:rsidRDefault="00CC5F6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249" w:type="dxa"/>
          </w:tcPr>
          <w:p w:rsidR="00CC5F6C" w:rsidRDefault="00CC5F6C">
            <w:pPr>
              <w:pStyle w:val="ConsPlusNormal"/>
              <w:jc w:val="right"/>
            </w:pPr>
            <w:r>
              <w:t>8 157,3</w:t>
            </w:r>
          </w:p>
        </w:tc>
        <w:tc>
          <w:tcPr>
            <w:tcW w:w="1984" w:type="dxa"/>
          </w:tcPr>
          <w:p w:rsidR="00CC5F6C" w:rsidRDefault="00CC5F6C">
            <w:pPr>
              <w:pStyle w:val="ConsPlusNormal"/>
              <w:jc w:val="right"/>
            </w:pPr>
            <w:r>
              <w:t>169 904,0</w:t>
            </w:r>
          </w:p>
        </w:tc>
        <w:tc>
          <w:tcPr>
            <w:tcW w:w="1928" w:type="dxa"/>
          </w:tcPr>
          <w:p w:rsidR="00CC5F6C" w:rsidRDefault="00CC5F6C">
            <w:pPr>
              <w:pStyle w:val="ConsPlusNormal"/>
              <w:jc w:val="right"/>
            </w:pPr>
            <w:r>
              <w:t>30 555,0</w:t>
            </w:r>
          </w:p>
        </w:tc>
        <w:tc>
          <w:tcPr>
            <w:tcW w:w="1264" w:type="dxa"/>
          </w:tcPr>
          <w:p w:rsidR="00CC5F6C" w:rsidRDefault="00CC5F6C">
            <w:pPr>
              <w:pStyle w:val="ConsPlusNormal"/>
              <w:jc w:val="right"/>
            </w:pPr>
            <w:r>
              <w:t>208 616,3</w:t>
            </w:r>
          </w:p>
        </w:tc>
      </w:tr>
      <w:tr w:rsidR="00CC5F6C">
        <w:tc>
          <w:tcPr>
            <w:tcW w:w="964" w:type="dxa"/>
          </w:tcPr>
          <w:p w:rsidR="00CC5F6C" w:rsidRDefault="00CC5F6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</w:tcPr>
          <w:p w:rsidR="00CC5F6C" w:rsidRDefault="00CC5F6C">
            <w:pPr>
              <w:pStyle w:val="ConsPlusNormal"/>
              <w:jc w:val="right"/>
            </w:pPr>
            <w:r>
              <w:t>371 301,4</w:t>
            </w:r>
          </w:p>
        </w:tc>
        <w:tc>
          <w:tcPr>
            <w:tcW w:w="1249" w:type="dxa"/>
          </w:tcPr>
          <w:p w:rsidR="00CC5F6C" w:rsidRDefault="00CC5F6C">
            <w:pPr>
              <w:pStyle w:val="ConsPlusNormal"/>
              <w:jc w:val="right"/>
            </w:pPr>
            <w:r>
              <w:t>128 157,0</w:t>
            </w:r>
          </w:p>
        </w:tc>
        <w:tc>
          <w:tcPr>
            <w:tcW w:w="1984" w:type="dxa"/>
          </w:tcPr>
          <w:p w:rsidR="00CC5F6C" w:rsidRDefault="00CC5F6C">
            <w:pPr>
              <w:pStyle w:val="ConsPlusNormal"/>
              <w:jc w:val="right"/>
            </w:pPr>
            <w:r>
              <w:t>309 866,7</w:t>
            </w:r>
          </w:p>
        </w:tc>
        <w:tc>
          <w:tcPr>
            <w:tcW w:w="1928" w:type="dxa"/>
          </w:tcPr>
          <w:p w:rsidR="00CC5F6C" w:rsidRDefault="00CC5F6C">
            <w:pPr>
              <w:pStyle w:val="ConsPlusNormal"/>
              <w:jc w:val="right"/>
            </w:pPr>
            <w:r>
              <w:t>29 198,0</w:t>
            </w:r>
          </w:p>
        </w:tc>
        <w:tc>
          <w:tcPr>
            <w:tcW w:w="1264" w:type="dxa"/>
          </w:tcPr>
          <w:p w:rsidR="00CC5F6C" w:rsidRDefault="00CC5F6C">
            <w:pPr>
              <w:pStyle w:val="ConsPlusNormal"/>
              <w:jc w:val="right"/>
            </w:pPr>
            <w:r>
              <w:t>838 523,1</w:t>
            </w:r>
          </w:p>
        </w:tc>
      </w:tr>
      <w:tr w:rsidR="00CC5F6C">
        <w:tc>
          <w:tcPr>
            <w:tcW w:w="964" w:type="dxa"/>
          </w:tcPr>
          <w:p w:rsidR="00CC5F6C" w:rsidRDefault="00CC5F6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644" w:type="dxa"/>
          </w:tcPr>
          <w:p w:rsidR="00CC5F6C" w:rsidRDefault="00CC5F6C">
            <w:pPr>
              <w:pStyle w:val="ConsPlusNormal"/>
              <w:jc w:val="right"/>
            </w:pPr>
            <w:r>
              <w:t>185 650,7</w:t>
            </w:r>
          </w:p>
        </w:tc>
        <w:tc>
          <w:tcPr>
            <w:tcW w:w="1249" w:type="dxa"/>
          </w:tcPr>
          <w:p w:rsidR="00CC5F6C" w:rsidRDefault="00CC5F6C">
            <w:pPr>
              <w:pStyle w:val="ConsPlusNormal"/>
              <w:jc w:val="right"/>
            </w:pPr>
            <w:r>
              <w:t>274 846,5</w:t>
            </w:r>
          </w:p>
        </w:tc>
        <w:tc>
          <w:tcPr>
            <w:tcW w:w="1984" w:type="dxa"/>
          </w:tcPr>
          <w:p w:rsidR="00CC5F6C" w:rsidRDefault="00CC5F6C">
            <w:pPr>
              <w:pStyle w:val="ConsPlusNormal"/>
              <w:jc w:val="right"/>
            </w:pPr>
            <w:r>
              <w:t>341 777,4</w:t>
            </w:r>
          </w:p>
        </w:tc>
        <w:tc>
          <w:tcPr>
            <w:tcW w:w="1928" w:type="dxa"/>
          </w:tcPr>
          <w:p w:rsidR="00CC5F6C" w:rsidRDefault="00CC5F6C">
            <w:pPr>
              <w:pStyle w:val="ConsPlusNormal"/>
              <w:jc w:val="right"/>
            </w:pPr>
            <w:r>
              <w:t>28 662,0</w:t>
            </w:r>
          </w:p>
        </w:tc>
        <w:tc>
          <w:tcPr>
            <w:tcW w:w="1264" w:type="dxa"/>
          </w:tcPr>
          <w:p w:rsidR="00CC5F6C" w:rsidRDefault="00CC5F6C">
            <w:pPr>
              <w:pStyle w:val="ConsPlusNormal"/>
              <w:jc w:val="right"/>
            </w:pPr>
            <w:r>
              <w:t>830 936,6</w:t>
            </w:r>
          </w:p>
        </w:tc>
      </w:tr>
      <w:tr w:rsidR="00CC5F6C">
        <w:tc>
          <w:tcPr>
            <w:tcW w:w="964" w:type="dxa"/>
          </w:tcPr>
          <w:p w:rsidR="00CC5F6C" w:rsidRDefault="00CC5F6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44" w:type="dxa"/>
          </w:tcPr>
          <w:p w:rsidR="00CC5F6C" w:rsidRDefault="00CC5F6C">
            <w:pPr>
              <w:pStyle w:val="ConsPlusNormal"/>
              <w:jc w:val="right"/>
            </w:pPr>
            <w:r>
              <w:t>185 650,7</w:t>
            </w:r>
          </w:p>
        </w:tc>
        <w:tc>
          <w:tcPr>
            <w:tcW w:w="1249" w:type="dxa"/>
          </w:tcPr>
          <w:p w:rsidR="00CC5F6C" w:rsidRDefault="00CC5F6C">
            <w:pPr>
              <w:pStyle w:val="ConsPlusNormal"/>
              <w:jc w:val="right"/>
            </w:pPr>
            <w:r>
              <w:t>342 017,3</w:t>
            </w:r>
          </w:p>
        </w:tc>
        <w:tc>
          <w:tcPr>
            <w:tcW w:w="1984" w:type="dxa"/>
          </w:tcPr>
          <w:p w:rsidR="00CC5F6C" w:rsidRDefault="00CC5F6C">
            <w:pPr>
              <w:pStyle w:val="ConsPlusNormal"/>
              <w:jc w:val="right"/>
            </w:pPr>
            <w:r>
              <w:t>327 688,5</w:t>
            </w:r>
          </w:p>
        </w:tc>
        <w:tc>
          <w:tcPr>
            <w:tcW w:w="1928" w:type="dxa"/>
          </w:tcPr>
          <w:p w:rsidR="00CC5F6C" w:rsidRDefault="00CC5F6C">
            <w:pPr>
              <w:pStyle w:val="ConsPlusNormal"/>
              <w:jc w:val="right"/>
            </w:pPr>
            <w:r>
              <w:t>88 798,0</w:t>
            </w:r>
          </w:p>
        </w:tc>
        <w:tc>
          <w:tcPr>
            <w:tcW w:w="1264" w:type="dxa"/>
          </w:tcPr>
          <w:p w:rsidR="00CC5F6C" w:rsidRDefault="00CC5F6C">
            <w:pPr>
              <w:pStyle w:val="ConsPlusNormal"/>
              <w:jc w:val="right"/>
            </w:pPr>
            <w:r>
              <w:t>944 154,5</w:t>
            </w:r>
          </w:p>
        </w:tc>
      </w:tr>
      <w:tr w:rsidR="00CC5F6C">
        <w:tc>
          <w:tcPr>
            <w:tcW w:w="964" w:type="dxa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6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249" w:type="dxa"/>
          </w:tcPr>
          <w:p w:rsidR="00CC5F6C" w:rsidRDefault="00CC5F6C">
            <w:pPr>
              <w:pStyle w:val="ConsPlusNormal"/>
              <w:jc w:val="right"/>
            </w:pPr>
            <w:r>
              <w:t>622,9</w:t>
            </w:r>
          </w:p>
        </w:tc>
        <w:tc>
          <w:tcPr>
            <w:tcW w:w="1984" w:type="dxa"/>
          </w:tcPr>
          <w:p w:rsidR="00CC5F6C" w:rsidRDefault="00CC5F6C">
            <w:pPr>
              <w:pStyle w:val="ConsPlusNormal"/>
              <w:jc w:val="right"/>
            </w:pPr>
            <w:r>
              <w:t>270 178,0</w:t>
            </w:r>
          </w:p>
        </w:tc>
        <w:tc>
          <w:tcPr>
            <w:tcW w:w="1928" w:type="dxa"/>
          </w:tcPr>
          <w:p w:rsidR="00CC5F6C" w:rsidRDefault="00CC5F6C">
            <w:pPr>
              <w:pStyle w:val="ConsPlusNormal"/>
              <w:jc w:val="right"/>
            </w:pPr>
            <w:r>
              <w:t>88 938,0</w:t>
            </w:r>
          </w:p>
        </w:tc>
        <w:tc>
          <w:tcPr>
            <w:tcW w:w="1264" w:type="dxa"/>
          </w:tcPr>
          <w:p w:rsidR="00CC5F6C" w:rsidRDefault="00CC5F6C">
            <w:pPr>
              <w:pStyle w:val="ConsPlusNormal"/>
              <w:jc w:val="right"/>
            </w:pPr>
            <w:r>
              <w:t>359 738,9</w:t>
            </w:r>
          </w:p>
        </w:tc>
      </w:tr>
      <w:tr w:rsidR="00CC5F6C">
        <w:tc>
          <w:tcPr>
            <w:tcW w:w="964" w:type="dxa"/>
          </w:tcPr>
          <w:p w:rsidR="00CC5F6C" w:rsidRDefault="00CC5F6C">
            <w:pPr>
              <w:pStyle w:val="ConsPlusNormal"/>
              <w:jc w:val="center"/>
            </w:pPr>
            <w:r>
              <w:t>2 этап</w:t>
            </w:r>
          </w:p>
        </w:tc>
        <w:tc>
          <w:tcPr>
            <w:tcW w:w="1644" w:type="dxa"/>
          </w:tcPr>
          <w:p w:rsidR="00CC5F6C" w:rsidRDefault="00CC5F6C">
            <w:pPr>
              <w:pStyle w:val="ConsPlusNormal"/>
              <w:jc w:val="right"/>
            </w:pPr>
            <w:r>
              <w:t>742 602,8</w:t>
            </w:r>
          </w:p>
        </w:tc>
        <w:tc>
          <w:tcPr>
            <w:tcW w:w="1249" w:type="dxa"/>
          </w:tcPr>
          <w:p w:rsidR="00CC5F6C" w:rsidRDefault="00CC5F6C">
            <w:pPr>
              <w:pStyle w:val="ConsPlusNormal"/>
              <w:jc w:val="right"/>
            </w:pPr>
            <w:r>
              <w:t>753 801,0</w:t>
            </w:r>
          </w:p>
        </w:tc>
        <w:tc>
          <w:tcPr>
            <w:tcW w:w="1984" w:type="dxa"/>
          </w:tcPr>
          <w:p w:rsidR="00CC5F6C" w:rsidRDefault="00CC5F6C">
            <w:pPr>
              <w:pStyle w:val="ConsPlusNormal"/>
              <w:jc w:val="right"/>
            </w:pPr>
            <w:r>
              <w:t>1 419 414,6</w:t>
            </w:r>
          </w:p>
        </w:tc>
        <w:tc>
          <w:tcPr>
            <w:tcW w:w="1928" w:type="dxa"/>
          </w:tcPr>
          <w:p w:rsidR="00CC5F6C" w:rsidRDefault="00CC5F6C">
            <w:pPr>
              <w:pStyle w:val="ConsPlusNormal"/>
              <w:jc w:val="right"/>
            </w:pPr>
            <w:r>
              <w:t>266 151,0</w:t>
            </w:r>
          </w:p>
        </w:tc>
        <w:tc>
          <w:tcPr>
            <w:tcW w:w="1264" w:type="dxa"/>
          </w:tcPr>
          <w:p w:rsidR="00CC5F6C" w:rsidRDefault="00CC5F6C">
            <w:pPr>
              <w:pStyle w:val="ConsPlusNormal"/>
              <w:jc w:val="right"/>
            </w:pPr>
            <w:r>
              <w:t>3 181 969,4</w:t>
            </w:r>
          </w:p>
        </w:tc>
      </w:tr>
      <w:tr w:rsidR="00CC5F6C">
        <w:tc>
          <w:tcPr>
            <w:tcW w:w="964" w:type="dxa"/>
          </w:tcPr>
          <w:p w:rsidR="00CC5F6C" w:rsidRDefault="00CC5F6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6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249" w:type="dxa"/>
          </w:tcPr>
          <w:p w:rsidR="00CC5F6C" w:rsidRDefault="00CC5F6C">
            <w:pPr>
              <w:pStyle w:val="ConsPlusNormal"/>
              <w:jc w:val="right"/>
            </w:pPr>
            <w:r>
              <w:t>311,2</w:t>
            </w:r>
          </w:p>
        </w:tc>
        <w:tc>
          <w:tcPr>
            <w:tcW w:w="1984" w:type="dxa"/>
          </w:tcPr>
          <w:p w:rsidR="00CC5F6C" w:rsidRDefault="00CC5F6C">
            <w:pPr>
              <w:pStyle w:val="ConsPlusNormal"/>
              <w:jc w:val="right"/>
            </w:pPr>
            <w:r>
              <w:t>279 443,0</w:t>
            </w:r>
          </w:p>
        </w:tc>
        <w:tc>
          <w:tcPr>
            <w:tcW w:w="1928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264" w:type="dxa"/>
          </w:tcPr>
          <w:p w:rsidR="00CC5F6C" w:rsidRDefault="00CC5F6C">
            <w:pPr>
              <w:pStyle w:val="ConsPlusNormal"/>
              <w:jc w:val="right"/>
            </w:pPr>
            <w:r>
              <w:t>279 754,2</w:t>
            </w:r>
          </w:p>
        </w:tc>
      </w:tr>
      <w:tr w:rsidR="00CC5F6C">
        <w:tc>
          <w:tcPr>
            <w:tcW w:w="964" w:type="dxa"/>
          </w:tcPr>
          <w:p w:rsidR="00CC5F6C" w:rsidRDefault="00CC5F6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6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249" w:type="dxa"/>
          </w:tcPr>
          <w:p w:rsidR="00CC5F6C" w:rsidRDefault="00CC5F6C">
            <w:pPr>
              <w:pStyle w:val="ConsPlusNormal"/>
              <w:jc w:val="right"/>
            </w:pPr>
            <w:r>
              <w:t>324,0</w:t>
            </w:r>
          </w:p>
        </w:tc>
        <w:tc>
          <w:tcPr>
            <w:tcW w:w="1984" w:type="dxa"/>
          </w:tcPr>
          <w:p w:rsidR="00CC5F6C" w:rsidRDefault="00CC5F6C">
            <w:pPr>
              <w:pStyle w:val="ConsPlusNormal"/>
              <w:jc w:val="right"/>
            </w:pPr>
            <w:r>
              <w:t>290 621,0</w:t>
            </w:r>
          </w:p>
        </w:tc>
        <w:tc>
          <w:tcPr>
            <w:tcW w:w="1928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264" w:type="dxa"/>
          </w:tcPr>
          <w:p w:rsidR="00CC5F6C" w:rsidRDefault="00CC5F6C">
            <w:pPr>
              <w:pStyle w:val="ConsPlusNormal"/>
              <w:jc w:val="right"/>
            </w:pPr>
            <w:r>
              <w:t>290 945,0</w:t>
            </w:r>
          </w:p>
        </w:tc>
      </w:tr>
      <w:tr w:rsidR="00CC5F6C">
        <w:tc>
          <w:tcPr>
            <w:tcW w:w="964" w:type="dxa"/>
          </w:tcPr>
          <w:p w:rsidR="00CC5F6C" w:rsidRDefault="00CC5F6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6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249" w:type="dxa"/>
          </w:tcPr>
          <w:p w:rsidR="00CC5F6C" w:rsidRDefault="00CC5F6C">
            <w:pPr>
              <w:pStyle w:val="ConsPlusNormal"/>
              <w:jc w:val="right"/>
            </w:pPr>
            <w:r>
              <w:t>337,0</w:t>
            </w:r>
          </w:p>
        </w:tc>
        <w:tc>
          <w:tcPr>
            <w:tcW w:w="1984" w:type="dxa"/>
          </w:tcPr>
          <w:p w:rsidR="00CC5F6C" w:rsidRDefault="00CC5F6C">
            <w:pPr>
              <w:pStyle w:val="ConsPlusNormal"/>
              <w:jc w:val="right"/>
            </w:pPr>
            <w:r>
              <w:t>302 245,0</w:t>
            </w:r>
          </w:p>
        </w:tc>
        <w:tc>
          <w:tcPr>
            <w:tcW w:w="1928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264" w:type="dxa"/>
          </w:tcPr>
          <w:p w:rsidR="00CC5F6C" w:rsidRDefault="00CC5F6C">
            <w:pPr>
              <w:pStyle w:val="ConsPlusNormal"/>
              <w:jc w:val="right"/>
            </w:pPr>
            <w:r>
              <w:t>302 582,0</w:t>
            </w:r>
          </w:p>
        </w:tc>
      </w:tr>
      <w:tr w:rsidR="00CC5F6C">
        <w:tc>
          <w:tcPr>
            <w:tcW w:w="964" w:type="dxa"/>
          </w:tcPr>
          <w:p w:rsidR="00CC5F6C" w:rsidRDefault="00CC5F6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6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249" w:type="dxa"/>
          </w:tcPr>
          <w:p w:rsidR="00CC5F6C" w:rsidRDefault="00CC5F6C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984" w:type="dxa"/>
          </w:tcPr>
          <w:p w:rsidR="00CC5F6C" w:rsidRDefault="00CC5F6C">
            <w:pPr>
              <w:pStyle w:val="ConsPlusNormal"/>
              <w:jc w:val="right"/>
            </w:pPr>
            <w:r>
              <w:t>314 334,0</w:t>
            </w:r>
          </w:p>
        </w:tc>
        <w:tc>
          <w:tcPr>
            <w:tcW w:w="1928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264" w:type="dxa"/>
          </w:tcPr>
          <w:p w:rsidR="00CC5F6C" w:rsidRDefault="00CC5F6C">
            <w:pPr>
              <w:pStyle w:val="ConsPlusNormal"/>
              <w:jc w:val="right"/>
            </w:pPr>
            <w:r>
              <w:t>314 684,0</w:t>
            </w:r>
          </w:p>
        </w:tc>
      </w:tr>
      <w:tr w:rsidR="00CC5F6C">
        <w:tc>
          <w:tcPr>
            <w:tcW w:w="964" w:type="dxa"/>
          </w:tcPr>
          <w:p w:rsidR="00CC5F6C" w:rsidRDefault="00CC5F6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6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249" w:type="dxa"/>
          </w:tcPr>
          <w:p w:rsidR="00CC5F6C" w:rsidRDefault="00CC5F6C">
            <w:pPr>
              <w:pStyle w:val="ConsPlusNormal"/>
              <w:jc w:val="right"/>
            </w:pPr>
            <w:r>
              <w:t>364,0</w:t>
            </w:r>
          </w:p>
        </w:tc>
        <w:tc>
          <w:tcPr>
            <w:tcW w:w="1984" w:type="dxa"/>
          </w:tcPr>
          <w:p w:rsidR="00CC5F6C" w:rsidRDefault="00CC5F6C">
            <w:pPr>
              <w:pStyle w:val="ConsPlusNormal"/>
              <w:jc w:val="right"/>
            </w:pPr>
            <w:r>
              <w:t>326 909,0</w:t>
            </w:r>
          </w:p>
        </w:tc>
        <w:tc>
          <w:tcPr>
            <w:tcW w:w="1928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264" w:type="dxa"/>
          </w:tcPr>
          <w:p w:rsidR="00CC5F6C" w:rsidRDefault="00CC5F6C">
            <w:pPr>
              <w:pStyle w:val="ConsPlusNormal"/>
              <w:jc w:val="right"/>
            </w:pPr>
            <w:r>
              <w:t>327 273,0</w:t>
            </w:r>
          </w:p>
        </w:tc>
      </w:tr>
      <w:tr w:rsidR="00CC5F6C">
        <w:tc>
          <w:tcPr>
            <w:tcW w:w="964" w:type="dxa"/>
          </w:tcPr>
          <w:p w:rsidR="00CC5F6C" w:rsidRDefault="00CC5F6C">
            <w:pPr>
              <w:pStyle w:val="ConsPlusNormal"/>
              <w:jc w:val="center"/>
            </w:pPr>
            <w:r>
              <w:t>3 этап</w:t>
            </w:r>
          </w:p>
        </w:tc>
        <w:tc>
          <w:tcPr>
            <w:tcW w:w="16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249" w:type="dxa"/>
          </w:tcPr>
          <w:p w:rsidR="00CC5F6C" w:rsidRDefault="00CC5F6C">
            <w:pPr>
              <w:pStyle w:val="ConsPlusNormal"/>
              <w:jc w:val="right"/>
            </w:pPr>
            <w:r>
              <w:t>1 686,2</w:t>
            </w:r>
          </w:p>
        </w:tc>
        <w:tc>
          <w:tcPr>
            <w:tcW w:w="1984" w:type="dxa"/>
          </w:tcPr>
          <w:p w:rsidR="00CC5F6C" w:rsidRDefault="00CC5F6C">
            <w:pPr>
              <w:pStyle w:val="ConsPlusNormal"/>
              <w:jc w:val="right"/>
            </w:pPr>
            <w:r>
              <w:t>1 513 552,0</w:t>
            </w:r>
          </w:p>
        </w:tc>
        <w:tc>
          <w:tcPr>
            <w:tcW w:w="1928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264" w:type="dxa"/>
          </w:tcPr>
          <w:p w:rsidR="00CC5F6C" w:rsidRDefault="00CC5F6C">
            <w:pPr>
              <w:pStyle w:val="ConsPlusNormal"/>
              <w:jc w:val="right"/>
            </w:pPr>
            <w:r>
              <w:t>1 515 238,2</w:t>
            </w:r>
          </w:p>
        </w:tc>
      </w:tr>
      <w:tr w:rsidR="00CC5F6C">
        <w:tc>
          <w:tcPr>
            <w:tcW w:w="964" w:type="dxa"/>
          </w:tcPr>
          <w:p w:rsidR="00CC5F6C" w:rsidRDefault="00CC5F6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</w:tcPr>
          <w:p w:rsidR="00CC5F6C" w:rsidRDefault="00CC5F6C">
            <w:pPr>
              <w:pStyle w:val="ConsPlusNormal"/>
              <w:jc w:val="right"/>
            </w:pPr>
            <w:r>
              <w:t>742 602,8</w:t>
            </w:r>
          </w:p>
        </w:tc>
        <w:tc>
          <w:tcPr>
            <w:tcW w:w="1249" w:type="dxa"/>
          </w:tcPr>
          <w:p w:rsidR="00CC5F6C" w:rsidRDefault="00CC5F6C">
            <w:pPr>
              <w:pStyle w:val="ConsPlusNormal"/>
              <w:jc w:val="right"/>
            </w:pPr>
            <w:r>
              <w:t>763 170,0</w:t>
            </w:r>
          </w:p>
        </w:tc>
        <w:tc>
          <w:tcPr>
            <w:tcW w:w="1984" w:type="dxa"/>
          </w:tcPr>
          <w:p w:rsidR="00CC5F6C" w:rsidRDefault="00CC5F6C">
            <w:pPr>
              <w:pStyle w:val="ConsPlusNormal"/>
              <w:jc w:val="right"/>
            </w:pPr>
            <w:r>
              <w:t>3 762 498,6</w:t>
            </w:r>
          </w:p>
        </w:tc>
        <w:tc>
          <w:tcPr>
            <w:tcW w:w="1928" w:type="dxa"/>
          </w:tcPr>
          <w:p w:rsidR="00CC5F6C" w:rsidRDefault="00CC5F6C">
            <w:pPr>
              <w:pStyle w:val="ConsPlusNormal"/>
              <w:jc w:val="right"/>
            </w:pPr>
            <w:r>
              <w:t>1 631 157,0</w:t>
            </w:r>
          </w:p>
        </w:tc>
        <w:tc>
          <w:tcPr>
            <w:tcW w:w="1264" w:type="dxa"/>
          </w:tcPr>
          <w:p w:rsidR="00CC5F6C" w:rsidRDefault="00CC5F6C">
            <w:pPr>
              <w:pStyle w:val="ConsPlusNormal"/>
              <w:jc w:val="right"/>
            </w:pPr>
            <w:r>
              <w:t>6 899 428,4</w:t>
            </w:r>
          </w:p>
        </w:tc>
      </w:tr>
    </w:tbl>
    <w:p w:rsidR="00CC5F6C" w:rsidRDefault="00CC5F6C">
      <w:pPr>
        <w:pStyle w:val="ConsPlusNormal"/>
        <w:jc w:val="center"/>
      </w:pPr>
    </w:p>
    <w:p w:rsidR="00CC5F6C" w:rsidRDefault="00CC5F6C">
      <w:pPr>
        <w:pStyle w:val="ConsPlusNormal"/>
        <w:ind w:firstLine="540"/>
        <w:jc w:val="both"/>
      </w:pPr>
      <w:r>
        <w:t xml:space="preserve">Ресурсное обеспечение и прогнозная (справочная) оценка расходов на реализацию мероприятий муниципальной программы, подпрограмм из различных источников финансирования и ресурсное обеспечение реализации муниципальной программы, подпрограмм за счет средств бюджета городского округа "Город Белгород" представлены соответственно в </w:t>
      </w:r>
      <w:hyperlink w:anchor="P3299">
        <w:r>
          <w:rPr>
            <w:color w:val="0000FF"/>
          </w:rPr>
          <w:t>приложениях N 2</w:t>
        </w:r>
      </w:hyperlink>
      <w:r>
        <w:t xml:space="preserve"> и </w:t>
      </w:r>
      <w:hyperlink w:anchor="P7064">
        <w:r>
          <w:rPr>
            <w:color w:val="0000FF"/>
          </w:rPr>
          <w:t>N 3</w:t>
        </w:r>
      </w:hyperlink>
      <w:r>
        <w:t xml:space="preserve"> к муниципальной программе.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lastRenderedPageBreak/>
        <w:t>Объем финансового обеспечения муниципальной программы подлежит ежегодному уточнению в рамках подготовки проекта решения о бюджете городского округа "Город Белгород" на очередной финансовый год и плановый период.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Title"/>
        <w:jc w:val="center"/>
        <w:outlineLvl w:val="1"/>
      </w:pPr>
      <w:r>
        <w:t>7. Анализ рисков реализации муниципальной программы и</w:t>
      </w:r>
    </w:p>
    <w:p w:rsidR="00CC5F6C" w:rsidRDefault="00CC5F6C">
      <w:pPr>
        <w:pStyle w:val="ConsPlusTitle"/>
        <w:jc w:val="center"/>
      </w:pPr>
      <w:r>
        <w:t>описание мер управления рисками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  <w:r>
        <w:t>Применение программно-целевого метода для решения проблем обеспечения безопасности жизнедеятельности граждан и защиты объектов на территории города Белгорода сопряжено с определенными рисками. В процессе реализации муниципальной программы возможно выявление отклонений в достижении промежуточных результатов из-за несоответствия влияния отдельных программных мероприятий на ситуацию в сфере обеспечения безопасности. В целях недопущения развития такой ситуации при реализации муниципальной программы осуществляются меры, направленные на снижение последствий рисков и повышение уровня гарантированного достижения предусмотренных в ней конечных результатов.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Финансовые риски связаны с возникновением бюджетного дефицита и недостаточным вследствие этого уровнем бюджетного финансирования, секвестированием бюджетных расходов на курируемые сферы.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Возникновение данных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как непосредственных, так и конечных результатов муниципальной программы.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Способами ограничения финансовых рисков выступают следующие меры: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определение приоритетов для первоочередного финансирования расходов;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планирование бюджетных расходов с применением методик оценки эффективности бюджетных расходов.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Минимизация данных рисков предусматривается путем привлечения внебюджетных источников финансирования для реализации мероприятий муниципальной программы.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Правовые риски связаны с изменением федерального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Для минимизации воздействия данной группы рисков в рамках реализации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федеральном, областном и муниципальном законодательстве.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lastRenderedPageBreak/>
        <w:t>С целью управления информационными рисками в ходе реализации Программы будет проводиться работа, направленная на: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использование статистических показателей, обеспечивающих объективность оценки хода и результатов реализации Программы;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выявление и идентификацию потенциальных рисков путем 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мониторинг и оценку исполнения целевых показателей (индикаторов)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Программы).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Программы, невыполнение ее цели и задач, недостижение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Основными условиями минимизации административных рисков являются: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формирование эффективной системы управления реализацией Программы и ее подпрограмм;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регулярная публикация в средствах массовой информации отчетов о ходе реализации Программы и подпрограмм;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повышение эффективности взаимодействия участников реализации Программы;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создание системы мониторинга реализации Программы;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своевременная корректировка мероприятий Программы.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Управление рисками будет осуществляться в соответствии с федеральным, региональным и муниципальным законодательством.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Title"/>
        <w:jc w:val="center"/>
        <w:outlineLvl w:val="1"/>
      </w:pPr>
      <w:bookmarkStart w:id="1" w:name="P586"/>
      <w:bookmarkEnd w:id="1"/>
      <w:r>
        <w:t>Паспорт</w:t>
      </w:r>
    </w:p>
    <w:p w:rsidR="00CC5F6C" w:rsidRDefault="00CC5F6C">
      <w:pPr>
        <w:pStyle w:val="ConsPlusTitle"/>
        <w:jc w:val="center"/>
      </w:pPr>
      <w:r>
        <w:t>подпрограммы 1 "Профилактика преступлений и правонарушений"</w:t>
      </w:r>
    </w:p>
    <w:p w:rsidR="00CC5F6C" w:rsidRDefault="00CC5F6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9"/>
        <w:gridCol w:w="2551"/>
        <w:gridCol w:w="5726"/>
      </w:tblGrid>
      <w:tr w:rsidR="00CC5F6C">
        <w:tc>
          <w:tcPr>
            <w:tcW w:w="749" w:type="dxa"/>
          </w:tcPr>
          <w:p w:rsidR="00CC5F6C" w:rsidRDefault="00CC5F6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77" w:type="dxa"/>
            <w:gridSpan w:val="2"/>
          </w:tcPr>
          <w:p w:rsidR="00CC5F6C" w:rsidRDefault="00CC5F6C">
            <w:pPr>
              <w:pStyle w:val="ConsPlusNormal"/>
              <w:jc w:val="both"/>
            </w:pPr>
            <w:r>
              <w:t>Наименование подпрограммы 1. "Профилактика преступлений и правонарушений" (далее - подпрограмма 1)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Соисполнители подпрограммы 1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Управление безопасности администрации города Белгорода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 xml:space="preserve">(п. 1 в ред. </w:t>
            </w:r>
            <w:hyperlink r:id="rId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06.07.2022 N 128)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Участники подпрограммы 1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Управление безопасности администрации города Белгорода,</w:t>
            </w:r>
          </w:p>
          <w:p w:rsidR="00CC5F6C" w:rsidRDefault="00CC5F6C">
            <w:pPr>
              <w:pStyle w:val="ConsPlusNormal"/>
              <w:jc w:val="both"/>
            </w:pPr>
            <w:r>
              <w:t>МКУ "Муниципальная стража",</w:t>
            </w:r>
          </w:p>
          <w:p w:rsidR="00CC5F6C" w:rsidRDefault="00CC5F6C">
            <w:pPr>
              <w:pStyle w:val="ConsPlusNormal"/>
              <w:jc w:val="both"/>
            </w:pPr>
            <w:r>
              <w:t>управление образования администрации города Белгорода,</w:t>
            </w:r>
          </w:p>
          <w:p w:rsidR="00CC5F6C" w:rsidRDefault="00CC5F6C">
            <w:pPr>
              <w:pStyle w:val="ConsPlusNormal"/>
              <w:jc w:val="both"/>
            </w:pPr>
            <w:r>
              <w:t>управление культуры администрации города Белгорода,</w:t>
            </w:r>
          </w:p>
          <w:p w:rsidR="00CC5F6C" w:rsidRDefault="00CC5F6C">
            <w:pPr>
              <w:pStyle w:val="ConsPlusNormal"/>
              <w:jc w:val="both"/>
            </w:pPr>
            <w:r>
              <w:t xml:space="preserve">управление по физической культуре и спорту </w:t>
            </w:r>
            <w:r>
              <w:lastRenderedPageBreak/>
              <w:t>администрации города Белгорода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lastRenderedPageBreak/>
              <w:t xml:space="preserve">(п. 2 в ред. </w:t>
            </w:r>
            <w:hyperlink r:id="rId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06.07.2022 N 128)</w:t>
            </w:r>
          </w:p>
        </w:tc>
      </w:tr>
      <w:tr w:rsidR="00CC5F6C">
        <w:tc>
          <w:tcPr>
            <w:tcW w:w="749" w:type="dxa"/>
          </w:tcPr>
          <w:p w:rsidR="00CC5F6C" w:rsidRDefault="00CC5F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CC5F6C" w:rsidRDefault="00CC5F6C">
            <w:pPr>
              <w:pStyle w:val="ConsPlusNormal"/>
            </w:pPr>
            <w:r>
              <w:t>Наименование проектов в составе подпрограммы 1</w:t>
            </w:r>
          </w:p>
        </w:tc>
        <w:tc>
          <w:tcPr>
            <w:tcW w:w="5726" w:type="dxa"/>
          </w:tcPr>
          <w:p w:rsidR="00CC5F6C" w:rsidRDefault="00CC5F6C">
            <w:pPr>
              <w:pStyle w:val="ConsPlusNormal"/>
              <w:jc w:val="both"/>
            </w:pPr>
            <w:r>
              <w:t>"Формирование негативного отношения к употреблению наркотиков и курительных смесей"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Цели подпрограммы 1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1. Обеспечение согласованных действий по профилактике преступлений и правонарушений между администрацией города, хозяйствующими субъектами и правоохранительными органами, а также реализацию полномочий в области противодействия терроризму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22.08.2018 N 129)</w:t>
            </w:r>
          </w:p>
        </w:tc>
      </w:tr>
      <w:tr w:rsidR="00CC5F6C">
        <w:tc>
          <w:tcPr>
            <w:tcW w:w="749" w:type="dxa"/>
          </w:tcPr>
          <w:p w:rsidR="00CC5F6C" w:rsidRDefault="00CC5F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CC5F6C" w:rsidRDefault="00CC5F6C">
            <w:pPr>
              <w:pStyle w:val="ConsPlusNormal"/>
            </w:pPr>
            <w:r>
              <w:t>Задачи подпрограммы 1</w:t>
            </w:r>
          </w:p>
        </w:tc>
        <w:tc>
          <w:tcPr>
            <w:tcW w:w="5726" w:type="dxa"/>
          </w:tcPr>
          <w:p w:rsidR="00CC5F6C" w:rsidRDefault="00CC5F6C">
            <w:pPr>
              <w:pStyle w:val="ConsPlusNormal"/>
              <w:jc w:val="both"/>
            </w:pPr>
            <w:r>
              <w:t>1. Организация и проведение комплекса мероприятий, направленных на профилактику терроризма, снижение уличной и рецидивной преступности, гибели граждан от преступных посягательств и в ДТП.</w:t>
            </w:r>
          </w:p>
          <w:p w:rsidR="00CC5F6C" w:rsidRDefault="00CC5F6C">
            <w:pPr>
              <w:pStyle w:val="ConsPlusNormal"/>
              <w:jc w:val="both"/>
            </w:pPr>
            <w:r>
              <w:t>2. Создание и реализация комплекса мер по популяризации в обществе здорового образа жизни и формированию негативного отношения к немедицинскому потреблению наркотиков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Этапы и сроки реализации подпрограммы 1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2015 - 2030 годы:</w:t>
            </w:r>
          </w:p>
          <w:p w:rsidR="00CC5F6C" w:rsidRDefault="00CC5F6C">
            <w:pPr>
              <w:pStyle w:val="ConsPlusNormal"/>
              <w:jc w:val="both"/>
            </w:pPr>
            <w:r>
              <w:t>I этап: 2015 - 2020 годы,</w:t>
            </w:r>
          </w:p>
          <w:p w:rsidR="00CC5F6C" w:rsidRDefault="00CC5F6C">
            <w:pPr>
              <w:pStyle w:val="ConsPlusNormal"/>
              <w:jc w:val="both"/>
            </w:pPr>
            <w:r>
              <w:t>II этап: 2021 - 2025 годы,</w:t>
            </w:r>
          </w:p>
          <w:p w:rsidR="00CC5F6C" w:rsidRDefault="00CC5F6C">
            <w:pPr>
              <w:pStyle w:val="ConsPlusNormal"/>
              <w:jc w:val="both"/>
            </w:pPr>
            <w:r>
              <w:t>III этап: 2026 - 2030 годы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 xml:space="preserve">(п. 6 в ред. </w:t>
            </w:r>
            <w:hyperlink r:id="rId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20.09.2023 N 141)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Объемы бюджетных ассигнований подпрограммы 1 за счет средств городского бюджета, а также прогнозный объем средств, привлекаемых из других источников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Планируемый общий объем финансирования подпрограммы в 2015 - 2030 годах за счет всех источников финансирования составит 1708960,3 тыс. рублей.</w:t>
            </w:r>
          </w:p>
          <w:p w:rsidR="00CC5F6C" w:rsidRDefault="00CC5F6C">
            <w:pPr>
              <w:pStyle w:val="ConsPlusNormal"/>
              <w:jc w:val="both"/>
            </w:pPr>
            <w:r>
              <w:t>Объем финансирования подпрограммы в 2015 - 2030 годах за счет средств бюджета городского округа "Город Белгород" составит 1642984,4 тыс. рублей, в том числе по годам:</w:t>
            </w:r>
          </w:p>
          <w:p w:rsidR="00CC5F6C" w:rsidRDefault="00CC5F6C">
            <w:pPr>
              <w:pStyle w:val="ConsPlusNormal"/>
              <w:jc w:val="both"/>
            </w:pPr>
            <w:r>
              <w:t>2015 год - 82376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2016 год - 82178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2017 год - 86653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2018 год - 86268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2019 год - 75934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2020 год - 51961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2021 год - 56101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2022 год - 101464,1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2023 год - 134704,3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2024 год - 123138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2025 год - 115307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2026 год - 119435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2027 год - 124213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2028 год - 129181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2029 год - 134349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2030 год - 139722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lastRenderedPageBreak/>
              <w:t>- за счет средств областного бюджета - 65975,9 тыс. рублей, в том числе по годам:</w:t>
            </w:r>
          </w:p>
          <w:p w:rsidR="00CC5F6C" w:rsidRDefault="00CC5F6C">
            <w:pPr>
              <w:pStyle w:val="ConsPlusNormal"/>
              <w:jc w:val="both"/>
            </w:pPr>
            <w:r>
              <w:t>2021 год - 9,5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2023 год - 13435,2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2024 год - 52531,2 тыс. рублей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lastRenderedPageBreak/>
              <w:t xml:space="preserve">(п. 7 в ред. </w:t>
            </w:r>
            <w:hyperlink r:id="rId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20.03.2024 N 39)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Показатели результата подпрограммы 1: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К 2031 году планируется достижение следующих результатов: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 xml:space="preserve">(п. 8 в ред. </w:t>
            </w:r>
            <w:hyperlink r:id="rId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20.09.2023 N 141)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Показатели конечного результата в соответствии со Стратегией социально-экономического развития города Белгорода на период до 2030 года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- снижение числа зарегистрированных преступлений на 100 тыс. населения города до 1200;</w:t>
            </w:r>
          </w:p>
          <w:p w:rsidR="00CC5F6C" w:rsidRDefault="00CC5F6C">
            <w:pPr>
              <w:pStyle w:val="ConsPlusNormal"/>
              <w:jc w:val="both"/>
            </w:pPr>
            <w:r>
              <w:t>- повышение удовлетворенности населения уровнем и качеством общественной безопасности до 88,7%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 xml:space="preserve">(п. 8.1 в ред. </w:t>
            </w:r>
            <w:hyperlink r:id="rId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20.03.2024 N 39)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Показатели эффективности реализации программных мероприятий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- снижение уровня уличной преступности с 1176 преступлений в 2013 году до 750 в 2030 году;</w:t>
            </w:r>
          </w:p>
          <w:p w:rsidR="00CC5F6C" w:rsidRDefault="00CC5F6C">
            <w:pPr>
              <w:pStyle w:val="ConsPlusNormal"/>
              <w:jc w:val="both"/>
            </w:pPr>
            <w:r>
              <w:t>- снижение уровня рецидивной преступности с 951 преступления в 2013 году до 710 в 2030 году;</w:t>
            </w:r>
          </w:p>
          <w:p w:rsidR="00CC5F6C" w:rsidRDefault="00CC5F6C">
            <w:pPr>
              <w:pStyle w:val="ConsPlusNormal"/>
              <w:jc w:val="both"/>
            </w:pPr>
            <w:r>
              <w:t>- снижение количества имущественных преступлений с 3427 в 2013 году до 2700 в 2030 году;</w:t>
            </w:r>
          </w:p>
          <w:p w:rsidR="00CC5F6C" w:rsidRDefault="00CC5F6C">
            <w:pPr>
              <w:pStyle w:val="ConsPlusNormal"/>
              <w:jc w:val="both"/>
            </w:pPr>
            <w:r>
              <w:t>- количество методических материалов (наглядных пособий и листовок) антитеррористического и антиэкстремистского содержания не менее 1000 единиц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количество семинаров, совещаний, конференций антитеррористической и антиэкстремистской направленности не менее 12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объем эфирного времени, выделенного для трансляции видеороликов антитеррористического и антиэкстремистского характера, не менее 560 минут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количество проведенных бесед (в рамках урока "Разговоры о важном"), мероприятий, направленных на проведение работы с учащимися общеобразовательных учреждений города Белгорода, прибывшими из новых регионов Российской Федерации и Украины, 32 ежегодно (в 2024 - 2025 годах);</w:t>
            </w:r>
          </w:p>
          <w:p w:rsidR="00CC5F6C" w:rsidRDefault="00CC5F6C">
            <w:pPr>
              <w:pStyle w:val="ConsPlusNormal"/>
              <w:jc w:val="both"/>
            </w:pPr>
            <w:r>
              <w:t>- количество участников общественных объединений правоохранительной направленности, осуществляющих мероприятия по охране общественного порядка, 600 человек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количество советов общественности, подавших заявки на участие в конкурсе, 27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 xml:space="preserve">- количество участковых пунктов полиции, подавших заявки </w:t>
            </w:r>
            <w:r>
              <w:lastRenderedPageBreak/>
              <w:t>на участие в конкурсе, 27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количество участковых уполномоченных полиции, подавших заявки на участие в конкурсе, 27 человек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снижение уровня заболеваемости синдромом зависимости от наркотических средств до 3,6 случая на 100000 населения города;</w:t>
            </w:r>
          </w:p>
          <w:p w:rsidR="00CC5F6C" w:rsidRDefault="00CC5F6C">
            <w:pPr>
              <w:pStyle w:val="ConsPlusNormal"/>
              <w:jc w:val="both"/>
            </w:pPr>
            <w:r>
              <w:t>- увеличение доли молодежи в возрасте от 14 до 35 лет, вовлеченной в профилактические мероприятия, по отношению к общему числу молодежи до 85%;</w:t>
            </w:r>
          </w:p>
          <w:p w:rsidR="00CC5F6C" w:rsidRDefault="00CC5F6C">
            <w:pPr>
              <w:pStyle w:val="ConsPlusNormal"/>
              <w:jc w:val="both"/>
            </w:pPr>
            <w:r>
              <w:t>- количество несовершеннолетних, находящихся в социально опасном положении, направленных в детские оздоровительные лагеря в летний период, не менее 60 человек ежегодно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lastRenderedPageBreak/>
              <w:t xml:space="preserve">(п. 8.2 в ред. </w:t>
            </w:r>
            <w:hyperlink r:id="rId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20.03.2024 N 39)</w:t>
            </w:r>
          </w:p>
        </w:tc>
      </w:tr>
    </w:tbl>
    <w:p w:rsidR="00CC5F6C" w:rsidRDefault="00CC5F6C">
      <w:pPr>
        <w:pStyle w:val="ConsPlusNormal"/>
      </w:pPr>
    </w:p>
    <w:p w:rsidR="00CC5F6C" w:rsidRDefault="00CC5F6C">
      <w:pPr>
        <w:pStyle w:val="ConsPlusTitle"/>
        <w:jc w:val="center"/>
        <w:outlineLvl w:val="2"/>
      </w:pPr>
      <w:r>
        <w:t>1. Характеристика сферы реализации подпрограммы 1, описание</w:t>
      </w:r>
    </w:p>
    <w:p w:rsidR="00CC5F6C" w:rsidRDefault="00CC5F6C">
      <w:pPr>
        <w:pStyle w:val="ConsPlusTitle"/>
        <w:jc w:val="center"/>
      </w:pPr>
      <w:r>
        <w:t>основных проблем в указанной сфере и прогноз ее развития</w:t>
      </w:r>
    </w:p>
    <w:p w:rsidR="00CC5F6C" w:rsidRDefault="00CC5F6C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5F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F6C" w:rsidRDefault="00CC5F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F6C" w:rsidRDefault="00CC5F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F6C" w:rsidRDefault="00CC5F6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C5F6C" w:rsidRDefault="00CC5F6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N 35-ФЗ принят 06.03.2006, а не 05.03.2006.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F6C" w:rsidRDefault="00CC5F6C">
            <w:pPr>
              <w:pStyle w:val="ConsPlusNormal"/>
            </w:pPr>
          </w:p>
        </w:tc>
      </w:tr>
    </w:tbl>
    <w:p w:rsidR="00CC5F6C" w:rsidRDefault="00CC5F6C">
      <w:pPr>
        <w:pStyle w:val="ConsPlusNormal"/>
        <w:spacing w:before="280"/>
        <w:ind w:firstLine="540"/>
        <w:jc w:val="both"/>
      </w:pPr>
      <w:r>
        <w:t xml:space="preserve">Подпрограмма 1 определяет комплекс мер, направленных на реализацию полномочий в рамках Федерального </w:t>
      </w:r>
      <w:hyperlink r:id="rId98">
        <w:r>
          <w:rPr>
            <w:color w:val="0000FF"/>
          </w:rPr>
          <w:t>закона</w:t>
        </w:r>
      </w:hyperlink>
      <w:r>
        <w:t xml:space="preserve"> от 05.03.2006 N 35-ФЗ "О противодействии терроризму", повышение эффективности профилактики правонарушений, борьбу с преступностью на территории города Белгорода посредством взаимодействия органов государственной власти области, территориальных органов федеральных органов исполнительной власти, органов местного самоуправления, общественных объединений и граждан в данном направлении.</w:t>
      </w:r>
    </w:p>
    <w:p w:rsidR="00CC5F6C" w:rsidRDefault="00CC5F6C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 от 22.08.2018 N 129)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Подпрограмма 1 соответствует стратегическим направлениям развития города Белгорода, системе целей и задач по сокращению социальной базы преступности, формированию у населения потребности здорового образа жизни, сокращению уличной и рецидивной преступности, определенных Стратегией развития города Белгорода на период до 2025 года.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Предлагаемая к реализации подпрограмма 1 основывается на опыте реализации городской целевой программы "Обеспечение безопасности жизнедеятельности населения городского округа "Город Белгород" на 2012 - 2016 годы" и городской целевой программы "Комплексные меры противодействия немедицинскому употреблению наркотиков и их незаконному обороту на 2012 - 2016 годы" и позволяет сделать вывод о том, что основные задачи, поставленные при ее утверждении, решались во взаимодействии с территориальными органами федеральных органов исполнительной власти, задействованными в вопросах профилактики правонарушений, борьбы с преступностью.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Кроме того, она охватывает вопросы профилактики, выявления и лечения лиц, допускающих немедицинское потребление наркотических средств, психотропных веществ и их аналогов.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Анализ статистических данных последних лет показывает, что наряду с достигнутыми положительными результатами в деятельности по профилактике правонарушений, борьбы с преступностью принимаемых мер в указанном направлении явно недостаточно. По отдельным показателям криминальная обстановка продолжает оставаться достаточно напряженной.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lastRenderedPageBreak/>
        <w:t>Так, уровень преступности в городе в расчете на 100 тыс. населения снизился на 6,7% - с 1420,3 до 1325,0, общее количество зарегистрированных в 2013 году преступлений сократилось на 4,7% и составило 4955 преступлений (АППГ - 5200). На 5,5% (с 680 до 644) снизилось общее количество преступлений против личности. На 34% уменьшилось количество зарегистрированных грабежей (с 297 до 196), а в общественных местах количество грабежей сократилось на 20,4% (со 186 до 148), на 44,1% сократилось количество разбойных нападений (с 34 до 19), в общественных местах их снижение составило 46,2% (с 13 до 7).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Количество зарегистрированных краж из квартир и домовладений сократилось на 9,8% (с 2372 до 2140), вместе с тем в общественных местах их количество увеличилось на 19% (с 948 до 1129), на 22% снизилось количество краж из автотранспорта (с 73 до 57).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На 9,6% уменьшилось количество тяжких и особо тяжких преступлений, совершенных в общественных местах (с 239 до 216). В их числе 2 убийства (АППГ - 4), 19 фактов умышленного причинения тяжкого вреда здоровью потерпевших (АППГ - 17), 2 изнасилования (АППГ - 4).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Анализируя социально-демографическую характеристику преступности следует отметить, что количество лиц, совершивших преступления и не имеющих постоянного источника дохода, увеличилось на 9% (с 1040 чел. до 1133 чел.), а их удельный вес в общем количестве всех установленных лиц, совершивших преступления, практически не изменился по сравнению с показателем 2012 года - почти 71%. Вместе с тем, количество совершенных преступлений лицами данной категории снизилось на 9,2% (с 1526 до 1386).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Большую озабоченность вызывает рост криминальной активности со стороны лиц, ранее совершивших преступления (с 647 до 720 чел.). Количество рецидивной преступности возросло на 5,1% (с 905 до 951).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Также озабоченность вызывает увеличение количества преступлений, совершенных в состоянии алкогольного опьянения, - на 5,9% (с 357 до 378 чел.).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 течение последних трех лет оперативная обстановка в городе в сфере немедицинского потребления наркотиков продолжала характеризоваться как сложная и напряженная. В прошедшем году не произошло существенного ослабления влияющих на ее формирование факторов.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 городе Белгороде за последние пять лет отмечается снижение в три раза количества несовершеннолетних, потребляющих наркотики.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Не снижается доля молодых людей в общем числе больных наркоманией. Наркоманией больны 30% молодежи в возрасте от 18 до 29 лет.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Среди лиц, находящихся на профилактическом наблюдении в связи с потреблением наркотических средств с вредными последствиями, практически каждый второй - молодой человек в возрасте 18 - 29 лет.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 настоящее время наркомания охватила практически все социальные слои общества, но быстрее всего распространяется в среде лиц без определенных занятий, которые составляют около 70 процентов от всего контингента, состоящего на учете в наркологической службе области в связи с немедицинским потреблением наркотиков.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Наибольшее распространение среди потребителей имеют легкие наркотики. Наркотики распространяются преимущественно в местах проведения досуга, в частности, в ночных клубах и на дискотеках; в ряде случаев во дворах и в подъездах многоквартирных дворов.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 xml:space="preserve">В настоящее время наркобизнес выстраивает инфраструктуру распространения наркотиков в учреждениях досуга молодежи, прежде всего в ночных клубах и дискотеках, через обслуживающий </w:t>
      </w:r>
      <w:r>
        <w:lastRenderedPageBreak/>
        <w:t>персонал, а также рядовых наркопотребителей.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Потребление наркотиков чаще всего происходит в наркопритонах, о чем свидетельствует практически не снижающееся количество выявленных фактов использования жилых помещений для изготовления и потребления наркотиков.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 то же время нельзя не отметить, что относительная стабилизация наркоситуации является отражением только выявленных случаев. О наличии скрытой проблемы латентных потребителей наркотиков свидетельствуют результаты социологических исследований, наличие роста показателей отравлений наркотическими средствами, психотропными веществами или их аналогами, а также рост смертности от передозировки наркотиками.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Наличие значительного числа лиц, зависимых от наркотических средств, психотропных веществ и их аналогов, в Белгородской области также является одним из факторов, ухудшающих криминальную обстановку в сфере преступлений общеуголовной направленности, таких как кражи, грабежи и разбои, совершаемые с целью получения средств для приобретения наркотиков, а также преступления в сфере незаконного оборота наркотиков.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Необходимо отметить, что все перечисленные проблемы влекут за собой целый ряд экономических потерь: повышенный уровень смертности, сокращение продолжительности жизни, утрата трудоспособности, снижение производительности труда, затраты на лечение заболеваний, связанных с потреблением наркотиков и их аналогов, социальные выплаты государства инвалидам, сиротам, экономический и социальный ущерб от пожаров, дорожно-транспортных происшествий, расходы государства на содержание заключенных, на борьбу с преступностью и безнадзорностью.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Одними из основных проблем в реализации региональной государственной антинаркотической политики являются: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недостаточный уровень информационно-пропагандистского сопровождения профилактики наркомании;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недостаточно развитая система выявления потребителей наркотиков на первоначальном уровне потребления.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Первоочередной задачей в борьбе с наркоманией является организация профилактической работы, направленной на формирование у молодого поколения ценностной ориентации на здоровый образ жизни. В основе проводимой работы должен быть комплексный подход к решению проблем предупреждения наркомании во всех сферах жизнедеятельности детей, подростков и молодежи (семья, образовательные учреждения, досуг). При этом профилактическая работа должна быть обращена к тем, кто еще не сталкивался с ситуацией наркотизации, к тем, кто начал экспериментировать с наркотиками, и к тем, у кого уже сформировалась наркозависимость.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Реализация мероприятий подпрограммы 1 может сопровождаться возникновением следующих законодательных, информационных, кадровых и иных негативных факторов: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пробелы и противоречия в нормативной правовой базе, ограничивающие действия и взаимодействие органов государственной власти и органов местного самоуправления и их способность эффективно реагировать на ситуацию;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недостаточность, а иногда и отсутствие информации о целях, направлениях и результатах деятельности в сфере обеспечения безопасности граждан.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 xml:space="preserve">Минимизация влияния указанных факторов на реализацию подпрограммы 1 потребует формирования и поддержания в актуальном состоянии процессов планирования, исполнения, мониторинга, контроля и ресурсного обеспечения подпрограммной деятельности в сфере профилактики преступлений и правонарушений, обеспечения безопасности граждан, </w:t>
      </w:r>
      <w:r>
        <w:lastRenderedPageBreak/>
        <w:t>межведомственного и межуровневого взаимодействия, обеспечения публичности и информационной открытости подпрограммы 1.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Title"/>
        <w:jc w:val="center"/>
        <w:outlineLvl w:val="2"/>
      </w:pPr>
      <w:r>
        <w:t>2. Цель, задачи, сроки и этапы реализации подпрограммы 1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  <w:r>
        <w:t>Реализация мероприятий подпрограммы 1 направлена на достижение цели: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Обеспечение согласованных действий по профилактике преступлений и правонарушений между администрацией города, хозяйствующими субъектами и правоохранительными органами, а также участие в реализации полномочий в области противодействия терроризму.</w:t>
      </w:r>
    </w:p>
    <w:p w:rsidR="00CC5F6C" w:rsidRDefault="00CC5F6C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 от 22.08.2018 N 129)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Достижение цели возможно при решении следующих задач: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1. Организация и проведение комплекса мероприятий, направленных на профилактику терроризма, снижение уличной и рецидивной преступности, гибели граждан от преступных посягательств и в ДТП.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2. Создание и реализация комплекса мер по популяризации в обществе здорового образа жизни и формированию негативного отношения к немедицинскому потреблению наркотиков.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Сроки реализации подпрограммы 1 совпадают со сроками реализации муниципальной программы в целом, выделяются три этапа реализации подпрограммы 1: I этап - 2015 - 2020 годы, II этап - 2021 - 2025 годы, III этап - 2026 - 2030 годы.</w:t>
      </w:r>
    </w:p>
    <w:p w:rsidR="00CC5F6C" w:rsidRDefault="00CC5F6C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 от 20.09.2023 N 141)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Title"/>
        <w:jc w:val="center"/>
        <w:outlineLvl w:val="2"/>
      </w:pPr>
      <w:r>
        <w:t>3. Обоснование выделения системы мероприятий и краткое</w:t>
      </w:r>
    </w:p>
    <w:p w:rsidR="00CC5F6C" w:rsidRDefault="00CC5F6C">
      <w:pPr>
        <w:pStyle w:val="ConsPlusTitle"/>
        <w:jc w:val="center"/>
      </w:pPr>
      <w:r>
        <w:t>описание основных мероприятий подпрограммы 1</w:t>
      </w:r>
    </w:p>
    <w:p w:rsidR="00CC5F6C" w:rsidRDefault="00CC5F6C">
      <w:pPr>
        <w:pStyle w:val="ConsPlusNormal"/>
        <w:jc w:val="center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</w:t>
      </w:r>
    </w:p>
    <w:p w:rsidR="00CC5F6C" w:rsidRDefault="00CC5F6C">
      <w:pPr>
        <w:pStyle w:val="ConsPlusNormal"/>
        <w:jc w:val="center"/>
      </w:pPr>
      <w:r>
        <w:t>от 31.08.2017 N 188)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  <w:r>
        <w:t>Реализация подпрограммы 1 будет осуществляться путем выполнения следующих мероприятий: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обеспечение деятельности (оказание услуг) муниципальных учреждений городского округа "Город Белгород", в том числе выполнение мероприятий, направленных на повышение уровня безопасности граждан, профилактику терроризма, снижение правонарушений на улицах и в других общественных местах, выявление нарушений миграционного законодательства;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распространение методических материалов (наглядных пособий и листовок) антитеррористического и антиэкстремистского содержания, участие в семинарах, совещаниях и конференциях антитеррористической и антиэкстремистской направленности, распространение видеоматериалов антитеррористического и антиэкстремистского характера посредством сайта органов местного самоуправления города Белгорода и в форме социальной рекламы;</w:t>
      </w:r>
    </w:p>
    <w:p w:rsidR="00CC5F6C" w:rsidRDefault="00CC5F6C">
      <w:pPr>
        <w:pStyle w:val="ConsPlusNormal"/>
        <w:jc w:val="both"/>
      </w:pPr>
      <w:r>
        <w:t xml:space="preserve">(абзац введен </w:t>
      </w:r>
      <w:hyperlink r:id="rId103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09.11.2018 N 179)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мероприятия, направленные на проведение работы с учащимися общеобразовательных учреждений города Белгорода, прибывшими из новых регионов Российской Федерации и Украины (в 2024 - 2025 годах);</w:t>
      </w:r>
    </w:p>
    <w:p w:rsidR="00CC5F6C" w:rsidRDefault="00CC5F6C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 от 20.03.2024 N 39)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реализация мероприятий по оказанию поддержки граждан и их объединений, участвующих в охране общественного порядка;</w:t>
      </w:r>
    </w:p>
    <w:p w:rsidR="00CC5F6C" w:rsidRDefault="00CC5F6C">
      <w:pPr>
        <w:pStyle w:val="ConsPlusNormal"/>
        <w:jc w:val="both"/>
      </w:pPr>
      <w:r>
        <w:t xml:space="preserve">(абзац введен </w:t>
      </w:r>
      <w:hyperlink r:id="rId105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20.03.2024 N 39)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проведение конкурсов, фестивалей, иных мероприятий, в том числе: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lastRenderedPageBreak/>
        <w:t>- мероприятия по осуществлению антинаркотической пропаганды и антинаркотического просвещения;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Данное мероприятие направлено на сокращение масштабов незаконного распространения и немедицинского потребления наркотиков и их последствий для здоровья личности и общества в целом.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Title"/>
        <w:jc w:val="center"/>
        <w:outlineLvl w:val="2"/>
      </w:pPr>
      <w:r>
        <w:t>4. Прогноз показателей результата подпрограммы 1</w:t>
      </w:r>
    </w:p>
    <w:p w:rsidR="00CC5F6C" w:rsidRDefault="00CC5F6C">
      <w:pPr>
        <w:pStyle w:val="ConsPlusNormal"/>
        <w:jc w:val="center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</w:t>
      </w:r>
    </w:p>
    <w:p w:rsidR="00CC5F6C" w:rsidRDefault="00CC5F6C">
      <w:pPr>
        <w:pStyle w:val="ConsPlusNormal"/>
        <w:jc w:val="center"/>
      </w:pPr>
      <w:r>
        <w:t>от 20.09.2023 N 141)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  <w:r>
        <w:t>Степень достижения результатов (ожидаемых результатов) определяется на основании сопоставления фактически достигнутых значений целевых показателей с их плановыми значениями.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 результате реализации подпрограммы I к 2031 году планируется достижение следующих результатов: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снижение числа зарегистрированных преступлений на 100000 населения до 1200;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повышение удовлетворенности населения уровнем и качеством общественной безопасности до 88,7%.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Показателями эффективности реализации подпрограммы 1 являются: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снижение уровня уличной преступности с 1176 преступлений в 2013 году до 750 в 2030 году;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снижение уровня рецидивной преступности с 951 преступления в 2013 году до 710 в 2030 году;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снижение количества имущественных преступлений с 3427 в 2013 году до 2700 в 2030 году;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количество методических материалов (наглядных пособий и листовок) антитеррористического и антиэкстремистского содержания - не менее 1000 единиц ежегодно;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количество семинаров, совещаний, конференций антитеррористической и антиэкстремистской направленности - не менее 12 ежегодно;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объем эфирного времени, выделенного для трансляции видеороликов антитеррористического и антиэкстремистского характера, - не менее 560 минут ежегодно;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количество проведенных бесед (в рамках урока "Разговоры о важном") - не менее 32 ежегодно (в 2024 - 2025 годах);</w:t>
      </w:r>
    </w:p>
    <w:p w:rsidR="00CC5F6C" w:rsidRDefault="00CC5F6C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 от 20.03.2024 N 39)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количество участников общественных объединений правоохранительной направленности - не менее 600 человек ежегодно;</w:t>
      </w:r>
    </w:p>
    <w:p w:rsidR="00CC5F6C" w:rsidRDefault="00CC5F6C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 от 20.03.2024 N 39)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количество советов общественности, подавших заявки на участие в конкурсе, - 27 ежегодно;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количество участковых пунктов полиции, подавших заявки на участие в конкурсе, - 27 ежегодно;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количество участковых уполномоченных полиции, подавших заявки на участие в конкурсе, - 27 человек ежегодно;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lastRenderedPageBreak/>
        <w:t>- снижение уровня заболеваемости синдромом зависимости от наркотических средств до 3,6 случая на 100000 населения города;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увеличение доли молодежи в возрасте от 14 до 35 лет, вовлеченной в профилактические мероприятия, по отношению к общему числу молодежи - до 85%;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количество несовершеннолетних, находящихся в социально опасном положении, направленных в детские оздоровительные лагеря в летний период, - не менее 60 человек ежегодно.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 xml:space="preserve">Ожидаемый прогноз конечных и непосредственных результатов реализации подпрограммы 1 представлен в </w:t>
      </w:r>
      <w:hyperlink w:anchor="P1473">
        <w:r>
          <w:rPr>
            <w:color w:val="0000FF"/>
          </w:rPr>
          <w:t>приложении 1</w:t>
        </w:r>
      </w:hyperlink>
      <w:r>
        <w:t xml:space="preserve"> к муниципальной программе.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Title"/>
        <w:jc w:val="center"/>
        <w:outlineLvl w:val="2"/>
      </w:pPr>
      <w:r>
        <w:t>5. Проекты в составе подпрограммы 1</w:t>
      </w:r>
    </w:p>
    <w:p w:rsidR="00CC5F6C" w:rsidRDefault="00CC5F6C">
      <w:pPr>
        <w:pStyle w:val="ConsPlusNormal"/>
        <w:jc w:val="center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</w:t>
      </w:r>
    </w:p>
    <w:p w:rsidR="00CC5F6C" w:rsidRDefault="00CC5F6C">
      <w:pPr>
        <w:pStyle w:val="ConsPlusNormal"/>
        <w:jc w:val="center"/>
      </w:pPr>
      <w:r>
        <w:t>от 09.11.2018 N 179)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  <w:r>
        <w:t>Проект "Формирование негативного отношения к употреблению наркотиков и курительных смесей" в 2015 году.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Title"/>
        <w:jc w:val="center"/>
        <w:outlineLvl w:val="2"/>
      </w:pPr>
      <w:r>
        <w:t>6. Ресурсное обеспечение подпрограммы 1</w:t>
      </w:r>
    </w:p>
    <w:p w:rsidR="00CC5F6C" w:rsidRDefault="00CC5F6C">
      <w:pPr>
        <w:pStyle w:val="ConsPlusNormal"/>
        <w:jc w:val="center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</w:t>
      </w:r>
    </w:p>
    <w:p w:rsidR="00CC5F6C" w:rsidRDefault="00CC5F6C">
      <w:pPr>
        <w:pStyle w:val="ConsPlusNormal"/>
        <w:jc w:val="center"/>
      </w:pPr>
      <w:r>
        <w:t>от 20.03.2024 N 39)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  <w:r>
        <w:t>6.1. Планируемый объем бюджетных ассигнований на реализацию I этапа подпрограммы 1 в 2015 - 2020 годах составит 465370 тыс. рублей.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Объем финансирования I этапа подпрограммы 1 в 2015 - 2020 годах за счет средств бюджета городского округа "Город Белгород" составит 465370 тыс. рублей, в том числе по годам: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2015 год - 82376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2016 год - 82178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2017 год - 86653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2018 год - 86268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2019 год - 75934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2020 год - 51961 тыс. рублей.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6.2. Планируемый объем бюджетных ассигнований на реализацию II этапа подпрограммы 1 в 2021 - 2025 годах составит 596690,3 тыс. рублей.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Объем финансирования II этапа подпрограммы 1 в 2021 - 2025 годах за счет средств бюджета городского округа "Город Белгород" составит 530714,4 тыс. рублей, в том числе по годам: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2021 год - 56101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2022 год - 101464,1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2023 год - 134704,3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2024 год - 123138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2025 год - 115307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lastRenderedPageBreak/>
        <w:t>- за счет средств областного бюджета составит 65975,9 тыс. рублей, в том числе по годам: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2021 год - 9,5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2023 год - 13435,2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2024 год - 52531,2 тыс. рублей.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6.3. Планируемый объем бюджетных ассигнований на реализацию III этапа подпрограммы 1 в 2026 - 2030 годах составит 646900 тыс. рублей.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Объем финансирования III этапа подпрограммы 1 в 2026 - 2030 годах за счет средств бюджета городского округа "Город Белгород" составит 646900 тыс. рублей, в том числе по годам: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2026 год - 119435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2027 год - 124213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2028 год - 129181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2029 год - 134349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2030 год - 139722 тыс. рублей.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Объем финансового обеспечения подпрограммы 1 подлежит ежегодному уточнению в рамках подготовки проекта бюджета городского округа "Город Белгород" на очередной финансовый год и плановый период.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Title"/>
        <w:jc w:val="center"/>
        <w:outlineLvl w:val="1"/>
      </w:pPr>
      <w:bookmarkStart w:id="2" w:name="P803"/>
      <w:bookmarkEnd w:id="2"/>
      <w:r>
        <w:t>Паспорт</w:t>
      </w:r>
    </w:p>
    <w:p w:rsidR="00CC5F6C" w:rsidRDefault="00CC5F6C">
      <w:pPr>
        <w:pStyle w:val="ConsPlusTitle"/>
        <w:jc w:val="center"/>
      </w:pPr>
      <w:r>
        <w:t>подпрограммы 2 "Снижение рисков и смягчение последствий</w:t>
      </w:r>
    </w:p>
    <w:p w:rsidR="00CC5F6C" w:rsidRDefault="00CC5F6C">
      <w:pPr>
        <w:pStyle w:val="ConsPlusTitle"/>
        <w:jc w:val="center"/>
      </w:pPr>
      <w:r>
        <w:t>чрезвычайных ситуаций природного и техногенного характера,</w:t>
      </w:r>
    </w:p>
    <w:p w:rsidR="00CC5F6C" w:rsidRDefault="00CC5F6C">
      <w:pPr>
        <w:pStyle w:val="ConsPlusTitle"/>
        <w:jc w:val="center"/>
      </w:pPr>
      <w:r>
        <w:t>пожарная безопасность и защита населения"</w:t>
      </w:r>
    </w:p>
    <w:p w:rsidR="00CC5F6C" w:rsidRDefault="00CC5F6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9"/>
        <w:gridCol w:w="2551"/>
        <w:gridCol w:w="5726"/>
      </w:tblGrid>
      <w:tr w:rsidR="00CC5F6C">
        <w:tc>
          <w:tcPr>
            <w:tcW w:w="749" w:type="dxa"/>
          </w:tcPr>
          <w:p w:rsidR="00CC5F6C" w:rsidRDefault="00CC5F6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77" w:type="dxa"/>
            <w:gridSpan w:val="2"/>
          </w:tcPr>
          <w:p w:rsidR="00CC5F6C" w:rsidRDefault="00CC5F6C">
            <w:pPr>
              <w:pStyle w:val="ConsPlusNormal"/>
              <w:jc w:val="both"/>
            </w:pPr>
            <w:r>
              <w:t>Наименование подпрограммы 2: "Снижение рисков и смягчение последствий чрезвычайных ситуаций природного и техногенного характера, пожарная безопасность и защита населения" (далее - подпрограмма 2)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Соисполнители подпрограммы 2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МКУ "Управление по делам гражданской обороны и чрезвычайным ситуациям города Белгорода"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 xml:space="preserve">(п. 1 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06.07.2022 N 128)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Участники подпрограммы 2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МКУ "Управление по делам гражданской обороны и чрезвычайным ситуациям города Белгорода"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 xml:space="preserve">(п. 2 в ред. </w:t>
            </w:r>
            <w:hyperlink r:id="rId1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06.07.2022 N 128)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Наименование проектов в составе подпрограммы 2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1. "Диспетчеризация и создание единой системы видеонаблюдения в рамках Белгородской агломерации как сегмента АПК "Безопасный город".</w:t>
            </w:r>
          </w:p>
          <w:p w:rsidR="00CC5F6C" w:rsidRDefault="00CC5F6C">
            <w:pPr>
              <w:pStyle w:val="ConsPlusNormal"/>
              <w:jc w:val="both"/>
            </w:pPr>
            <w:r>
              <w:t>2. "Вывод сигнала автоматизированной пожарной сигнализации объектов города в единую дежурно-диспетчерскую службу МКУ "Управление ГОЧС города Белгорода".</w:t>
            </w:r>
          </w:p>
          <w:p w:rsidR="00CC5F6C" w:rsidRDefault="00CC5F6C">
            <w:pPr>
              <w:pStyle w:val="ConsPlusNormal"/>
              <w:jc w:val="both"/>
            </w:pPr>
            <w:r>
              <w:t xml:space="preserve">3. "Установка системы фотовидеофиксации "Перехват" на въездах и выездах из города Белгорода как элемента АПК </w:t>
            </w:r>
            <w:r>
              <w:lastRenderedPageBreak/>
              <w:t>"Безопасный город".</w:t>
            </w:r>
          </w:p>
          <w:p w:rsidR="00CC5F6C" w:rsidRDefault="00CC5F6C">
            <w:pPr>
              <w:pStyle w:val="ConsPlusNormal"/>
              <w:jc w:val="both"/>
            </w:pPr>
            <w:r>
              <w:t>4. "Электронная информационная карта городского округа "Город Белгород" с элементами гражданской обороны".</w:t>
            </w:r>
          </w:p>
          <w:p w:rsidR="00CC5F6C" w:rsidRDefault="00CC5F6C">
            <w:pPr>
              <w:pStyle w:val="ConsPlusNormal"/>
              <w:jc w:val="both"/>
            </w:pPr>
            <w:r>
              <w:t>5. "Организация информирования населения в области безопасности жизнедеятельности при повседневной деятельности и экстренного оповещения населения об угрозе возникновения или о возникновении чрезвычайных ситуаций на территории городского округа "Город Белгород".</w:t>
            </w:r>
          </w:p>
          <w:p w:rsidR="00CC5F6C" w:rsidRDefault="00CC5F6C">
            <w:pPr>
              <w:pStyle w:val="ConsPlusNormal"/>
              <w:jc w:val="both"/>
            </w:pPr>
            <w:r>
              <w:t>6. "Организация подготовки различных категорий населения городского округа "Город Белгород" в области обеспечения безопасности жизнедеятельности".</w:t>
            </w:r>
          </w:p>
          <w:p w:rsidR="00CC5F6C" w:rsidRDefault="00CC5F6C">
            <w:pPr>
              <w:pStyle w:val="ConsPlusNormal"/>
              <w:jc w:val="both"/>
            </w:pPr>
            <w:r>
              <w:t>7. "Организация работы подвижного пункта выдачи средств индивидуальной защиты на территории города Белгорода".</w:t>
            </w:r>
          </w:p>
          <w:p w:rsidR="00CC5F6C" w:rsidRDefault="00CC5F6C">
            <w:pPr>
              <w:pStyle w:val="ConsPlusNormal"/>
              <w:jc w:val="both"/>
            </w:pPr>
            <w:r>
              <w:t>8. "Создание городской беспроводной сети МКУ "Управление ГОЧС города Белгорода".</w:t>
            </w:r>
          </w:p>
          <w:p w:rsidR="00CC5F6C" w:rsidRDefault="00CC5F6C">
            <w:pPr>
              <w:pStyle w:val="ConsPlusNormal"/>
              <w:jc w:val="both"/>
            </w:pPr>
            <w:r>
              <w:t>9. "Городская автоматизированная система централизованного оповещения населения города Белгорода при угрозе возникновения или возникновении чрезвычайных ситуаций".</w:t>
            </w:r>
          </w:p>
          <w:p w:rsidR="00CC5F6C" w:rsidRDefault="00CC5F6C">
            <w:pPr>
              <w:pStyle w:val="ConsPlusNormal"/>
              <w:jc w:val="both"/>
            </w:pPr>
            <w:r>
              <w:t>10. "Обеспечение функционирования интеллектуальной составляющей 25-ти видеосистем с целью профилактики правонарушений (охрана объектов культурного наследия, выявления выхода на лед, выявление мусорных свалок) к 2021 году"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Белгорода от 18.11.2020 </w:t>
            </w:r>
            <w:hyperlink r:id="rId113">
              <w:r>
                <w:rPr>
                  <w:color w:val="0000FF"/>
                </w:rPr>
                <w:t>N 242</w:t>
              </w:r>
            </w:hyperlink>
            <w:r>
              <w:t xml:space="preserve">, от 18.02.2022 </w:t>
            </w:r>
            <w:hyperlink r:id="rId114">
              <w:r>
                <w:rPr>
                  <w:color w:val="0000FF"/>
                </w:rPr>
                <w:t>N 26</w:t>
              </w:r>
            </w:hyperlink>
            <w:r>
              <w:t>)</w:t>
            </w:r>
          </w:p>
        </w:tc>
      </w:tr>
      <w:tr w:rsidR="00CC5F6C">
        <w:tc>
          <w:tcPr>
            <w:tcW w:w="749" w:type="dxa"/>
          </w:tcPr>
          <w:p w:rsidR="00CC5F6C" w:rsidRDefault="00CC5F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CC5F6C" w:rsidRDefault="00CC5F6C">
            <w:pPr>
              <w:pStyle w:val="ConsPlusNormal"/>
            </w:pPr>
            <w:r>
              <w:t>Цель подпрограммы 2</w:t>
            </w:r>
          </w:p>
        </w:tc>
        <w:tc>
          <w:tcPr>
            <w:tcW w:w="5726" w:type="dxa"/>
          </w:tcPr>
          <w:p w:rsidR="00CC5F6C" w:rsidRDefault="00CC5F6C">
            <w:pPr>
              <w:pStyle w:val="ConsPlusNormal"/>
              <w:jc w:val="both"/>
            </w:pPr>
            <w:r>
              <w:t>Создание условий для снижения уровня возникновения чрезвычайных ситуаций природного и техногенного характера, защита населения от их последствий, повышение уровня пожарной безопасности</w:t>
            </w:r>
          </w:p>
        </w:tc>
      </w:tr>
      <w:tr w:rsidR="00CC5F6C">
        <w:tc>
          <w:tcPr>
            <w:tcW w:w="749" w:type="dxa"/>
          </w:tcPr>
          <w:p w:rsidR="00CC5F6C" w:rsidRDefault="00CC5F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CC5F6C" w:rsidRDefault="00CC5F6C">
            <w:pPr>
              <w:pStyle w:val="ConsPlusNormal"/>
            </w:pPr>
            <w:r>
              <w:t>Задачи подпрограммы 2</w:t>
            </w:r>
          </w:p>
        </w:tc>
        <w:tc>
          <w:tcPr>
            <w:tcW w:w="5726" w:type="dxa"/>
          </w:tcPr>
          <w:p w:rsidR="00CC5F6C" w:rsidRDefault="00CC5F6C">
            <w:pPr>
              <w:pStyle w:val="ConsPlusNormal"/>
              <w:jc w:val="both"/>
            </w:pPr>
            <w:r>
              <w:t>1. Управление в области гражданской обороны, чрезвычайных ситуаций и пожарной безопасности.</w:t>
            </w:r>
          </w:p>
          <w:p w:rsidR="00CC5F6C" w:rsidRDefault="00CC5F6C">
            <w:pPr>
              <w:pStyle w:val="ConsPlusNormal"/>
              <w:jc w:val="both"/>
            </w:pPr>
            <w:r>
              <w:t>2. Снижение рисков и смягчение последствий чрезвычайных ситуаций природного и техногенного характера.</w:t>
            </w:r>
          </w:p>
          <w:p w:rsidR="00CC5F6C" w:rsidRDefault="00CC5F6C">
            <w:pPr>
              <w:pStyle w:val="ConsPlusNormal"/>
              <w:jc w:val="both"/>
            </w:pPr>
            <w:r>
              <w:t>3. Обеспечение пожарной безопасности и защита населения и территории города.</w:t>
            </w:r>
          </w:p>
          <w:p w:rsidR="00CC5F6C" w:rsidRDefault="00CC5F6C">
            <w:pPr>
              <w:pStyle w:val="ConsPlusNormal"/>
              <w:jc w:val="both"/>
            </w:pPr>
            <w:r>
              <w:t>4. Обеспечение безопасности людей на водных объектах, охрана их жизни и здоровья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Этапы и сроки реализации подпрограммы 2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2015 - 2030 годы:</w:t>
            </w:r>
          </w:p>
          <w:p w:rsidR="00CC5F6C" w:rsidRDefault="00CC5F6C">
            <w:pPr>
              <w:pStyle w:val="ConsPlusNormal"/>
              <w:jc w:val="both"/>
            </w:pPr>
            <w:r>
              <w:t>I этап: 2015 - 2020 годы,</w:t>
            </w:r>
          </w:p>
          <w:p w:rsidR="00CC5F6C" w:rsidRDefault="00CC5F6C">
            <w:pPr>
              <w:pStyle w:val="ConsPlusNormal"/>
              <w:jc w:val="both"/>
            </w:pPr>
            <w:r>
              <w:t>II этап: 2021 - 2025 годы,</w:t>
            </w:r>
          </w:p>
          <w:p w:rsidR="00CC5F6C" w:rsidRDefault="00CC5F6C">
            <w:pPr>
              <w:pStyle w:val="ConsPlusNormal"/>
              <w:jc w:val="both"/>
            </w:pPr>
            <w:r>
              <w:t>III этап: 2026 - 2030 годы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 xml:space="preserve">(п. 6 в ред. </w:t>
            </w:r>
            <w:hyperlink r:id="rId1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20.09.2023 N 141)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 xml:space="preserve">Объемы бюджетных ассигнований </w:t>
            </w:r>
            <w:r>
              <w:lastRenderedPageBreak/>
              <w:t>подпрограммы 2 за счет средств городского бюджета, а также прогнозный объем средств, привлекаемых из других источников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lastRenderedPageBreak/>
              <w:t xml:space="preserve">Планируемый общий объем финансирования подпрограммы в 2015 - 2030 годах за счет всех источников </w:t>
            </w:r>
            <w:r>
              <w:lastRenderedPageBreak/>
              <w:t>финансирования составит 1671446,1 тыс. рублей.</w:t>
            </w:r>
          </w:p>
          <w:p w:rsidR="00CC5F6C" w:rsidRDefault="00CC5F6C">
            <w:pPr>
              <w:pStyle w:val="ConsPlusNormal"/>
              <w:jc w:val="both"/>
            </w:pPr>
            <w:r>
              <w:t>Объем финансирования подпрограммы в 2015 - 2030 годах за счет средств бюджета городского округа "Город Белгород" составит 1641398,3 тыс. рублей, в том числе по годам:</w:t>
            </w:r>
          </w:p>
          <w:p w:rsidR="00CC5F6C" w:rsidRDefault="00CC5F6C">
            <w:pPr>
              <w:pStyle w:val="ConsPlusNormal"/>
              <w:jc w:val="both"/>
            </w:pPr>
            <w:r>
              <w:t>2015 год - 49291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2016 год - 47175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2017 год - 57357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2018 год - 58749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2019 год - 58000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2020 год - 65295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2021 год - 105108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2022 год - 149156,7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2023 год - 118403,6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2024 год - 120636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2025 год - 122958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2026 год - 127258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2027 год - 132348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2028 год - 137642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2029 год - 143147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2030 год - 148874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- за счет средств областного бюджета - 30047,8 тыс. рублей, в том числе по годам:</w:t>
            </w:r>
          </w:p>
          <w:p w:rsidR="00CC5F6C" w:rsidRDefault="00CC5F6C">
            <w:pPr>
              <w:pStyle w:val="ConsPlusNormal"/>
              <w:jc w:val="both"/>
            </w:pPr>
            <w:r>
              <w:t>2021 год - 47,8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2024 год - 30000 тыс. рублей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lastRenderedPageBreak/>
              <w:t xml:space="preserve">(п. 7 в ред. </w:t>
            </w:r>
            <w:hyperlink r:id="rId1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20.03.2024 N 39)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Показатели результата подпрограммы 2: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К 2031 году планируется достижение следующих результатов: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 xml:space="preserve">(п. 8 в ред. </w:t>
            </w:r>
            <w:hyperlink r:id="rId1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20.09.2023 N 141)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Показатели конечного результата в соответствии со Стратегией социально-экономического развития города Белгорода на период до 2030 года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- снижение количества погибших граждан при чрезвычайных ситуациях природного и техногенного характера, пожарах и происшествиях на водных объектах до 6 человек в год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 xml:space="preserve">(п. 8.1 в ред. </w:t>
            </w:r>
            <w:hyperlink r:id="rId1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20.03.2024 N 39)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Показатели эффективности реализации программных мероприятий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- время реагирования на чрезвычайные происшествия, экстренные случаи, связанные с нарушением жизнедеятельности, не более 10 минут;</w:t>
            </w:r>
          </w:p>
          <w:p w:rsidR="00CC5F6C" w:rsidRDefault="00CC5F6C">
            <w:pPr>
              <w:pStyle w:val="ConsPlusNormal"/>
              <w:jc w:val="both"/>
            </w:pPr>
            <w:r>
              <w:t>- увеличение количества проведенных мероприятий по снижению рисков и смягчению последствий чрезвычайных ситуаций природного и техногенного характера до 39;</w:t>
            </w:r>
          </w:p>
          <w:p w:rsidR="00CC5F6C" w:rsidRDefault="00CC5F6C">
            <w:pPr>
              <w:pStyle w:val="ConsPlusNormal"/>
              <w:jc w:val="both"/>
            </w:pPr>
            <w:r>
              <w:t>- количество установленных автономных дымовых пожарных извещателей в местах проживания многодетных семей и семей, относящихся к группе риска, не менее 400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lastRenderedPageBreak/>
              <w:t>- количество членов социально ориентированных некоммерческих организаций, осуществляющих деятельность (привлекаемых к деятельности) по профилактике пожаров, не менее 16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снижение количества пожаров по сравнению с уровнем 2020 года до 52%;</w:t>
            </w:r>
          </w:p>
          <w:p w:rsidR="00CC5F6C" w:rsidRDefault="00CC5F6C">
            <w:pPr>
              <w:pStyle w:val="ConsPlusNormal"/>
              <w:jc w:val="both"/>
            </w:pPr>
            <w:r>
              <w:t>- снижение количества граждан, погибших при пожарах, до 3 человек в год;</w:t>
            </w:r>
          </w:p>
          <w:p w:rsidR="00CC5F6C" w:rsidRDefault="00CC5F6C">
            <w:pPr>
              <w:pStyle w:val="ConsPlusNormal"/>
              <w:jc w:val="both"/>
            </w:pPr>
            <w:r>
              <w:t>- количество изготовленных и распространенных памяток (листовок) по вопросу обеспечения безопасности жизнедеятельности населения не менее 5000 единиц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увеличение количества установленных щитов на водоемах до 70 единиц;</w:t>
            </w:r>
          </w:p>
          <w:p w:rsidR="00CC5F6C" w:rsidRDefault="00CC5F6C">
            <w:pPr>
              <w:pStyle w:val="ConsPlusNormal"/>
              <w:jc w:val="both"/>
            </w:pPr>
            <w:r>
              <w:t>- снижение количества граждан, погибших на водоемах, до 3 человек в год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lastRenderedPageBreak/>
              <w:t xml:space="preserve">(п. 8.2 в ред. </w:t>
            </w:r>
            <w:hyperlink r:id="rId1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20.03.2024 N 39)</w:t>
            </w:r>
          </w:p>
        </w:tc>
      </w:tr>
    </w:tbl>
    <w:p w:rsidR="00CC5F6C" w:rsidRDefault="00CC5F6C">
      <w:pPr>
        <w:pStyle w:val="ConsPlusNormal"/>
      </w:pPr>
    </w:p>
    <w:p w:rsidR="00CC5F6C" w:rsidRDefault="00CC5F6C">
      <w:pPr>
        <w:pStyle w:val="ConsPlusTitle"/>
        <w:jc w:val="center"/>
        <w:outlineLvl w:val="2"/>
      </w:pPr>
      <w:r>
        <w:t>1. Характеристика сферы реализации подпрограммы 2, описание</w:t>
      </w:r>
    </w:p>
    <w:p w:rsidR="00CC5F6C" w:rsidRDefault="00CC5F6C">
      <w:pPr>
        <w:pStyle w:val="ConsPlusTitle"/>
        <w:jc w:val="center"/>
      </w:pPr>
      <w:r>
        <w:t>основных проблем в указанной сфере и прогноз ее развития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  <w:r>
        <w:t>В условиях сохранения возникновения угроз техногенного и природного характера на территории города Белгорода одной из важнейших задач является обеспечение безопасности и защиты населения.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Подпрограмма 2 включает в себя направления по обеспечению пожарной безопасности, безопасности объектов жилищно-коммунального хозяйства и транспорта, совершенствованию системы охраны объектов, системы мониторинга и прогнозирования чрезвычайных ситуаций, централизованного оповещения населения и связи, а также гражданской обороны.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Подпрограмма 2 направлена на создание условий для снижения рисков чрезвычайных ситуаций, реализацию профилактических мер и мероприятий по ликвидации причиненного ущерба.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 настоящее время на территории города Белгорода функционирует 51 потенциально опасный объект. Большая часть этих объектов представляет не только экономическую и социальную значимость для области, но и опасность для здоровья и жизни населения, окружающей природной среды. В зонах возможного воздействия поражающих факторов при авариях на этих объектах проживает свыше 85 тыс. жителей города.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Забота о жизни и здоровье граждан, сохранности имущества, обеспечении личной и общественной безопасности, а также необходимость противодействия угрозам техногенного, природного характера и актам терроризма диктуют необходимость повышения оперативности реагирования на них экстренных оперативных служб.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 настоящее время в Российской Федерации функционируют такие службы экстренного реагирования, как служба пожарной охраны, служба полиции, служба скорой медицинской помощи, аварийная служба газовой сети, служба реагирования в чрезвычайных ситуациях и служба "Антитеррор", которые осуществляют прием от населения вызовов и сообщений (далее - вызовы) о происшествиях и чрезвычайных ситуациях и при необходимости организуют экстренное реагирование на них соответствующих сил и средств.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 xml:space="preserve">Накоплен значительный опыт организации взаимодействия экстренных оперативных служб </w:t>
      </w:r>
      <w:r>
        <w:lastRenderedPageBreak/>
        <w:t>при реагировании на происшествия и чрезвычайные ситуации, и в основном решены вопросы обеспечения связи дежурно-диспетчерских служб с соответствующими экстренными оперативными службами.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Однако за последнее время социально-экономические условия жизнедеятельности населения кардинально изменились. Расширение грузопотоков и пассажиропотоков, рост плотности населения, увеличение количества мест массового пребывания людей и усиление террористической угрозы поставили перед государством и его экстренными оперативными службами новые требования к оперативности и эффективности реагирования на поступающие от населения вызовы.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государства, недостаточными эффективностью ее функционирования и уровнем готовности персонала к работе при взаимодействии нескольких экстренных оперативных служб, низкой информированностью населения о порядке действий при происшествиях и чрезвычайных ситуациях.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Опыт работы экстренных оперативных служб показывает, что для эффективного оказания помощи при происшествиях или чрезвычайных ситуациях в 10 процентах случаев требуется привлечение более одной экстренной службы.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Актуальность проблемы обуславливается значительным числом погибших и пострадавших, а также крупным размером прямого и косвенного ущерба от происшествий и чрезвычайных ситуаций.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Следует заметить, что наиболее тяжкие последствия отмечаются при происшествиях и чрезвычайных ситуациях, требующих комплексного реагирования.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Важнейшим показателем эффективности действий экстренных оперативных служб является время их оперативного реагирования. Его сокращение непосредственно влияет на последствия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комплекса организационных и технических мер, включающих организацию комплексного реагирования экстренных оперативных служб, создание и организацию функционирования информационной и телекоммуникационной инфраструктуры, подсистем приема и обработки вызовов от населения, хранения и актуализации баз данных, поддержки принятия решений, консультативного обслуживания населения, мониторинга потенциально опасных стационарных и подвижных объектов, геоинформационной подсистемы.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 xml:space="preserve">Анализ опыта реагирования экстренных оперативных служб на чрезвычайные ситуации, анализ итогов реализации федеральных целевых программ в сфере безопасности, предупреждения и ликвидации чрезвычайных ситуаций, анализ наиболее успешных инициатив органов исполнительной власти субъектов Российской Федерации и органов местного самоуправления, а также опыта иностранных государств и международных организаций позволяют сделать вывод о том, что наиболее эффективным решением, обеспечивающим оперативное и рациональное использование ресурсов экстренных оперативных служб, максимальное </w:t>
      </w:r>
      <w:r>
        <w:lastRenderedPageBreak/>
        <w:t>эффективное их взаимодействие при реагировании на поступающие от населения вызовы, является создание системы 112.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 2013 году количество граждан, погибших от пожаров, по сравнению с 2012 годом снизилось на 27,3% (с 11 до 8 чел.). Количество утонувших граждан снизилось с 15 до 9 чел., спасено 17 чел. Основными причинами гибели явилось купание в нетрезвом виде (73% от всех случаев) и в неустановленных местах.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 2013 году ЕДДС-112 принято и обработано около 440000 обращений граждан, поисково-спасательным отрядом совершено более 3000 выездов по оказанию помощи населению города.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Зарегистрированы 32 пожара (в 2012 г. - 44).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Прямой материальный ущерб причинен в размере 21667 тыс. руб. (в 2011 г. - 21806 тыс. руб.).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Тяжесть последствий от чрезвычайных бедствий напрямую зависит от целого ряда профилактических мер, направленных на спасение людей и материальных ценностей при возникновении разного рода происшествий.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 соответствии с этим подпрограмма 2 позволяет реализовать комплекс мероприятий, направленных на обеспечение оперативной помощи в случае возникновения чрезвычайных ситуаций, а также снижение риска гибели людей на пожарах.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Title"/>
        <w:jc w:val="center"/>
        <w:outlineLvl w:val="2"/>
      </w:pPr>
      <w:r>
        <w:t>2. Цель, задачи, сроки и этапы реализации подпрограммы 2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  <w:r>
        <w:t>Цель подпрограммы 2 - создание условий для снижения уровня возникновения чрезвычайных ситуаций природного и техногенного характера, защита населения от их последствий, повышение уровня пожарной безопасности.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Достижение поставленной цели обеспечивается решением следующих задач: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управление в области гражданской обороны, чрезвычайных ситуаций и пожарной безопасности;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снижение рисков и смягчение последствий чрезвычайных ситуаций природного и техногенного характера;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обеспечение пожарной безопасности и защита населения и территории города;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обеспечение безопасности людей на водных объектах, охрана их жизни и здоровья.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Сроки реализации подпрограммы 2 совпадают со сроками реализации муниципальной программы в целом, выделяются три этапа реализации подпрограммы 1: I этап - 2015 - 2020 годы, II этап - 2021 - 2025 годы, III этап - 2026 - 2030 годы.</w:t>
      </w:r>
    </w:p>
    <w:p w:rsidR="00CC5F6C" w:rsidRDefault="00CC5F6C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 от 20.09.2023 N 141)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Title"/>
        <w:jc w:val="center"/>
        <w:outlineLvl w:val="2"/>
      </w:pPr>
      <w:r>
        <w:t>3. Обоснование выделения системы мероприятий и краткое</w:t>
      </w:r>
    </w:p>
    <w:p w:rsidR="00CC5F6C" w:rsidRDefault="00CC5F6C">
      <w:pPr>
        <w:pStyle w:val="ConsPlusTitle"/>
        <w:jc w:val="center"/>
      </w:pPr>
      <w:r>
        <w:t>описание основных мероприятий подпрограммы 2</w:t>
      </w:r>
    </w:p>
    <w:p w:rsidR="00CC5F6C" w:rsidRDefault="00CC5F6C">
      <w:pPr>
        <w:pStyle w:val="ConsPlusNormal"/>
        <w:jc w:val="center"/>
      </w:pPr>
      <w:r>
        <w:t xml:space="preserve">(в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</w:t>
      </w:r>
    </w:p>
    <w:p w:rsidR="00CC5F6C" w:rsidRDefault="00CC5F6C">
      <w:pPr>
        <w:pStyle w:val="ConsPlusNormal"/>
        <w:jc w:val="center"/>
      </w:pPr>
      <w:r>
        <w:t>от 31.08.2017 N 188)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  <w:r>
        <w:t>В рамках выполнения подпрограммы 2 предусмотрена реализация системы основных мероприятий.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Основное мероприятие 2.1 "Обеспечение деятельности подведомственных учреждений" (МКУ "Управление ГОЧС города Белгорода").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lastRenderedPageBreak/>
        <w:t>Данное основное мероприятие включает в себя расходы на выплату заработной платы персоналу, закупку товаров, работ и услуг для обеспечения деятельности учреждения.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Кроме того, запланированы финансовые средства на ремонт помещения ЕДДС-112 и ситуационного зала, 6-ти АРМ операторов. В рамках развития АПК "Безопасный город" планируется установка 2-х видеокамер на телевышке, 5-ти видеокамер в местах массового скопления людей, муляжей видеокамер и информационного табло.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Основное мероприятие 2.2 "Мероприятие по снижению рисков и смягчению последствий чрезвычайных ситуаций природного и техногенного характера". Данное основное мероприятие состоит из следующих мероприятий: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обеспечение современным пожарно-техническим вооружением, аварийно-спасательным оборудованием и экологически безвредными огнетушащими средствами.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Приобретение современного пожарно-технического вооружения, аварийно-спасательного оборудования и экологически безвредных огнетушащих средств позволит обновлять устаревшее и выслужившие установленные сроки оборудования и инвентарь;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обеспечение специальной одеждой, снаряжением и форменным обмундированием.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Выполнение данного мероприятия позволит обеспечить защиту работников, проводящих аварийно-спасательные работы, от неблагоприятного воздействия окружающей среды, защитит кожный покров спасателя от тепловых воздействий, воды, от воздействия водных растворов поверхностно-активных веществ;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накопление (освежение) запасов материальных средств и средств индивидуальной защиты, радиационной разведки и дозиметрического контроля для установленных групп населения (администрации города и ее структурные подразделения).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22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Российской Федерации (МЧС России) от 21 декабря 2005 года N 993 "Об утверждении Положения об организации обеспечения населения средствами индивидуальной защиты" обеспечение населения средствами индивидуальной защиты осуществляется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CC5F6C" w:rsidRDefault="00CC5F6C">
      <w:pPr>
        <w:pStyle w:val="ConsPlusNormal"/>
        <w:spacing w:before="220"/>
        <w:ind w:firstLine="540"/>
        <w:jc w:val="both"/>
      </w:pPr>
      <w:hyperlink r:id="rId12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апреля 2000 года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 определен порядок создания запасов, их содержания, использования, освежения и сроки проведения лабораторных испытаний.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 целях защищенности установленных групп населения необходимо накапливать и освежать заблаговременно в мирное время запасы средств индивидуальной защиты, радиационной разведки и дозиметрического контроля.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Данное мероприятие позволит повысить уровень защищенности и безопасности населения города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разработка и распространение среди населения памяток (листовок), информационных обучающих видеоматериалов о порядке действия при угрозе совершения террористических актов или возникновения чрезвычайных ситуаций; информационно-профилактических материалов по обеспечению пожарной безопасности в муниципальных лесных массивах.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lastRenderedPageBreak/>
        <w:t>Данное мероприятие позволит обеспечить повышение информирования населения по вопросам обеспечения пожарной безопасности, освещение труда пожарных и спасателей;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установка информационных щитов: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1. В местах, запрещенных для купания (в период купального сезона);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2. В местах, где запрещен переход по льду (в период ледостава);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3. В местах массового пребывания граждан (пропаганда деятельности единой службы спасения).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Выполнение данного мероприятия позволит повысить уровень информированности граждан.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Реализация основных мероприятий подпрограммы 2 позволит создать эффективную организационную структуру органов управления и сил, предназначенных и привлекаемых для решения проблем и задач по защите населения и территории города от чрезвычайных ситуаций.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 результате реализации подпрограммы 2 будут снижены риски возникновения чрезвычайных ситуаций и обеспечен необходимый уровень безопасности населения и территории города.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Title"/>
        <w:jc w:val="center"/>
        <w:outlineLvl w:val="2"/>
      </w:pPr>
      <w:r>
        <w:t>4. Прогноз показателей результата подпрограммы 2</w:t>
      </w:r>
    </w:p>
    <w:p w:rsidR="00CC5F6C" w:rsidRDefault="00CC5F6C">
      <w:pPr>
        <w:pStyle w:val="ConsPlusNormal"/>
        <w:jc w:val="center"/>
      </w:pPr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</w:t>
      </w:r>
    </w:p>
    <w:p w:rsidR="00CC5F6C" w:rsidRDefault="00CC5F6C">
      <w:pPr>
        <w:pStyle w:val="ConsPlusNormal"/>
        <w:jc w:val="center"/>
      </w:pPr>
      <w:r>
        <w:t>от 20.03.2024 N 39)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  <w:r>
        <w:t>Степень достижения результатов (ожидаемых результатов) определяется на основании сопоставления фактически достигнутых значений целевых показателей с их плановыми значениями.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 результате реализации подпрограммы 2 к 2031 году планируется снизить количество погибших граждан при чрезвычайных ситуациях природного и техногенного характера, пожарах и происшествиях на водных объектах до 6 человек в год.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Показателями эффективности подпрограммы 2 являются: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время реагирования на чрезвычайные происшествия, экстренные случаи, связанные с нарушением жизнедеятельности, не более 10 минут;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увеличение количества проведенных мероприятий по снижению рисков и смягчению последствий чрезвычайных ситуаций природного и техногенного характера до 39;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количество установленных автономных дымовых пожарных извещателей в местах проживания многодетных семей и семей, относящихся к группе риска, не менее 400 ежегодно;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количество членов социально ориентированных некоммерческих организаций, осуществляющих деятельность (привлекаемых к деятельности) по профилактике пожаров, не менее 16 ежегодно;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снижение количества пожаров по сравнению с уровнем 2020 года до 52%;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снижение количества граждан, погибших при пожарах, до 3 человек в год;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количество изготовленных и распространенных памяток (листовок) по вопросу обеспечения безопасности жизнедеятельности населения не менее 5000 единиц ежегодно;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увеличение количества установленных щитов на водоемах до 70 единиц;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lastRenderedPageBreak/>
        <w:t>- снижение количества граждан, погибших на водоемах, до 3 человек в год.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Title"/>
        <w:jc w:val="center"/>
        <w:outlineLvl w:val="2"/>
      </w:pPr>
      <w:r>
        <w:t>5. Проекты в составе подпрограммы 2</w:t>
      </w:r>
    </w:p>
    <w:p w:rsidR="00CC5F6C" w:rsidRDefault="00CC5F6C">
      <w:pPr>
        <w:pStyle w:val="ConsPlusNormal"/>
        <w:jc w:val="center"/>
      </w:pPr>
      <w:r>
        <w:t xml:space="preserve">(в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</w:t>
      </w:r>
    </w:p>
    <w:p w:rsidR="00CC5F6C" w:rsidRDefault="00CC5F6C">
      <w:pPr>
        <w:pStyle w:val="ConsPlusNormal"/>
        <w:jc w:val="center"/>
      </w:pPr>
      <w:r>
        <w:t>от 09.11.2018 N 179)</w:t>
      </w:r>
    </w:p>
    <w:p w:rsidR="00CC5F6C" w:rsidRDefault="00CC5F6C">
      <w:pPr>
        <w:pStyle w:val="ConsPlusNormal"/>
        <w:jc w:val="center"/>
      </w:pPr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</w:t>
      </w:r>
    </w:p>
    <w:p w:rsidR="00CC5F6C" w:rsidRDefault="00CC5F6C">
      <w:pPr>
        <w:pStyle w:val="ConsPlusNormal"/>
        <w:jc w:val="center"/>
      </w:pPr>
      <w:r>
        <w:t>от 31.08.2017 N 188)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  <w:r>
        <w:t>1. Проект "Диспетчеризация и создание единой системы видеонаблюдения в рамках Белгородской агломерации как сегмента АПК "Безопасный город".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2. Проект "Установка системы фотовидеофиксации "Перехват" на въездах и выездах из города Белгорода как элемента АПК "Безопасный город".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3. Проект "Вывод сигнала автоматизированной пожарной сигнализации объектов города в единую дежурно-диспетчерскую службу МКУ "Управление ГОЧС города Белгорода".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4. Проект "Электронная информационная карта городского округа "Город Белгород" с элементами гражданской обороны".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5. Проект "Организация информирования населения в области безопасности жизнедеятельности при повседневной деятельности и экстренного оповещения населения об угрозе возникновения или о возникновении чрезвычайных ситуаций на территории городского округа "Город Белгород".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6. Проект "Организация подготовки различных категорий населения городского округа "Город Белгород" в области обеспечения безопасности жизнедеятельности".</w:t>
      </w:r>
    </w:p>
    <w:p w:rsidR="00CC5F6C" w:rsidRDefault="00CC5F6C">
      <w:pPr>
        <w:pStyle w:val="ConsPlusNormal"/>
        <w:jc w:val="both"/>
      </w:pPr>
      <w:r>
        <w:t xml:space="preserve">(п. 6 введен </w:t>
      </w:r>
      <w:hyperlink r:id="rId127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18.11.2020 N 242)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7. Проект "Организация работы подвижного пункта выдачи средств индивидуальной защиты на территории города Белгорода".</w:t>
      </w:r>
    </w:p>
    <w:p w:rsidR="00CC5F6C" w:rsidRDefault="00CC5F6C">
      <w:pPr>
        <w:pStyle w:val="ConsPlusNormal"/>
        <w:jc w:val="both"/>
      </w:pPr>
      <w:r>
        <w:t xml:space="preserve">(п. 7 введен </w:t>
      </w:r>
      <w:hyperlink r:id="rId128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18.11.2020 N 242)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8. Проект "Создание городской беспроводной сети МКУ "Управление ГОЧС города Белгорода".</w:t>
      </w:r>
    </w:p>
    <w:p w:rsidR="00CC5F6C" w:rsidRDefault="00CC5F6C">
      <w:pPr>
        <w:pStyle w:val="ConsPlusNormal"/>
        <w:jc w:val="both"/>
      </w:pPr>
      <w:r>
        <w:t xml:space="preserve">(п. 8 введен </w:t>
      </w:r>
      <w:hyperlink r:id="rId129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18.11.2020 N 242)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9. Проект "Городская автоматизированная система централизованного оповещения населения города Белгорода при угрозе возникновения или возникновении чрезвычайных ситуаций".</w:t>
      </w:r>
    </w:p>
    <w:p w:rsidR="00CC5F6C" w:rsidRDefault="00CC5F6C">
      <w:pPr>
        <w:pStyle w:val="ConsPlusNormal"/>
        <w:jc w:val="both"/>
      </w:pPr>
      <w:r>
        <w:t xml:space="preserve">(п. 9 введен </w:t>
      </w:r>
      <w:hyperlink r:id="rId130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18.11.2020 N 242)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10. Проект "Обеспечение функционирования интеллектуальной составляющей 25-ти видеосистем с целью профилактики правонарушений (охрана объектов культурного наследия, выявления выхода на лед, выявление мусорных свалок) к 2021 году".</w:t>
      </w:r>
    </w:p>
    <w:p w:rsidR="00CC5F6C" w:rsidRDefault="00CC5F6C">
      <w:pPr>
        <w:pStyle w:val="ConsPlusNormal"/>
        <w:jc w:val="both"/>
      </w:pPr>
      <w:r>
        <w:t xml:space="preserve">(п. 10 введен </w:t>
      </w:r>
      <w:hyperlink r:id="rId131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18.02.2022 N 26)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Title"/>
        <w:jc w:val="center"/>
        <w:outlineLvl w:val="2"/>
      </w:pPr>
      <w:r>
        <w:t>6. Ресурсное обеспечение подпрограммы 2</w:t>
      </w:r>
    </w:p>
    <w:p w:rsidR="00CC5F6C" w:rsidRDefault="00CC5F6C">
      <w:pPr>
        <w:pStyle w:val="ConsPlusNormal"/>
        <w:jc w:val="center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</w:t>
      </w:r>
    </w:p>
    <w:p w:rsidR="00CC5F6C" w:rsidRDefault="00CC5F6C">
      <w:pPr>
        <w:pStyle w:val="ConsPlusNormal"/>
        <w:jc w:val="center"/>
      </w:pPr>
      <w:r>
        <w:t>от 20.03.2024 N 39)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  <w:r>
        <w:t>6.1. Планируемый объем бюджетных ассигнований на реализацию I этапа подпрограммы 2 в 2015 - 2020 годах составит 335867 тыс. рублей.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Объем финансирования I этапа подпрограммы 2 в 2015 - 2020 годах за счет средств бюджета городского округа "Город Белгород" составит 335867 тыс. рублей, в том числе по годам: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lastRenderedPageBreak/>
        <w:t>2015 год - 49291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2016 год - 47175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2017 год - 57357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2018 год - 58749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2019 год - 58000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2020 год - 65295 тыс. рублей.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6.2. Планируемый объем бюджетных ассигнований на реализацию II этапа подпрограммы 2 в 2021 - 2025 годах составит 646310,1 тыс. рублей.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Объем финансирования II этапа подпрограммы 2 в 2021 - 2025 годах за счет средств бюджета городского округа "Город Белгород" составит 616262,3 тыс. рублей, в том числе по годам: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2021 год - 105108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2022 год - 149156,7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2023 год - 118403,6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2024 год - 120636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2025 год - 122958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за счет средств областного бюджета составит 30047,8 тыс. рублей, в том числе по годам: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2021 год - 47,8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2024 год - 30000 тыс. рублей.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6.3. Планируемый объем бюджетных ассигнований на реализацию III этапа подпрограммы 2 в 2026 - 2030 годах составит 689269 тыс. рублей.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Объем финансирования III этапа подпрограммы 2 в 2026 - 2030 годах за счет средств бюджета городского округа "Город Белгород" составит 689269 тыс. рублей, в том числе по годам: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2026 год - 127258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2027 год - 132348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2028 год - 137642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2029 год - 143147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2030 год - 148874 тыс. рублей.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Объем финансового обеспечения подпрограммы 2 подлежит ежегодному уточнению в рамках подготовки проекта бюджета городского округа "Город Белгород" на очередной финансовый год и плановый период.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Title"/>
        <w:jc w:val="center"/>
        <w:outlineLvl w:val="2"/>
      </w:pPr>
      <w:r>
        <w:t>7. Информация о проектах в составе подпрограммы 2</w:t>
      </w:r>
    </w:p>
    <w:p w:rsidR="00CC5F6C" w:rsidRDefault="00CC5F6C">
      <w:pPr>
        <w:pStyle w:val="ConsPlusTitle"/>
        <w:jc w:val="center"/>
      </w:pPr>
      <w:r>
        <w:t>(цель и результат проектов, ограничения, критерии</w:t>
      </w:r>
    </w:p>
    <w:p w:rsidR="00CC5F6C" w:rsidRDefault="00CC5F6C">
      <w:pPr>
        <w:pStyle w:val="ConsPlusTitle"/>
        <w:jc w:val="center"/>
      </w:pPr>
      <w:r>
        <w:t>успешности и характеристики проекта)</w:t>
      </w:r>
    </w:p>
    <w:p w:rsidR="00CC5F6C" w:rsidRDefault="00CC5F6C">
      <w:pPr>
        <w:pStyle w:val="ConsPlusNormal"/>
        <w:jc w:val="center"/>
      </w:pPr>
      <w:r>
        <w:t xml:space="preserve">(введен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</w:t>
      </w:r>
    </w:p>
    <w:p w:rsidR="00CC5F6C" w:rsidRDefault="00CC5F6C">
      <w:pPr>
        <w:pStyle w:val="ConsPlusNormal"/>
        <w:jc w:val="center"/>
      </w:pPr>
      <w:r>
        <w:lastRenderedPageBreak/>
        <w:t>от 31.08.2017 N 188)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  <w:r>
        <w:t>1. Проект "Диспетчеризация и создание единой системы видеонаблюдения в рамках Белгородской агломерации как сегмента АПК "Безопасный город".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Цель проекта: Повышение безопасности населения города Белгорода.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Результат проекта: Геоинформационная система видеонаблюдения объектов города Белгорода.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Срок реализации проекта: июль 2016 - декабрь 2017 года.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На реализацию проекта в 2017 году планируется израсходовать 500,0 тыс. рублей из средств бюджета городского округа "Город Белгород".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2. Проект "Установка системы фотовидеофиксации "Перехват" на въездах и выездах из города Белгорода как элемента АПК "Безопасный город".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Цель проекта: Своевременное обеспечение органов охраны правопорядка, оперативных, экстренных аварийно-спасательных и коммунальных служб достоверной аудиовизуальной и соответствующей аналитической информацией, необходимой для выполнения их повседневной деятельности, с охватом не менее 9 мест въездов и выездов из города Белгорода к июню 2017 года.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Результат проекта: Введение в эксплуатацию системы комплексного мониторинга движения автотранспорта с функцией распознавания государственных регистрационных знаков на въездах и выездах из города с установкой не менее 9 комплексов.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Срок реализации проекта: февраль - июль 2017 года.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На реализацию проекта в 2017 году планируется израсходовать 3500,0 тыс. рублей из средств бюджета городского округа "Город Белгород".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3. Проект "Вывод сигнала автоматизированной пожарной сигнализации объектов города в единую дежурно-диспетчерскую службу МКУ "Управление ГОЧС города Белгорода".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Цель проекта: Сократить время реагирования экстренных оперативных служб до 2 минут на территории города Белгорода к сентябрю 2017 года.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Результат проекта: Выведение не менее 60 объектов автоматизированной пожарной сигнализации в единую дежурно-диспетчерскую службу МКУ "Управление ГОЧС города Белгорода".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Срок реализации проекта: март - сентябрь 2017 года.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 рамках данного проекта финансирование не предусмотрено.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4. Проект "Электронная информационная карта городского округа "Город Белгород" с элементами гражданской обороны".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Цель проекта: Уменьшение до 3 минут времени реагирования и принятия оперативного решения по предупреждению и ликвидации чрезвычайных ситуаций в условиях мирного и военного времени на территории городского округа "Город Белгород" к декабрю 2017 года.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Результат проекта: Создание электронной информационной карты городского округа "Город Белгород", включающая в себя 9 элементов гражданской обороны.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Срок реализации проекта: март - октябрь 2017 года.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lastRenderedPageBreak/>
        <w:t>В рамках данного проекта финансирование не предусмотрено.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5. Проект "Организация информирования населения в области безопасности жизнедеятельности при повседневной деятельности и экстренного оповещения населения об угрозе возникновения или о возникновении чрезвычайных ситуаций на территории городского округа "Город Белгород".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Цель проекта: Обеспечить информирование в области безопасности жизнедеятельности не менее 75% населения при повседневной деятельности, а также с максимальным охватом населения при угрозе возникновения или о возникновении чрезвычайных ситуаций на территории городского округа "Город Белгород".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Результат проекта: Трансляция информации через 36 акустических систем и систем визуализации с применением различных типов устройств индивидуального пользования.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Срок реализации проекта: март - декабрь 2017 года.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На реализацию проекта в 2017 году планируется израсходовать 30,0 тыс. рублей из средств бюджета городского округа "Город Белгород".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6. Проект "Организация подготовки различных категорий населения городского округа "Город Белгород" в области обеспечения безопасности жизнедеятельности".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Цель проекта: Осуществить проведение занятий по формированию культуры безопасности жизнедеятельности с охватом не менее 1000 человек различных категорий населения городского округа "Город Белгород" к концу 2018 года.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Результат проекта: Проведено не менее 38 выездных занятий по формированию культуры безопасности жизнедеятельности в организациях и частном секторе городского округа "Город Белгород".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Срок реализации проекта: январь - ноябрь 2018 года.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 рамках данного проекта финансирование не предусмотрено.</w:t>
      </w:r>
    </w:p>
    <w:p w:rsidR="00CC5F6C" w:rsidRDefault="00CC5F6C">
      <w:pPr>
        <w:pStyle w:val="ConsPlusNormal"/>
        <w:jc w:val="both"/>
      </w:pPr>
      <w:r>
        <w:t xml:space="preserve">(п. 6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18.11.2020 N 242)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7. Проект "Организация работы подвижного пункта выдачи средств индивидуальной защиты на территории города Белгорода".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Цель проекта: Организация создания подвижного пункта выдачи средств индивидуальной защиты для 3,5 тысячи жителей городского округа "Город Белгород", попадающих в зону химического заражения при возникновении чрезвычайной ситуации на химически опасном объекте, до конца 2018 года.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Результат проекта: Создание подвижного пункта выдачи средств индивидуальной защиты для жителей городского округа "Город Белгород".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Срок реализации проекта: март - ноябрь 2018 года.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 рамках данного проекта финансирование не предусмотрено.</w:t>
      </w:r>
    </w:p>
    <w:p w:rsidR="00CC5F6C" w:rsidRDefault="00CC5F6C">
      <w:pPr>
        <w:pStyle w:val="ConsPlusNormal"/>
        <w:jc w:val="both"/>
      </w:pPr>
      <w:r>
        <w:t xml:space="preserve">(п. 7 введен </w:t>
      </w:r>
      <w:hyperlink r:id="rId135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18.11.2020 N 242)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8. Проект "Создание городской беспроводной сети МКУ "Управление ГОЧС города Белгорода".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Цель проекта: Снижение расходов на содержание сети систем видеонаблюдения 23-х объектов МКУ "Управление ГОЧС города Белгорода" не менее чем на 80% к 28 декабря 2020 года.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lastRenderedPageBreak/>
        <w:t>Результат проекта: Создание городской беспроводной сети передачи данных с включением в нее 23-х систем видеонаблюдения МКУ "Управление ГОЧС города Белгорода".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Срок реализации проекта: март - декабрь 2020 года.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На реализацию проекта в 2020 году планируется израсходовать 170,0 тыс. рублей из средств бюджета городского округа "Город Белгород".</w:t>
      </w:r>
    </w:p>
    <w:p w:rsidR="00CC5F6C" w:rsidRDefault="00CC5F6C">
      <w:pPr>
        <w:pStyle w:val="ConsPlusNormal"/>
        <w:jc w:val="both"/>
      </w:pPr>
      <w:r>
        <w:t xml:space="preserve">(п. 8 введен </w:t>
      </w:r>
      <w:hyperlink r:id="rId136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18.11.2020 N 242)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9. Проект "Городская автоматизированная система централизованного оповещения населения города Белгорода при угрозе возникновения или возникновении чрезвычайных ситуаций".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Цель проекта: Создание в городском округе "Город Белгород" автоматизированной системы централизованного речевого и звукового оповещения населения в трех районах города: Центральный, Новый, лесной массив "Сосновка".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Результат проекта: Создание одной городской автоматизированной системы оповещения населения.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Срок реализации проекта: февраль - ноябрь 2020 года.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На реализацию проекта в 2020 году планируется израсходовать 1500,0 тыс. рублей из средств бюджета городского округа "Город Белгород".</w:t>
      </w:r>
    </w:p>
    <w:p w:rsidR="00CC5F6C" w:rsidRDefault="00CC5F6C">
      <w:pPr>
        <w:pStyle w:val="ConsPlusNormal"/>
        <w:jc w:val="both"/>
      </w:pPr>
      <w:r>
        <w:t xml:space="preserve">(п. 9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18.11.2020 N 242)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10. Проект "Обеспечение функционирования интеллектуальной составляющей 25-ти видеосистем с целью профилактики правонарушений (охрана объектов культурного наследия, выявления выхода на лед, выявление мусорных свалок) к 2021 году".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Цель проекта: Обеспечение функционирования интеллектуальной составляющей 25-ти видеосистем с целью профилактики правонарушений (охрана объектов культурного наследия, выявления выхода на лед, выявление мусорных свалок) к 2021 году.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Результат проекта: Установлено программное обеспечения 25-ти видеосистем города Белгорода с выводом информации в ЕДДС: детекция проникновения в запрещенную зону, детекция пересечения обозначенной линии.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Срок реализации проекта: июль - декабрь 2021 года.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На реализацию проекта в 2021 году планируется израсходовать 5226,31 тыс. рублей из средств бюджета городского округа "Город Белгород".</w:t>
      </w:r>
    </w:p>
    <w:p w:rsidR="00CC5F6C" w:rsidRDefault="00CC5F6C">
      <w:pPr>
        <w:pStyle w:val="ConsPlusNormal"/>
        <w:jc w:val="both"/>
      </w:pPr>
      <w:r>
        <w:t xml:space="preserve">(п. 10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18.02.2022 N 26)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Title"/>
        <w:jc w:val="center"/>
        <w:outlineLvl w:val="1"/>
      </w:pPr>
      <w:bookmarkStart w:id="3" w:name="P1090"/>
      <w:bookmarkEnd w:id="3"/>
      <w:r>
        <w:t>Паспорт</w:t>
      </w:r>
    </w:p>
    <w:p w:rsidR="00CC5F6C" w:rsidRDefault="00CC5F6C">
      <w:pPr>
        <w:pStyle w:val="ConsPlusTitle"/>
        <w:jc w:val="center"/>
      </w:pPr>
      <w:r>
        <w:t>подпрограммы 3 "Охрана окружающей среды"</w:t>
      </w:r>
    </w:p>
    <w:p w:rsidR="00CC5F6C" w:rsidRDefault="00CC5F6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9"/>
        <w:gridCol w:w="2551"/>
        <w:gridCol w:w="5726"/>
      </w:tblGrid>
      <w:tr w:rsidR="00CC5F6C">
        <w:tc>
          <w:tcPr>
            <w:tcW w:w="749" w:type="dxa"/>
          </w:tcPr>
          <w:p w:rsidR="00CC5F6C" w:rsidRDefault="00CC5F6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77" w:type="dxa"/>
            <w:gridSpan w:val="2"/>
          </w:tcPr>
          <w:p w:rsidR="00CC5F6C" w:rsidRDefault="00CC5F6C">
            <w:pPr>
              <w:pStyle w:val="ConsPlusNormal"/>
              <w:jc w:val="both"/>
            </w:pPr>
            <w:r>
              <w:t>Наименование подпрограммы 3: "Охрана окружающей среды" (далее - подпрограмма 3)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Соисполнители подпрограммы 3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Управление ландшафтного дизайна и охраны окружающей среды администрации города Белгорода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 xml:space="preserve">(п. 1 в ред. </w:t>
            </w:r>
            <w:hyperlink r:id="rId1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06.07.2022 N 128)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 xml:space="preserve">Участники </w:t>
            </w:r>
            <w:r>
              <w:lastRenderedPageBreak/>
              <w:t>подпрограммы 3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lastRenderedPageBreak/>
              <w:t xml:space="preserve">Управление ландшафтного дизайна и охраны окружающей </w:t>
            </w:r>
            <w:r>
              <w:lastRenderedPageBreak/>
              <w:t>среды администрации города Белгорода,</w:t>
            </w:r>
          </w:p>
          <w:p w:rsidR="00CC5F6C" w:rsidRDefault="00CC5F6C">
            <w:pPr>
              <w:pStyle w:val="ConsPlusNormal"/>
              <w:jc w:val="both"/>
            </w:pPr>
            <w:r>
              <w:t>департамент городского хозяйства администрации города Белгорода,</w:t>
            </w:r>
          </w:p>
          <w:p w:rsidR="00CC5F6C" w:rsidRDefault="00CC5F6C">
            <w:pPr>
              <w:pStyle w:val="ConsPlusNormal"/>
              <w:jc w:val="both"/>
            </w:pPr>
            <w:r>
              <w:t>МБУ "Управление Белгорблагоустройство",</w:t>
            </w:r>
          </w:p>
          <w:p w:rsidR="00CC5F6C" w:rsidRDefault="00CC5F6C">
            <w:pPr>
              <w:pStyle w:val="ConsPlusNormal"/>
              <w:jc w:val="both"/>
            </w:pPr>
            <w:r>
              <w:t>управление образования администрации города Белгорода,</w:t>
            </w:r>
          </w:p>
          <w:p w:rsidR="00CC5F6C" w:rsidRDefault="00CC5F6C">
            <w:pPr>
              <w:pStyle w:val="ConsPlusNormal"/>
              <w:jc w:val="both"/>
            </w:pPr>
            <w:r>
              <w:t>управление культуры администрации города Белгорода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lastRenderedPageBreak/>
              <w:t xml:space="preserve">(п. 2 в ред. </w:t>
            </w:r>
            <w:hyperlink r:id="rId1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06.07.2022 N 128)</w:t>
            </w:r>
          </w:p>
        </w:tc>
      </w:tr>
      <w:tr w:rsidR="00CC5F6C">
        <w:tc>
          <w:tcPr>
            <w:tcW w:w="749" w:type="dxa"/>
          </w:tcPr>
          <w:p w:rsidR="00CC5F6C" w:rsidRDefault="00CC5F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CC5F6C" w:rsidRDefault="00CC5F6C">
            <w:pPr>
              <w:pStyle w:val="ConsPlusNormal"/>
            </w:pPr>
            <w:r>
              <w:t>Наименование проектов в составе подпрограммы 3</w:t>
            </w:r>
          </w:p>
        </w:tc>
        <w:tc>
          <w:tcPr>
            <w:tcW w:w="5726" w:type="dxa"/>
          </w:tcPr>
          <w:p w:rsidR="00CC5F6C" w:rsidRDefault="00CC5F6C">
            <w:pPr>
              <w:pStyle w:val="ConsPlusNormal"/>
              <w:jc w:val="both"/>
            </w:pPr>
            <w:r>
              <w:t>Реализация проектов не предусмотрена</w:t>
            </w:r>
          </w:p>
        </w:tc>
      </w:tr>
      <w:tr w:rsidR="00CC5F6C">
        <w:tc>
          <w:tcPr>
            <w:tcW w:w="749" w:type="dxa"/>
          </w:tcPr>
          <w:p w:rsidR="00CC5F6C" w:rsidRDefault="00CC5F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CC5F6C" w:rsidRDefault="00CC5F6C">
            <w:pPr>
              <w:pStyle w:val="ConsPlusNormal"/>
            </w:pPr>
            <w:r>
              <w:t>Цель подпрограммы 3</w:t>
            </w:r>
          </w:p>
        </w:tc>
        <w:tc>
          <w:tcPr>
            <w:tcW w:w="5726" w:type="dxa"/>
          </w:tcPr>
          <w:p w:rsidR="00CC5F6C" w:rsidRDefault="00CC5F6C">
            <w:pPr>
              <w:pStyle w:val="ConsPlusNormal"/>
              <w:jc w:val="both"/>
            </w:pPr>
            <w:r>
              <w:t>Создание условий для обеспечения экологической и биологической безопасности</w:t>
            </w:r>
          </w:p>
        </w:tc>
      </w:tr>
      <w:tr w:rsidR="00CC5F6C">
        <w:tc>
          <w:tcPr>
            <w:tcW w:w="749" w:type="dxa"/>
          </w:tcPr>
          <w:p w:rsidR="00CC5F6C" w:rsidRDefault="00CC5F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CC5F6C" w:rsidRDefault="00CC5F6C">
            <w:pPr>
              <w:pStyle w:val="ConsPlusNormal"/>
            </w:pPr>
            <w:r>
              <w:t>Задачи подпрограммы 3</w:t>
            </w:r>
          </w:p>
        </w:tc>
        <w:tc>
          <w:tcPr>
            <w:tcW w:w="5726" w:type="dxa"/>
          </w:tcPr>
          <w:p w:rsidR="00CC5F6C" w:rsidRDefault="00CC5F6C">
            <w:pPr>
              <w:pStyle w:val="ConsPlusNormal"/>
              <w:jc w:val="both"/>
            </w:pPr>
            <w:r>
              <w:t>1. Уменьшение потенциальных рисков, связанных с неблагоприятным влиянием экологических факторов.</w:t>
            </w:r>
          </w:p>
          <w:p w:rsidR="00CC5F6C" w:rsidRDefault="00CC5F6C">
            <w:pPr>
              <w:pStyle w:val="ConsPlusNormal"/>
              <w:jc w:val="both"/>
            </w:pPr>
            <w:r>
              <w:t>2. Отлов и временное содержание безнадзорных животных в пансионате.</w:t>
            </w:r>
          </w:p>
          <w:p w:rsidR="00CC5F6C" w:rsidRDefault="00CC5F6C">
            <w:pPr>
              <w:pStyle w:val="ConsPlusNormal"/>
              <w:jc w:val="both"/>
            </w:pPr>
            <w:r>
              <w:t>3. Повышение уровня персональной экологической безопасности граждан, формирование природосообразного поведения, совершенствование системы экологического просвещения, воспитания и образования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Этапы и сроки реализации подпрограммы 3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2015 - 2030 годы:</w:t>
            </w:r>
          </w:p>
          <w:p w:rsidR="00CC5F6C" w:rsidRDefault="00CC5F6C">
            <w:pPr>
              <w:pStyle w:val="ConsPlusNormal"/>
              <w:jc w:val="both"/>
            </w:pPr>
            <w:r>
              <w:t>I этап: 2015 - 2020 годы,</w:t>
            </w:r>
          </w:p>
          <w:p w:rsidR="00CC5F6C" w:rsidRDefault="00CC5F6C">
            <w:pPr>
              <w:pStyle w:val="ConsPlusNormal"/>
              <w:jc w:val="both"/>
            </w:pPr>
            <w:r>
              <w:t>II этап: 2021 - 2025 годы,</w:t>
            </w:r>
          </w:p>
          <w:p w:rsidR="00CC5F6C" w:rsidRDefault="00CC5F6C">
            <w:pPr>
              <w:pStyle w:val="ConsPlusNormal"/>
              <w:jc w:val="both"/>
            </w:pPr>
            <w:r>
              <w:t>III этап: 2026 - 2030 годы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 xml:space="preserve">(п. 6 в ред. </w:t>
            </w:r>
            <w:hyperlink r:id="rId1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20.09.2023 N 141)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Объемы бюджетных ассигнований подпрограммы 3 за счет средств городского бюджета, а также прогнозный объем средств, привлекаемых из других источников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Планируемый общий объем финансирования подпрограммы в 2015 - 2030 годах за счет всех источников финансирования составит 3400563,1 тыс. рублей.</w:t>
            </w:r>
          </w:p>
          <w:p w:rsidR="00CC5F6C" w:rsidRDefault="00CC5F6C">
            <w:pPr>
              <w:pStyle w:val="ConsPlusNormal"/>
              <w:jc w:val="both"/>
            </w:pPr>
            <w:r>
              <w:t>Объем финансирования подпрограммы в 2015 - 2030 годах за счет средств бюджета городского округа "Город Белгород" составит 359657,9 тыс. рублей, в том числе по годам:</w:t>
            </w:r>
          </w:p>
          <w:p w:rsidR="00CC5F6C" w:rsidRDefault="00CC5F6C">
            <w:pPr>
              <w:pStyle w:val="ConsPlusNormal"/>
              <w:jc w:val="both"/>
            </w:pPr>
            <w:r>
              <w:t>2015 год - 3682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2016 год - 3836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2017 год - 2782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2018 год - 3474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2019 год - 3531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2020 год - 10990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2021 год - 8695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2022 год - 59245,9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2023 год - 78869,5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2024 год - 69735,5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2025 год - 17443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2026 год - 17978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2027 год - 18697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2028 год - 19445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lastRenderedPageBreak/>
              <w:t>2029 год - 20222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2030 год - 21032 тыс. рублей.</w:t>
            </w:r>
          </w:p>
          <w:p w:rsidR="00CC5F6C" w:rsidRDefault="00CC5F6C">
            <w:pPr>
              <w:pStyle w:val="ConsPlusNormal"/>
              <w:jc w:val="both"/>
            </w:pPr>
            <w:r>
              <w:t>Объем финансирования подпрограммы в 2015 - 2030 годах за счет средств областного бюджета составит 667145,4 тыс. рублей, в том числе по годам:</w:t>
            </w:r>
          </w:p>
          <w:p w:rsidR="00CC5F6C" w:rsidRDefault="00CC5F6C">
            <w:pPr>
              <w:pStyle w:val="ConsPlusNormal"/>
              <w:jc w:val="both"/>
            </w:pPr>
            <w:r>
              <w:t>2018 год - 3485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2019 год - 3485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2020 год - 712,8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2021 год - 8100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2022 год - 128157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2023 год - 261411,3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2024 год - 259486,1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2025 год - 622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2026 год - 311,2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2027 год - 324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2028 год - 337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2029 год - 350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2030 год - 364 тыс. рублей.</w:t>
            </w:r>
          </w:p>
          <w:p w:rsidR="00CC5F6C" w:rsidRDefault="00CC5F6C">
            <w:pPr>
              <w:pStyle w:val="ConsPlusNormal"/>
              <w:jc w:val="both"/>
            </w:pPr>
            <w:r>
              <w:t>Объем финансирования подпрограммы в 2015 - 2030 годах за счет средств федерального бюджета составит 742602,8 тыс. рублей, в том числе по годам:</w:t>
            </w:r>
          </w:p>
          <w:p w:rsidR="00CC5F6C" w:rsidRDefault="00CC5F6C">
            <w:pPr>
              <w:pStyle w:val="ConsPlusNormal"/>
              <w:jc w:val="both"/>
            </w:pPr>
            <w:r>
              <w:t>2022 год - 371301,4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2023 год - 185650,7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2024 год - 185650,7 тыс. рублей.</w:t>
            </w:r>
          </w:p>
          <w:p w:rsidR="00CC5F6C" w:rsidRDefault="00CC5F6C">
            <w:pPr>
              <w:pStyle w:val="ConsPlusNormal"/>
              <w:jc w:val="both"/>
            </w:pPr>
            <w:r>
              <w:t>Объем финансирования подпрограммы в 2015 - 2030 годах за счет внебюджетных источников составит 1631157 тыс. рублей, в том числе по годам:</w:t>
            </w:r>
          </w:p>
          <w:p w:rsidR="00CC5F6C" w:rsidRDefault="00CC5F6C">
            <w:pPr>
              <w:pStyle w:val="ConsPlusNormal"/>
              <w:jc w:val="both"/>
            </w:pPr>
            <w:r>
              <w:t>2015 год - 361808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2016 год - 568091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2017 год - 143536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2018 год - 191392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2019 год - 22974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2020 год - 77205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2021 год - 30555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2022 год - 29198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2023 год - 28662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2024 год - 88798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2025 год - 88938 тыс. рублей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lastRenderedPageBreak/>
              <w:t xml:space="preserve">(п. 7 в ред. </w:t>
            </w:r>
            <w:hyperlink r:id="rId1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20.03.2024 N 39)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Показатели результата подпрограммы 3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К 2031 году планируется достижение следующих результатов: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 xml:space="preserve">(п. 8 в ред. </w:t>
            </w:r>
            <w:hyperlink r:id="rId1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20.09.2023 N 141)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Показатели конечного результата в соответствии со Стратегией социально-экономического развития города Белгорода на период до 2030 года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- снижение выбросов загрязняющих веществ в атмосферный воздух, отходящих от стационарных источников загрязнения, до 8,37 тыс. т;</w:t>
            </w:r>
          </w:p>
          <w:p w:rsidR="00CC5F6C" w:rsidRDefault="00CC5F6C">
            <w:pPr>
              <w:pStyle w:val="ConsPlusNormal"/>
              <w:jc w:val="both"/>
            </w:pPr>
            <w:r>
              <w:t>- увеличение площади зеленых насаждений общего пользования, приходящихся на одного жителя, до 150,4 м</w:t>
            </w:r>
            <w:r>
              <w:rPr>
                <w:vertAlign w:val="superscript"/>
              </w:rPr>
              <w:t>2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lastRenderedPageBreak/>
              <w:t xml:space="preserve">(п. 8.1 в ред. </w:t>
            </w:r>
            <w:hyperlink r:id="rId1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20.03.2024 N 39)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Показатели эффективности реализации программных мероприятий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- количество измерений и анализов (включая отбор проб) лабораториями аналитического контроля не менее 8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площадь рекультивируемых земельных участков не менее 6 га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площадь акарицидной обработки, дезинсекции и дератизации не менее 80 га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площадь обработки зеленых насаждений от вредителей и болезней не менее 20 га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площадь вырубки и обработки мест произрастания клена ясенелистного не менее 5 га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площадь локализации очагов произрастания карантинных растений не менее 2 га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количество отловленных безнадзорных животных не менее 100 голов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количество безнадзорных животных, находящихся на содержании, не менее 100 голов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масса захороненных биологических отходов не менее 1500 кг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количество городских мероприятий экологической направленности не менее 10 ежегодно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 xml:space="preserve">(п. 8.2 в ред. </w:t>
            </w:r>
            <w:hyperlink r:id="rId1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20.03.2024 N 39)</w:t>
            </w:r>
          </w:p>
        </w:tc>
      </w:tr>
    </w:tbl>
    <w:p w:rsidR="00CC5F6C" w:rsidRDefault="00CC5F6C">
      <w:pPr>
        <w:pStyle w:val="ConsPlusNormal"/>
      </w:pPr>
    </w:p>
    <w:p w:rsidR="00CC5F6C" w:rsidRDefault="00CC5F6C">
      <w:pPr>
        <w:pStyle w:val="ConsPlusTitle"/>
        <w:jc w:val="center"/>
        <w:outlineLvl w:val="2"/>
      </w:pPr>
      <w:r>
        <w:t>1. Характеристика сферы реализации подпрограммы 3, описание</w:t>
      </w:r>
    </w:p>
    <w:p w:rsidR="00CC5F6C" w:rsidRDefault="00CC5F6C">
      <w:pPr>
        <w:pStyle w:val="ConsPlusTitle"/>
        <w:jc w:val="center"/>
      </w:pPr>
      <w:r>
        <w:t>основных проблем в указанной сфере и прогноз ее развития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  <w:r>
        <w:t>Обеспечение экологического благополучия на территории города - одно из важнейших направлений деятельности администрации города Белгорода.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За последние 5 лет достигнуто значительное сокращение выбросов загрязняющих веществ в атмосферу города от стационарных источников. На одного жителя приходится 156,7 кг выбросов в год. В результате модернизации производства ЗАО "Белгородский цемент", ОАО "Стройматериалы", ООО "УК ЖБК-1", других промышленных предприятий уменьшены объемы выбросов загрязняющих веществ в атмосферу города. Так, на ЗАО "Белгородский цемент" проведена полная реконструкция электрофильтров на 7 вращающихся печах, концентрация выбросов пыли снижена в 10 раз и равна европейским нормам - 50 мг/м3. Актуальной остается проблема предотвращения поступления в атмосферный воздух города неприятно пахнущих веществ, решение которой обеспечивается совместной деятельностью администрации города, федеральных и региональных природоохранных ведомств, предприятий. Индекс загрязнения атмосферы имеет тенденцию к снижению, в 2013 году достиг 4,7.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Дополнительные меры по оздоровлению атмосферы селитебной зоны городской среды осуществляются посредством разработки и реализации проектов санитарно-защитных зон, согласованных для 143 предприятий. По оценке управления Роспотребнадзора по Белгородской области, на территории города расположены порядка 300 предприятий, для которых необходима разработка проектов санитарно-защитных зон, в первую очередь для объектов I и II класса опасности, включая проведение оценки риска здоровью населения.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 xml:space="preserve">Одно из приоритетных направлений реализации природоохранных мероприятий - охрана водных объектов города. В целях сохранения малых рек города необходимо дальнейшее благоустройство водоохранных зон, снижение техногенной негативной нагрузки на водные </w:t>
      </w:r>
      <w:r>
        <w:lastRenderedPageBreak/>
        <w:t>объекты города.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Повышению экологической устойчивости города и развитию рекреационной среды города способствует целенаправленная работа по зеленому строительству в рамках реализации областного проекта "Зеленая столица" и областной программы "500 парков Белогорья". Созданы комплексы ландшафтного дизайна ОАО "Белагромаш-Сервис", ОАО "Белгородский абразивный завод", ОАО "Кондитерская фабрика "Белогорье", ОАО "Белгородстройдеталь", ООО "ДРЭП ДСК", корпорацией "ЖБК-1" - благоустроенная рекреационная зона на территории 106 и 108 кварталов урочища Сосновка; разработаны проекты 26 парков и скверов; созданы новые скверы по улице Конева и Есенина, сквер Любви. Ежегодно город украшают более 3 миллионов цветов.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Объем ТБО, размещенных на полигоне, - более 1 миллиона кубометров. Доля утилизируемых отходов по городу выросла до 46,5%, включая опасные отходы - отработанные моторные масла, автошины, ртутьсодержащие лампы, аккумуляторы, бумажные отходы.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Организация сбора, вывоза, утилизации и переработки промышленных и бытовых отходов является одной из наиболее важных проблем развития и функционирования городского хозяйства, улучшения общественной гигиены и условий жизни жителей города в условиях роста объемов образования промышленных и бытовых отходов. Продолжение модернизации мест сбора отходов; увеличение объема рециклинга отходов; распространение селективного сбора отходов; соблюдение в целом порядка сбора, накопления, использования, обезвреживания, транспортирования и размещения отходов I - V классов опасности позволит существенно повысить уровень экологической безопасности населения.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Расширяется сфера экологического просвещения, в частности информирования населения о порядке обращения с отходами, сжигания растительных остатков и т.д. Успешно развивается движение экологических молодежных отрядов в высших и средних специальных учебных заведениях города, общая численность которых достигла 1250 человек. Стали традиционными экологические субботники, акции Дни реки, Дни леса, "Белому городу - чистые улицы" и другие. На улицах города установлены баннеры с использованием материалов экологической тематики. Экологическая реклама появилась в крупных торгово-развлекательных центрах. Совершенствуется система непрерывного экологического образования за счет распространения опыта МДОУ N 70 - Центр развития ребенка "Светлячок". Белгород стал местом проведения международных экологических симпозиумов в университетах города; ежегодно проводится городская учительская конференция "Экология города". Природоохранные вопросы регулярно освещаются в печатных и электронных СМИ города.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Повышение уровня персональной экологической безопасности граждан планируется осуществлять посредством активного информирования о состоянии окружающей среды города и нормах действующего природоохранного законодательства не только через СМИ, но и проводить работу с ТОСами, руководителями хозяйствующих субъектов в целях формирования ответственности каждого жителя города за сохранение здоровой окружающей среды и экологическое благополучие города, вовлекая в экологическую проблематику все категории населения.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Одним из основных направлений повышения экологической безопасности города определен переход к экономическим методам управления охраной окружающей среды, предполагающим увеличение природопользователей - хозяйствующих субъектов, вносящих плату за негативное воздействие на окружающую среду, рост наложения и взыскания штрафных санкций за нарушение Правил благоустройства территории городского округа "Город Белгород", возмещение ущерба зеленому фонду города. Экономическое стимулирование хозяйствующих субъектов к реализации природоохранных мероприятий будет осуществляться через организацию системной работы по выявлению природопользователей, уклоняющихся от внесения платы за негативное воздействие, и по оптимизации возмещения вреда, нанесенного окружающей среде города.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Title"/>
        <w:jc w:val="center"/>
        <w:outlineLvl w:val="2"/>
      </w:pPr>
      <w:r>
        <w:lastRenderedPageBreak/>
        <w:t>2. Цель, задачи, сроки и этапы реализации подпрограммы 3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  <w:r>
        <w:t>Цель подпрограммы - создание условий для обеспечения экологической и биологической безопасности.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Задачи: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1. Уменьшение потенциальных рисков, связанных с неблагоприятным влиянием экологических факторов.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2. Отлов и временное содержание безнадзорных животных в пансионате.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3. Повышение уровня персональной экологической безопасности граждан, формирование природосообразного поведения, совершенствование системы экологического просвещения, воспитания и образования.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Сроки реализации подпрограммы 3 совпадают со сроками реализации муниципальной программы в целом, выделяются три этапа реализации подпрограммы 1: I этап - 2015 - 2020 годы, II этап - 2021 - 2025 годы, III этап - 2026 - 2030 годы.</w:t>
      </w:r>
    </w:p>
    <w:p w:rsidR="00CC5F6C" w:rsidRDefault="00CC5F6C">
      <w:pPr>
        <w:pStyle w:val="ConsPlusNormal"/>
        <w:jc w:val="both"/>
      </w:pPr>
      <w:r>
        <w:t xml:space="preserve">(в ред. </w:t>
      </w:r>
      <w:hyperlink r:id="rId146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 от 20.09.2023 N 141)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Title"/>
        <w:jc w:val="center"/>
        <w:outlineLvl w:val="2"/>
      </w:pPr>
      <w:r>
        <w:t>3. Обоснование выделения системы мероприятий и краткое</w:t>
      </w:r>
    </w:p>
    <w:p w:rsidR="00CC5F6C" w:rsidRDefault="00CC5F6C">
      <w:pPr>
        <w:pStyle w:val="ConsPlusTitle"/>
        <w:jc w:val="center"/>
      </w:pPr>
      <w:r>
        <w:t>описание основных мероприятий подпрограммы 3</w:t>
      </w:r>
    </w:p>
    <w:p w:rsidR="00CC5F6C" w:rsidRDefault="00CC5F6C">
      <w:pPr>
        <w:pStyle w:val="ConsPlusNormal"/>
        <w:jc w:val="center"/>
      </w:pPr>
      <w:r>
        <w:t xml:space="preserve">(в ред. </w:t>
      </w:r>
      <w:hyperlink r:id="rId147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</w:t>
      </w:r>
    </w:p>
    <w:p w:rsidR="00CC5F6C" w:rsidRDefault="00CC5F6C">
      <w:pPr>
        <w:pStyle w:val="ConsPlusNormal"/>
        <w:jc w:val="center"/>
      </w:pPr>
      <w:r>
        <w:t>от 31.08.2017 N 188)</w:t>
      </w:r>
    </w:p>
    <w:p w:rsidR="00CC5F6C" w:rsidRDefault="00CC5F6C">
      <w:pPr>
        <w:pStyle w:val="ConsPlusNormal"/>
        <w:jc w:val="center"/>
      </w:pPr>
    </w:p>
    <w:p w:rsidR="00CC5F6C" w:rsidRDefault="00CC5F6C">
      <w:pPr>
        <w:pStyle w:val="ConsPlusNormal"/>
        <w:ind w:firstLine="540"/>
        <w:jc w:val="both"/>
      </w:pPr>
      <w:r>
        <w:t>В рамках реализации подпрограммы 3 предполагается выполнение комплекса следующих мероприятий: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Природоохранные мероприятия, в том числе: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проведение измерений и анализов (включая отбор проб) лабораториями аналитического контроля;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определение объема цитрогипса в гипсонакопителе по ул. Чичерина;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обеспечение рекультивации земельных участков после техногенного воздействия: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рекультивация карьера мела и глины "Полигон";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рекультивация карьера мела "Зеленая поляна";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рекультивация земельного участка полигона ТКО;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строительство, реконструкция, модернизация централизованных систем водоснабжения, водоотведения и очистки сточных вод ГУП "Белводоканал";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строительство, реконструкция локальных очистных сооружений хозяйствующими субъектами и в частной жилой застройке;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организация селективного сбора отходов от населения;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проведение акарицидной обработки, дезинсекции и дератизации;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отлов и временное содержание безнадзорных животных; захоронение биологических отходов;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lastRenderedPageBreak/>
        <w:t>- проведение конкурсов, фестивалей и иных мероприятий;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мероприятия по ландшафтному дизайну и озеленению территорий, прилегающих к учреждениям культуры;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мероприятия по рекультивации объектов накопленного вреда окружающей среде;</w:t>
      </w:r>
    </w:p>
    <w:p w:rsidR="00CC5F6C" w:rsidRDefault="00CC5F6C">
      <w:pPr>
        <w:pStyle w:val="ConsPlusNormal"/>
        <w:jc w:val="both"/>
      </w:pPr>
      <w:r>
        <w:t xml:space="preserve">(абзац введен </w:t>
      </w:r>
      <w:hyperlink r:id="rId148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22.08.2018 N 129)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ликвидация несанкционированных свалок в границах городов и наиболее опасных объектов накопленного экологического вреда окружающей среде. Проект "Чистая страна".</w:t>
      </w:r>
    </w:p>
    <w:p w:rsidR="00CC5F6C" w:rsidRDefault="00CC5F6C">
      <w:pPr>
        <w:pStyle w:val="ConsPlusNormal"/>
        <w:jc w:val="both"/>
      </w:pPr>
      <w:r>
        <w:t xml:space="preserve">(абзац введен </w:t>
      </w:r>
      <w:hyperlink r:id="rId149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12.09.2019 N 155)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 результате реализации подпрограммы 3 будут созданы условия для обеспечения экологической безопасности.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Title"/>
        <w:jc w:val="center"/>
        <w:outlineLvl w:val="2"/>
      </w:pPr>
      <w:r>
        <w:t>4. Прогноз показателей результата подпрограммы 3</w:t>
      </w:r>
    </w:p>
    <w:p w:rsidR="00CC5F6C" w:rsidRDefault="00CC5F6C">
      <w:pPr>
        <w:pStyle w:val="ConsPlusNormal"/>
        <w:jc w:val="center"/>
      </w:pPr>
      <w:r>
        <w:t xml:space="preserve">(в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</w:t>
      </w:r>
    </w:p>
    <w:p w:rsidR="00CC5F6C" w:rsidRDefault="00CC5F6C">
      <w:pPr>
        <w:pStyle w:val="ConsPlusNormal"/>
        <w:jc w:val="center"/>
      </w:pPr>
      <w:r>
        <w:t>от 20.09.2023 N 141)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  <w:r>
        <w:t>Степень достижения результатов (ожидаемых результатов) осуществляется на основании сопоставления фактически достигнутых значений целевых показателей с их плановыми значениями.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 результате реализации подпрограммы 3 к 2031 году планируется: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снижение выбросов загрязняющих веществ в атмосферный воздух, отходящих от стационарных источников загрязнения, до 8,37 тыс. т;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увеличение площади зеленых насаждений общего пользования, приходящихся на одного жителя, до 150,4 м</w:t>
      </w:r>
      <w:r>
        <w:rPr>
          <w:vertAlign w:val="superscript"/>
        </w:rPr>
        <w:t>2</w:t>
      </w:r>
      <w:r>
        <w:t>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Показателями эффективности реализации мероприятий являются: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количество измерений и анализов (включая отбор проб) лабораториями аналитического контроля - не менее 8 ежегодно;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площадь рекультивируемых земельных участков - не менее 6 га ежегодно;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площадь акарицидной обработки, дезинсекции и дератизации - не менее 80 га ежегодно;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площадь обработки зеленых насаждений от вредителей и болезней - не менее 20 га ежегодно;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площадь вырубки и обработки мест произрастания клена ясенелистного - не менее 5 га ежегодно;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площадь локализации очагов произрастания карантинных растений - не менее 2 га ежегодно;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количество отловленных безнадзорных животных - не менее 100 голов ежегодно;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масса захороненных биологических отходов - не менее 1500 кг ежегодно;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количество городских мероприятий экологической направленности - не менее 10 ежегодно.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 xml:space="preserve">Ожидаемый прогноз результатов реализации программных мероприятий представлен в </w:t>
      </w:r>
      <w:hyperlink w:anchor="P1473">
        <w:r>
          <w:rPr>
            <w:color w:val="0000FF"/>
          </w:rPr>
          <w:t>приложении 1</w:t>
        </w:r>
      </w:hyperlink>
      <w:r>
        <w:t xml:space="preserve"> к муниципальной программе.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Title"/>
        <w:jc w:val="center"/>
        <w:outlineLvl w:val="2"/>
      </w:pPr>
      <w:r>
        <w:t>5. Проекты в составе подпрограммы 3</w:t>
      </w:r>
    </w:p>
    <w:p w:rsidR="00CC5F6C" w:rsidRDefault="00CC5F6C">
      <w:pPr>
        <w:pStyle w:val="ConsPlusNormal"/>
        <w:jc w:val="center"/>
      </w:pPr>
      <w:r>
        <w:t xml:space="preserve">(в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</w:t>
      </w:r>
    </w:p>
    <w:p w:rsidR="00CC5F6C" w:rsidRDefault="00CC5F6C">
      <w:pPr>
        <w:pStyle w:val="ConsPlusNormal"/>
        <w:jc w:val="center"/>
      </w:pPr>
      <w:r>
        <w:t>от 09.11.2018 N 179)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  <w:r>
        <w:t>Разработка проектов в составе подпрограммы 3 не планируется.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Title"/>
        <w:jc w:val="center"/>
        <w:outlineLvl w:val="2"/>
      </w:pPr>
      <w:r>
        <w:t>6. Ресурсное обеспечение подпрограммы 3</w:t>
      </w:r>
    </w:p>
    <w:p w:rsidR="00CC5F6C" w:rsidRDefault="00CC5F6C">
      <w:pPr>
        <w:pStyle w:val="ConsPlusNormal"/>
        <w:jc w:val="center"/>
      </w:pPr>
      <w:r>
        <w:t xml:space="preserve">(в ред. </w:t>
      </w:r>
      <w:hyperlink r:id="rId152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</w:t>
      </w:r>
    </w:p>
    <w:p w:rsidR="00CC5F6C" w:rsidRDefault="00CC5F6C">
      <w:pPr>
        <w:pStyle w:val="ConsPlusNormal"/>
        <w:jc w:val="center"/>
      </w:pPr>
      <w:r>
        <w:t>от 20.03.2024 N 39)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  <w:r>
        <w:t>6.1. Планируемый общий объем финансирования I этапа подпрограммы 3 в 2015 - 2020 годах за счет всех источников финансирования составит 1400983,8 тыс. рублей.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Объем финансирования I этапа подпрограммы 3 в 2015 - 2020 годах за счет средств бюджета городского округа "Город Белгород" составит 28295 тыс. рублей, в том числе по годам: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2015 год - 3682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2016 год - 3836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2017 год - 2782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2018 год - 3474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2019 год - 3531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2020 год - 10990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за счет средств областного бюджета - 7682,8 тыс. рублей, в том числе по годам: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2018 год - 3485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2019 год - 3485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2020 год - 712,8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за счет внебюджетных источников - 1365006 тыс. рублей, в том числе по годам: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2015 год - 361808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2016 год - 568091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2017 год - 143536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2018 год - 191392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2019 год - 22974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2020 год - 77205 тыс. рублей.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6.2. Планируемый общий объем финансирования II этапа подпрограммы 3 в 2021 - 2025 годах за счет всех источников финансирования составит 1900519,1 тыс. рублей, в том числе по годам: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2021 год - 47350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2022 год - 587902,3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lastRenderedPageBreak/>
        <w:t>2023 год - 554593,5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2024 год - 603670,3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2025 год - 107003 тыс. рублей.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Объем финансирования II этапа подпрограммы 3 в 2021 - 2025 годах за счет средств бюджета городского округа "Город Белгород" составит 233988,9 тыс. рублей, в том числе по годам: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2021 год - 8695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2022 год - 59245,9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2023 год - 78869,5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2024 год - 69735,5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2025 год - 17443 тыс. рублей.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Объем финансирования II этапа подпрограммы 3 в 2021 - 2025 годах за счет средств областного бюджета составит 657776,4 тыс. рублей, в том числе по годам: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2021 год - 8100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2022 год - 128157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2023 год - 261411,3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2024 год - 259486,1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2025 год - 622 тыс. рублей.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Объем финансирования II этапа подпрограммы 3 в 2021 - 2025 годах за счет средств федерального бюджета составит 742602,8 тыс. рублей, в том числе по годам: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2022 год - 371301,4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2023 год - 185650,7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2024 год - 185650,7 тыс. рублей.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Объем финансирования II этапа подпрограммы 3 в 2021 - 2025 годах за счет внебюджетных источников составит 266151 тыс. рублей, в том числе по годам: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2021 год - 30555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2022 год - 29198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2023 год - 28662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2024 год - 88798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2025 год - 88938 тыс. рублей.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6.3. Планируемый общий объем бюджетных ассигнований на реализацию III этапа подпрограммы 3 в 2026 - 2030 годах за счет всех источников финансирования составит 99060,2 тыс. рублей, в том числе по годам: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lastRenderedPageBreak/>
        <w:t>2026 год - 18289,2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2027 год - 19021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2028 год - 19782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2029 год - 20572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2030 год - 21396 тыс. рублей.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Объем финансирования III этапа подпрограммы 3 в 2026 - 2030 годах за счет средств бюджета городского округа "Город Белгород" составит 97374 тыс. рублей, в том числе по годам: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2026 год - 17978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2027 год - 18697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2028 год - 19445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2029 год - 20222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2030 год - 21032 тыс. рублей.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Объем финансирования III этапа подпрограммы 3 в 2026 - 2030 годах за счет средств областного бюджета составит 1686,2 тыс. рублей, в том числе по годам: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2026 год - 311,2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2027 год - 324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2028 год - 337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2029 год - 350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2030 год - 364 тыс. рублей.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Объем финансового обеспечения подпрограммы 3 подлежит ежегодному уточнению в рамках подготовки проекта бюджета городского округа "Город Белгород" на очередной финансовый год и плановый период.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Title"/>
        <w:jc w:val="center"/>
        <w:outlineLvl w:val="1"/>
      </w:pPr>
      <w:bookmarkStart w:id="4" w:name="P1346"/>
      <w:bookmarkEnd w:id="4"/>
      <w:r>
        <w:t>Паспорт</w:t>
      </w:r>
    </w:p>
    <w:p w:rsidR="00CC5F6C" w:rsidRDefault="00CC5F6C">
      <w:pPr>
        <w:pStyle w:val="ConsPlusTitle"/>
        <w:jc w:val="center"/>
      </w:pPr>
      <w:r>
        <w:t>подпрограммы 4 "Развитие лесного хозяйства"</w:t>
      </w:r>
    </w:p>
    <w:p w:rsidR="00CC5F6C" w:rsidRDefault="00CC5F6C">
      <w:pPr>
        <w:pStyle w:val="ConsPlusNormal"/>
        <w:jc w:val="center"/>
      </w:pPr>
      <w:r>
        <w:t xml:space="preserve">(введено </w:t>
      </w:r>
      <w:hyperlink r:id="rId153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</w:t>
      </w:r>
    </w:p>
    <w:p w:rsidR="00CC5F6C" w:rsidRDefault="00CC5F6C">
      <w:pPr>
        <w:pStyle w:val="ConsPlusNormal"/>
        <w:jc w:val="center"/>
      </w:pPr>
      <w:r>
        <w:t>от 31.07.2023 N 100)</w:t>
      </w:r>
    </w:p>
    <w:p w:rsidR="00CC5F6C" w:rsidRDefault="00CC5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9"/>
        <w:gridCol w:w="2551"/>
        <w:gridCol w:w="5726"/>
      </w:tblGrid>
      <w:tr w:rsidR="00CC5F6C">
        <w:tc>
          <w:tcPr>
            <w:tcW w:w="749" w:type="dxa"/>
          </w:tcPr>
          <w:p w:rsidR="00CC5F6C" w:rsidRDefault="00CC5F6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77" w:type="dxa"/>
            <w:gridSpan w:val="2"/>
          </w:tcPr>
          <w:p w:rsidR="00CC5F6C" w:rsidRDefault="00CC5F6C">
            <w:pPr>
              <w:pStyle w:val="ConsPlusNormal"/>
              <w:jc w:val="center"/>
            </w:pPr>
            <w:r>
              <w:t>Наименование подпрограммы 4 "Развитие лесного хозяйства" (далее - подпрограмма 4)</w:t>
            </w:r>
          </w:p>
        </w:tc>
      </w:tr>
      <w:tr w:rsidR="00CC5F6C">
        <w:tc>
          <w:tcPr>
            <w:tcW w:w="749" w:type="dxa"/>
          </w:tcPr>
          <w:p w:rsidR="00CC5F6C" w:rsidRDefault="00CC5F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C5F6C" w:rsidRDefault="00CC5F6C">
            <w:pPr>
              <w:pStyle w:val="ConsPlusNormal"/>
            </w:pPr>
            <w:r>
              <w:t>Соисполнители подпрограммы 4</w:t>
            </w:r>
          </w:p>
        </w:tc>
        <w:tc>
          <w:tcPr>
            <w:tcW w:w="5726" w:type="dxa"/>
          </w:tcPr>
          <w:p w:rsidR="00CC5F6C" w:rsidRDefault="00CC5F6C">
            <w:pPr>
              <w:pStyle w:val="ConsPlusNormal"/>
              <w:jc w:val="both"/>
            </w:pPr>
            <w:r>
              <w:t>Департамент городского хозяйства администрации города Белгорода</w:t>
            </w:r>
          </w:p>
        </w:tc>
      </w:tr>
      <w:tr w:rsidR="00CC5F6C">
        <w:tc>
          <w:tcPr>
            <w:tcW w:w="749" w:type="dxa"/>
          </w:tcPr>
          <w:p w:rsidR="00CC5F6C" w:rsidRDefault="00CC5F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CC5F6C" w:rsidRDefault="00CC5F6C">
            <w:pPr>
              <w:pStyle w:val="ConsPlusNormal"/>
            </w:pPr>
            <w:r>
              <w:t>Участники подпрограммы 4</w:t>
            </w:r>
          </w:p>
        </w:tc>
        <w:tc>
          <w:tcPr>
            <w:tcW w:w="5726" w:type="dxa"/>
          </w:tcPr>
          <w:p w:rsidR="00CC5F6C" w:rsidRDefault="00CC5F6C">
            <w:pPr>
              <w:pStyle w:val="ConsPlusNormal"/>
              <w:jc w:val="both"/>
            </w:pPr>
            <w:r>
              <w:t>Департамент городского хозяйства администрации города Белгорода,</w:t>
            </w:r>
          </w:p>
          <w:p w:rsidR="00CC5F6C" w:rsidRDefault="00CC5F6C">
            <w:pPr>
              <w:pStyle w:val="ConsPlusNormal"/>
              <w:jc w:val="both"/>
            </w:pPr>
            <w:r>
              <w:t>МБУ "Управление Белгорблагоустройство"</w:t>
            </w:r>
          </w:p>
        </w:tc>
      </w:tr>
      <w:tr w:rsidR="00CC5F6C">
        <w:tc>
          <w:tcPr>
            <w:tcW w:w="749" w:type="dxa"/>
          </w:tcPr>
          <w:p w:rsidR="00CC5F6C" w:rsidRDefault="00CC5F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CC5F6C" w:rsidRDefault="00CC5F6C">
            <w:pPr>
              <w:pStyle w:val="ConsPlusNormal"/>
            </w:pPr>
            <w:r>
              <w:t xml:space="preserve">Наименование проектов в составе подпрограммы </w:t>
            </w:r>
            <w:r>
              <w:lastRenderedPageBreak/>
              <w:t>4</w:t>
            </w:r>
          </w:p>
        </w:tc>
        <w:tc>
          <w:tcPr>
            <w:tcW w:w="5726" w:type="dxa"/>
          </w:tcPr>
          <w:p w:rsidR="00CC5F6C" w:rsidRDefault="00CC5F6C">
            <w:pPr>
              <w:pStyle w:val="ConsPlusNormal"/>
              <w:jc w:val="both"/>
            </w:pPr>
            <w:r>
              <w:lastRenderedPageBreak/>
              <w:t>Реализация проектов не предусмотрена</w:t>
            </w:r>
          </w:p>
        </w:tc>
      </w:tr>
      <w:tr w:rsidR="00CC5F6C">
        <w:tc>
          <w:tcPr>
            <w:tcW w:w="749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551" w:type="dxa"/>
          </w:tcPr>
          <w:p w:rsidR="00CC5F6C" w:rsidRDefault="00CC5F6C">
            <w:pPr>
              <w:pStyle w:val="ConsPlusNormal"/>
            </w:pPr>
            <w:r>
              <w:t>Цели подпрограммы 4</w:t>
            </w:r>
          </w:p>
        </w:tc>
        <w:tc>
          <w:tcPr>
            <w:tcW w:w="5726" w:type="dxa"/>
          </w:tcPr>
          <w:p w:rsidR="00CC5F6C" w:rsidRDefault="00CC5F6C">
            <w:pPr>
              <w:pStyle w:val="ConsPlusNormal"/>
              <w:jc w:val="both"/>
            </w:pPr>
            <w:r>
              <w:t>Повышение эффективности использования, охраны, защиты и воспроизводства лесов</w:t>
            </w:r>
          </w:p>
        </w:tc>
      </w:tr>
      <w:tr w:rsidR="00CC5F6C">
        <w:tc>
          <w:tcPr>
            <w:tcW w:w="749" w:type="dxa"/>
          </w:tcPr>
          <w:p w:rsidR="00CC5F6C" w:rsidRDefault="00CC5F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CC5F6C" w:rsidRDefault="00CC5F6C">
            <w:pPr>
              <w:pStyle w:val="ConsPlusNormal"/>
            </w:pPr>
            <w:r>
              <w:t>Задачи подпрограммы 4</w:t>
            </w:r>
          </w:p>
        </w:tc>
        <w:tc>
          <w:tcPr>
            <w:tcW w:w="5726" w:type="dxa"/>
          </w:tcPr>
          <w:p w:rsidR="00CC5F6C" w:rsidRDefault="00CC5F6C">
            <w:pPr>
              <w:pStyle w:val="ConsPlusNormal"/>
              <w:jc w:val="both"/>
            </w:pPr>
            <w:r>
              <w:t>Создание условий для рационального использования лесов, а также развития лесного комплекса и его защиты от лесных пожаров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Этапы и сроки реализации подпрограммы 4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Реализация подпрограммы 4 осуществляется в 2023 - 2030 годах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 xml:space="preserve">(п. 6 в ред. </w:t>
            </w:r>
            <w:hyperlink r:id="rId1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20.09.2023 N 141)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Объемы бюджетных ассигнований подпрограммы 4 за счет средств городского бюджета, а также прогнозный объем средств, привлекаемых из других источников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Планируемый общий объем финансирования подпрограммы в 2023 - 2030 годах за счет средств бюджета городского округа "Город Белгород" составит 118458 тыс. рублей, в том числе по годам:</w:t>
            </w:r>
          </w:p>
          <w:p w:rsidR="00CC5F6C" w:rsidRDefault="00CC5F6C">
            <w:pPr>
              <w:pStyle w:val="ConsPlusNormal"/>
              <w:jc w:val="both"/>
            </w:pPr>
            <w:r>
              <w:t>2023 год - 9800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2024 год - 14179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2025 год - 14470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2026 год - 14772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2027 год - 15363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2028 год - 15977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2029 год - 16616 тыс. рублей;</w:t>
            </w:r>
          </w:p>
          <w:p w:rsidR="00CC5F6C" w:rsidRDefault="00CC5F6C">
            <w:pPr>
              <w:pStyle w:val="ConsPlusNormal"/>
              <w:jc w:val="both"/>
            </w:pPr>
            <w:r>
              <w:t>2030 год - 17281 тыс. рублей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 xml:space="preserve">(п. 7 в ред. </w:t>
            </w:r>
            <w:hyperlink r:id="rId1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20.03.2024 N 39)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Показатели результата подпрограммы 4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К 2031 году планируется достижение следующих результатов: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 xml:space="preserve">(п. 8 в ред. </w:t>
            </w:r>
            <w:hyperlink r:id="rId1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20.09.2023 N 141)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Показатели конечного результата в соответствии со Стратегией социально-экономического развития города Белгорода на период до 2030 года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- отношение площади лесовосстановления и лесоразведения к площади вырубленных и погибших лесных насаждений - 100% ежегодно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 xml:space="preserve">(п. 8.1 в ред. </w:t>
            </w:r>
            <w:hyperlink r:id="rId1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20.03.2024 N 39)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749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2551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Показатели эффективности реализации программных мероприятий</w:t>
            </w:r>
          </w:p>
        </w:tc>
        <w:tc>
          <w:tcPr>
            <w:tcW w:w="5726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>- протяженность противопожарной минерализованной полосы, за которой осуществляется уход, 20 км ежегодно;</w:t>
            </w:r>
          </w:p>
          <w:p w:rsidR="00CC5F6C" w:rsidRDefault="00CC5F6C">
            <w:pPr>
              <w:pStyle w:val="ConsPlusNormal"/>
              <w:jc w:val="both"/>
            </w:pPr>
            <w:r>
              <w:t>- площадь городских лесов, на которой проводится мониторинг противопожарной опасности, 1622 га ежегодно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9026" w:type="dxa"/>
            <w:gridSpan w:val="3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  <w:r>
              <w:t xml:space="preserve">(п. 8.2 в ред. </w:t>
            </w:r>
            <w:hyperlink r:id="rId1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20.03.2024 N 39)</w:t>
            </w:r>
          </w:p>
        </w:tc>
      </w:tr>
    </w:tbl>
    <w:p w:rsidR="00CC5F6C" w:rsidRDefault="00CC5F6C">
      <w:pPr>
        <w:pStyle w:val="ConsPlusNormal"/>
        <w:jc w:val="both"/>
      </w:pPr>
    </w:p>
    <w:p w:rsidR="00CC5F6C" w:rsidRDefault="00CC5F6C">
      <w:pPr>
        <w:pStyle w:val="ConsPlusTitle"/>
        <w:jc w:val="center"/>
        <w:outlineLvl w:val="2"/>
      </w:pPr>
      <w:r>
        <w:t>1. Характеристика сферы реализации подпрограммы 4, описание</w:t>
      </w:r>
    </w:p>
    <w:p w:rsidR="00CC5F6C" w:rsidRDefault="00CC5F6C">
      <w:pPr>
        <w:pStyle w:val="ConsPlusTitle"/>
        <w:jc w:val="center"/>
      </w:pPr>
      <w:r>
        <w:t>основных проблем в указанной сфере и прогноз ее развития</w:t>
      </w:r>
    </w:p>
    <w:p w:rsidR="00CC5F6C" w:rsidRDefault="00CC5F6C">
      <w:pPr>
        <w:pStyle w:val="ConsPlusNormal"/>
        <w:jc w:val="both"/>
      </w:pPr>
    </w:p>
    <w:p w:rsidR="00CC5F6C" w:rsidRDefault="00CC5F6C">
      <w:pPr>
        <w:pStyle w:val="ConsPlusNormal"/>
        <w:ind w:firstLine="540"/>
        <w:jc w:val="both"/>
      </w:pPr>
      <w:r>
        <w:t>Мировой опыт свидетельствует, что экологически безопасное природопользование в значительной мере обусловлено совершенствованием действующих механизмов государственного управления в области рационального использования, охраны и восстановления природных ресурсов.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 условиях активного проявления деградационных процессов современное природопользование должно быть ориентировано на рациональное использование природных ресурсов.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59">
        <w:r>
          <w:rPr>
            <w:color w:val="0000FF"/>
          </w:rPr>
          <w:t>Основами</w:t>
        </w:r>
      </w:hyperlink>
      <w:r>
        <w:t xml:space="preserve"> государственной политики в области экологического развития Российской Федерации на период до 2030 года стратегической целью государственной политики является решение социально-экономических задач, обеспечивающих экологически ориентированный рост экономики, сохранение благоприятной окружающей среды, биологического разнообразия и природных ресурсов для удовлетворения потребностей нынешнего и будущих поколений, реализации права каждого человека на благоприятную окружающую среду, укрепление правопорядка в области охраны окружающей среды и обеспечение экологической безопасности.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Леса являются одним из возобновляемых природных ресурсов, выполняют важнейшие средообразующие и средозащитные функции. Организация устойчивого управления лесами, их многоцелевое, неистощимое использование является стратегически важной задачей.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 xml:space="preserve">Принятие Лесного </w:t>
      </w:r>
      <w:hyperlink r:id="rId160">
        <w:r>
          <w:rPr>
            <w:color w:val="0000FF"/>
          </w:rPr>
          <w:t>кодекса</w:t>
        </w:r>
      </w:hyperlink>
      <w:r>
        <w:t xml:space="preserve"> Российской Федерации значительно расширило возможности для интенсификации использования лесов, внедрения рыночных механизмов в лесном хозяйстве. Вместе с тем передача отдельных полномочий в области городских лесов муниципальным образованиям Российской Федерации обуславливает необходимость повышения эффективности использования лесов, снижение уровня их повреждения неблагоприятными факторами (прежде всего лесными пожарами), достижение требуемого качества работ по воспроизводству лесов и снижение объемов нелегального оборота древесины. Сегодня в лесном хозяйстве накопились проблемы, препятствующие повышению эффективности использования, охраны, защиты и воспроизводства лесов, улучшению их продуктивности и качества, сохранению экологических функций лесных насаждений и биологического разнообразия, что значительно снижает перспективы лесного комплекса.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К системным проблемам, сдерживающим эффективное лесоуправление, относятся также недостаточная точность оценки лесоресурсного потенциала, относительно низкий уровень использования современных информационных технологий в лесном хозяйстве.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По состоянию на 1 января 2023 года общая площадь городских лесов, расположенных на землях городского округа "Город Белгород", составляет 1622 га.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Городские леса имеют значительную природную пожарную опасность и требуют постоянного наблюдения в период с апреля по ноябрь. Наибольшее число пожаров возникает в апреле, мае (пик возгораемости - самый высокий класс пожарной опасности по условиям погоды), августе, сентябре.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Происходящие лесные пожары обусловлены высокой плотностью населения и большой рекреационной нагрузкой на лесные насаждения.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 целях предупреждения возникновения лесных пожаров ежегодно обеспечивается выполнение мер противопожарного обустройства лесов, включающих реконструкцию лесных дорог, предназначенных для охраны лесов от пожаров, устройство и уход за минерализованными полосами, благоустройство зон отдыха граждан, установку и эксплуатацию шлагбаумов, проведение санитарно-оздоровительных мероприятий.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 xml:space="preserve">Основная задача лесозащиты - предупреждение (профилактика) вспышек массового </w:t>
      </w:r>
      <w:r>
        <w:lastRenderedPageBreak/>
        <w:t>размножения и распространения вредных насекомых и болезней, способных вызвать гибель насаждений или резкое падение прироста древесины и снижение ее деловых качеств. С этой целью в лесах городского округа "Город Белгород" необходимо проводить комплекс работ, включающих санитарно-оздоровительные мероприятия и лесопатологический мониторинг. Санитарно-оздоровительные мероприятия в городских лесах проводятся в виде выборочных, сплошных санитарных рубок и уборки захламленности, которые являются наиболее действенным и быстрым способом, позволяющим улучшить санитарное состояние насаждений и уменьшить потери древесины в результате гибели древостоя. Локализация и ликвидация очагов вредных организмов проводится по мере необходимости.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Лесовосстановление осуществляется в целях восстановления вырубленных, погибших, поврежденных лесов и должно обеспечивать воспроизводство лесных насаждений, сохранение биологического разнообразия лесов и полезных функций лесов. Лесовосстановление осуществляется способом естественного, искусственного или комбинированного воспроизводства лесов. Естественное восстановление лесов осуществляется путем сохранения подроста лесных древесных пород при проведении рубок лесных насаждений, минерализации почвы, огораживании и т.п. Искусственное восстановление лесов осуществляется путем создания лесных культур. Комбинированное восстановление лесов осуществляется за счет сочетания естественного и искусственного лесовосстановления. Лесовосстановительные мероприятия на каждом лесном участке осуществляются в соответствии с проектом лесовосстановления.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161">
        <w:r>
          <w:rPr>
            <w:color w:val="0000FF"/>
          </w:rPr>
          <w:t>статьей 84</w:t>
        </w:r>
      </w:hyperlink>
      <w:r>
        <w:t xml:space="preserve"> Лесного кодекса Российской Федерации, </w:t>
      </w:r>
      <w:hyperlink r:id="rId162">
        <w:r>
          <w:rPr>
            <w:color w:val="0000FF"/>
          </w:rPr>
          <w:t>пунктом 26.2 части 1 статьи 16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163">
        <w:r>
          <w:rPr>
            <w:color w:val="0000FF"/>
          </w:rPr>
          <w:t>пунктом 28.1 части 1 статьи 39</w:t>
        </w:r>
      </w:hyperlink>
      <w:r>
        <w:t xml:space="preserve"> Устава городского округа "Город Белгород", </w:t>
      </w:r>
      <w:hyperlink r:id="rId164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30 марта 2023 года N 34 на территории городского округа "Город Белгород" создано лесничество "Белгородское городское лесничество".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Мероприятия подпрограммы 4 направлены на формирование условий социально-экономического развития города в части обеспечения инновационного уровня использования, охраны, защиты и воспроизводства городских лесов при безусловном сохранении их глобальной экологической значимости.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 настоящее время около 100% городских лесов имеют давность лесоустройства более 10 лет (последнее лесоустройство проводилось в 1994 году). На указанных лесных землях требуется проведение мероприятия лесоустройства, а также инновационных разработок по актуализации таксационных и картографических баз данных.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Необходимо обеспечить дальнейшее развитие лесного реестра в целях актуализации его содержания и своевременного внесения в него изменений, связанных с использованием, воспроизводством, охраной и защитой лесов.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Подпрограмма 4 должна обеспечить комплексное урегулирование наиболее острых и проблемных вопросов в сфере лесных отношений, системное развитие использования и воспроизводства лесов, создать организационно-финансовые механизмы взаимоотношения, координации усилий и концентрации ресурсов экономики и построения эффективной системы управления лесами, развитие и использование научного потенциала научно-исследовательских учреждений, повышение качества переподготовки и повышения квалификации кадров.</w:t>
      </w:r>
    </w:p>
    <w:p w:rsidR="00CC5F6C" w:rsidRDefault="00CC5F6C">
      <w:pPr>
        <w:pStyle w:val="ConsPlusNormal"/>
        <w:jc w:val="both"/>
      </w:pPr>
    </w:p>
    <w:p w:rsidR="00CC5F6C" w:rsidRDefault="00CC5F6C">
      <w:pPr>
        <w:pStyle w:val="ConsPlusTitle"/>
        <w:jc w:val="center"/>
        <w:outlineLvl w:val="2"/>
      </w:pPr>
      <w:r>
        <w:t>2. Цель, задачи, сроки и этапы реализации подпрограммы 4</w:t>
      </w:r>
    </w:p>
    <w:p w:rsidR="00CC5F6C" w:rsidRDefault="00CC5F6C">
      <w:pPr>
        <w:pStyle w:val="ConsPlusNormal"/>
        <w:jc w:val="both"/>
      </w:pPr>
    </w:p>
    <w:p w:rsidR="00CC5F6C" w:rsidRDefault="00CC5F6C">
      <w:pPr>
        <w:pStyle w:val="ConsPlusNormal"/>
        <w:ind w:firstLine="540"/>
        <w:jc w:val="both"/>
      </w:pPr>
      <w:r>
        <w:t>Целью подпрограммы 4 является повышение эффективности использования, охраны, защиты и воспроизводства лесов.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 xml:space="preserve">Для достижения указанной цели должно быть обеспечено решение задачи по созданию </w:t>
      </w:r>
      <w:r>
        <w:lastRenderedPageBreak/>
        <w:t>условий для рационального использования лесов, а также развития лесного комплекса и его защиты от лесных пожаров.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Реализация подпрограммы 4 осуществляется в 2023 - 2030 годах.</w:t>
      </w:r>
    </w:p>
    <w:p w:rsidR="00CC5F6C" w:rsidRDefault="00CC5F6C">
      <w:pPr>
        <w:pStyle w:val="ConsPlusNormal"/>
        <w:jc w:val="both"/>
      </w:pPr>
      <w:r>
        <w:t xml:space="preserve">(в ред. </w:t>
      </w:r>
      <w:hyperlink r:id="rId165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 от 20.09.2023 N 141)</w:t>
      </w:r>
    </w:p>
    <w:p w:rsidR="00CC5F6C" w:rsidRDefault="00CC5F6C">
      <w:pPr>
        <w:pStyle w:val="ConsPlusNormal"/>
        <w:jc w:val="both"/>
      </w:pPr>
    </w:p>
    <w:p w:rsidR="00CC5F6C" w:rsidRDefault="00CC5F6C">
      <w:pPr>
        <w:pStyle w:val="ConsPlusTitle"/>
        <w:jc w:val="center"/>
        <w:outlineLvl w:val="2"/>
      </w:pPr>
      <w:r>
        <w:t>3. Обоснование выделения системы мероприятий и краткое</w:t>
      </w:r>
    </w:p>
    <w:p w:rsidR="00CC5F6C" w:rsidRDefault="00CC5F6C">
      <w:pPr>
        <w:pStyle w:val="ConsPlusTitle"/>
        <w:jc w:val="center"/>
      </w:pPr>
      <w:r>
        <w:t>описание основных мероприятий подпрограммы 4</w:t>
      </w:r>
    </w:p>
    <w:p w:rsidR="00CC5F6C" w:rsidRDefault="00CC5F6C">
      <w:pPr>
        <w:pStyle w:val="ConsPlusNormal"/>
        <w:jc w:val="both"/>
      </w:pPr>
    </w:p>
    <w:p w:rsidR="00CC5F6C" w:rsidRDefault="00CC5F6C">
      <w:pPr>
        <w:pStyle w:val="ConsPlusNormal"/>
        <w:ind w:firstLine="540"/>
        <w:jc w:val="both"/>
      </w:pPr>
      <w:r>
        <w:t>Реализация подпрограммы 4 будет осуществляться путем выполнения мероприятий по обеспечению деятельности (оказанию услуг) муниципальных учреждений городского округа "Город Белгород" в сфере развития лесного хозяйства на территории городского округа "Город Белгород".</w:t>
      </w:r>
    </w:p>
    <w:p w:rsidR="00CC5F6C" w:rsidRDefault="00CC5F6C">
      <w:pPr>
        <w:pStyle w:val="ConsPlusNormal"/>
        <w:jc w:val="both"/>
      </w:pPr>
    </w:p>
    <w:p w:rsidR="00CC5F6C" w:rsidRDefault="00CC5F6C">
      <w:pPr>
        <w:pStyle w:val="ConsPlusTitle"/>
        <w:jc w:val="center"/>
        <w:outlineLvl w:val="2"/>
      </w:pPr>
      <w:r>
        <w:t>4. Прогноз показателей результата подпрограммы 4</w:t>
      </w:r>
    </w:p>
    <w:p w:rsidR="00CC5F6C" w:rsidRDefault="00CC5F6C">
      <w:pPr>
        <w:pStyle w:val="ConsPlusNormal"/>
        <w:jc w:val="center"/>
      </w:pPr>
      <w:r>
        <w:t xml:space="preserve">(в ред. </w:t>
      </w:r>
      <w:hyperlink r:id="rId166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</w:t>
      </w:r>
    </w:p>
    <w:p w:rsidR="00CC5F6C" w:rsidRDefault="00CC5F6C">
      <w:pPr>
        <w:pStyle w:val="ConsPlusNormal"/>
        <w:jc w:val="center"/>
      </w:pPr>
      <w:r>
        <w:t>от 20.09.2023 N 141)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  <w:r>
        <w:t>Степень достижения результатов (ожидаемых результатов) определяется на основании сопоставления фактически достигнутых значений целевых показателей с их плановыми значениями.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В результате реализации подпрограммы 4 к 2031 году планируется достижение следующего результата: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отношение площади лесовосстановления и лесоразведения к площади вырубленных и погибших лесных насаждений - 100%.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Показателями эффективности подпрограммы 4 являются: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протяженность созданной противопожарной минерализованной полосы, на которой осуществляется уход, - 20 км;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- площадь городских лесов, на которой проводится мониторинг противопожарной опасности, - 1622 га.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 xml:space="preserve">Ожидаемый прогноз результатов реализации программных мероприятий представлен в </w:t>
      </w:r>
      <w:hyperlink w:anchor="P1473">
        <w:r>
          <w:rPr>
            <w:color w:val="0000FF"/>
          </w:rPr>
          <w:t>приложении 1</w:t>
        </w:r>
      </w:hyperlink>
      <w:r>
        <w:t xml:space="preserve"> к муниципальной программе.</w:t>
      </w:r>
    </w:p>
    <w:p w:rsidR="00CC5F6C" w:rsidRDefault="00CC5F6C">
      <w:pPr>
        <w:pStyle w:val="ConsPlusNormal"/>
        <w:jc w:val="both"/>
      </w:pPr>
    </w:p>
    <w:p w:rsidR="00CC5F6C" w:rsidRDefault="00CC5F6C">
      <w:pPr>
        <w:pStyle w:val="ConsPlusTitle"/>
        <w:jc w:val="center"/>
        <w:outlineLvl w:val="2"/>
      </w:pPr>
      <w:r>
        <w:t>5. Проекты в составе подпрограммы 4</w:t>
      </w:r>
    </w:p>
    <w:p w:rsidR="00CC5F6C" w:rsidRDefault="00CC5F6C">
      <w:pPr>
        <w:pStyle w:val="ConsPlusNormal"/>
        <w:jc w:val="both"/>
      </w:pPr>
    </w:p>
    <w:p w:rsidR="00CC5F6C" w:rsidRDefault="00CC5F6C">
      <w:pPr>
        <w:pStyle w:val="ConsPlusNormal"/>
        <w:ind w:firstLine="540"/>
        <w:jc w:val="both"/>
      </w:pPr>
      <w:r>
        <w:t>Реализация проектов не предусмотрена.</w:t>
      </w:r>
    </w:p>
    <w:p w:rsidR="00CC5F6C" w:rsidRDefault="00CC5F6C">
      <w:pPr>
        <w:pStyle w:val="ConsPlusNormal"/>
        <w:jc w:val="both"/>
      </w:pPr>
    </w:p>
    <w:p w:rsidR="00CC5F6C" w:rsidRDefault="00CC5F6C">
      <w:pPr>
        <w:pStyle w:val="ConsPlusTitle"/>
        <w:jc w:val="center"/>
        <w:outlineLvl w:val="2"/>
      </w:pPr>
      <w:r>
        <w:t>6. Ресурсное обеспечение подпрограммы 4</w:t>
      </w:r>
    </w:p>
    <w:p w:rsidR="00CC5F6C" w:rsidRDefault="00CC5F6C">
      <w:pPr>
        <w:pStyle w:val="ConsPlusNormal"/>
        <w:jc w:val="center"/>
      </w:pPr>
      <w:r>
        <w:t xml:space="preserve">(в ред. </w:t>
      </w:r>
      <w:hyperlink r:id="rId167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</w:t>
      </w:r>
    </w:p>
    <w:p w:rsidR="00CC5F6C" w:rsidRDefault="00CC5F6C">
      <w:pPr>
        <w:pStyle w:val="ConsPlusNormal"/>
        <w:jc w:val="center"/>
      </w:pPr>
      <w:r>
        <w:t>от 20.03.2024 N 39)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  <w:r>
        <w:t>Планируемый объем бюджетных ассигнований на реализацию подпрограммы 4 в 2023 - 2030 годах за счет средств бюджета городского округа "Город Белгород" составит 118458 тыс. рублей, в том числе по годам: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2023 год - 9800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2024 год - 14179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2025 год - 14470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lastRenderedPageBreak/>
        <w:t>2026 год - 14772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2027 год - 15363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2028 год - 15977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2029 год - 16616 тыс. рублей;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2030 год - 17281 тыс. рублей.</w:t>
      </w:r>
    </w:p>
    <w:p w:rsidR="00CC5F6C" w:rsidRDefault="00CC5F6C">
      <w:pPr>
        <w:pStyle w:val="ConsPlusNormal"/>
        <w:spacing w:before="220"/>
        <w:ind w:firstLine="540"/>
        <w:jc w:val="both"/>
      </w:pPr>
      <w:r>
        <w:t>Объем финансового обеспечения подпрограммы 4 подлежит ежегодному уточнению в рамках подготовки проекта бюджета городского округа "Город Белгород" на очередной финансовый год и плановый период.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jc w:val="right"/>
        <w:outlineLvl w:val="1"/>
      </w:pPr>
      <w:r>
        <w:t>Приложение N 1</w:t>
      </w:r>
    </w:p>
    <w:p w:rsidR="00CC5F6C" w:rsidRDefault="00CC5F6C">
      <w:pPr>
        <w:pStyle w:val="ConsPlusNormal"/>
        <w:jc w:val="right"/>
      </w:pPr>
      <w:r>
        <w:t>к муниципальной программе "Обеспечение</w:t>
      </w:r>
    </w:p>
    <w:p w:rsidR="00CC5F6C" w:rsidRDefault="00CC5F6C">
      <w:pPr>
        <w:pStyle w:val="ConsPlusNormal"/>
        <w:jc w:val="right"/>
      </w:pPr>
      <w:r>
        <w:t>безопасности жизнедеятельности</w:t>
      </w:r>
    </w:p>
    <w:p w:rsidR="00CC5F6C" w:rsidRDefault="00CC5F6C">
      <w:pPr>
        <w:pStyle w:val="ConsPlusNormal"/>
        <w:jc w:val="right"/>
      </w:pPr>
      <w:r>
        <w:t>населения на территории городского</w:t>
      </w:r>
    </w:p>
    <w:p w:rsidR="00CC5F6C" w:rsidRDefault="00CC5F6C">
      <w:pPr>
        <w:pStyle w:val="ConsPlusNormal"/>
        <w:jc w:val="right"/>
      </w:pPr>
      <w:r>
        <w:t>округа "Город Белгород"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Title"/>
        <w:jc w:val="center"/>
      </w:pPr>
      <w:bookmarkStart w:id="5" w:name="P1473"/>
      <w:bookmarkEnd w:id="5"/>
      <w:r>
        <w:t>Перечень</w:t>
      </w:r>
    </w:p>
    <w:p w:rsidR="00CC5F6C" w:rsidRDefault="00CC5F6C">
      <w:pPr>
        <w:pStyle w:val="ConsPlusTitle"/>
        <w:jc w:val="center"/>
      </w:pPr>
      <w:r>
        <w:t>основных мероприятий и показателей муниципальной программы</w:t>
      </w:r>
    </w:p>
    <w:p w:rsidR="00CC5F6C" w:rsidRDefault="00CC5F6C">
      <w:pPr>
        <w:pStyle w:val="ConsPlusTitle"/>
        <w:jc w:val="center"/>
      </w:pPr>
      <w:r>
        <w:t>"Обеспечение безопасности жизнедеятельности населения</w:t>
      </w:r>
    </w:p>
    <w:p w:rsidR="00CC5F6C" w:rsidRDefault="00CC5F6C">
      <w:pPr>
        <w:pStyle w:val="ConsPlusTitle"/>
        <w:jc w:val="center"/>
      </w:pPr>
      <w:r>
        <w:t>на территории городского округа "Город Белгород"</w:t>
      </w:r>
    </w:p>
    <w:p w:rsidR="00CC5F6C" w:rsidRDefault="00CC5F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5F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F6C" w:rsidRDefault="00CC5F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F6C" w:rsidRDefault="00CC5F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Белгорода от 02.04.2021 </w:t>
            </w:r>
            <w:hyperlink r:id="rId168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20.12.2021 </w:t>
            </w:r>
            <w:hyperlink r:id="rId169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18.02.2022 </w:t>
            </w:r>
            <w:hyperlink r:id="rId170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06.07.2022 </w:t>
            </w:r>
            <w:hyperlink r:id="rId171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>,</w:t>
            </w:r>
          </w:p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28.11.2022 </w:t>
            </w:r>
            <w:hyperlink r:id="rId172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 xml:space="preserve">, от 20.01.2023 </w:t>
            </w:r>
            <w:hyperlink r:id="rId173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31.07.2023 </w:t>
            </w:r>
            <w:hyperlink r:id="rId174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,</w:t>
            </w:r>
          </w:p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20.09.2023 </w:t>
            </w:r>
            <w:hyperlink r:id="rId175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20.03.2024 </w:t>
            </w:r>
            <w:hyperlink r:id="rId176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F6C" w:rsidRDefault="00CC5F6C">
            <w:pPr>
              <w:pStyle w:val="ConsPlusNormal"/>
            </w:pPr>
          </w:p>
        </w:tc>
      </w:tr>
    </w:tbl>
    <w:p w:rsidR="00CC5F6C" w:rsidRDefault="00CC5F6C">
      <w:pPr>
        <w:pStyle w:val="ConsPlusNormal"/>
        <w:jc w:val="both"/>
      </w:pPr>
    </w:p>
    <w:p w:rsidR="00CC5F6C" w:rsidRDefault="00CC5F6C">
      <w:pPr>
        <w:pStyle w:val="ConsPlusNormal"/>
        <w:jc w:val="right"/>
        <w:outlineLvl w:val="2"/>
      </w:pPr>
      <w:r>
        <w:t>Таблица 1</w:t>
      </w:r>
    </w:p>
    <w:p w:rsidR="00CC5F6C" w:rsidRDefault="00CC5F6C">
      <w:pPr>
        <w:pStyle w:val="ConsPlusNormal"/>
      </w:pPr>
    </w:p>
    <w:p w:rsidR="00CC5F6C" w:rsidRDefault="00CC5F6C">
      <w:pPr>
        <w:pStyle w:val="ConsPlusTitle"/>
        <w:jc w:val="center"/>
      </w:pPr>
      <w:r>
        <w:t>I этап реализации муниципальной программы</w:t>
      </w:r>
    </w:p>
    <w:p w:rsidR="00CC5F6C" w:rsidRDefault="00CC5F6C">
      <w:pPr>
        <w:pStyle w:val="ConsPlusNormal"/>
        <w:jc w:val="both"/>
      </w:pPr>
    </w:p>
    <w:p w:rsidR="00CC5F6C" w:rsidRDefault="00CC5F6C">
      <w:pPr>
        <w:pStyle w:val="ConsPlusNormal"/>
        <w:sectPr w:rsidR="00CC5F6C" w:rsidSect="00967D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354"/>
        <w:gridCol w:w="826"/>
        <w:gridCol w:w="830"/>
        <w:gridCol w:w="2659"/>
        <w:gridCol w:w="3694"/>
        <w:gridCol w:w="604"/>
        <w:gridCol w:w="664"/>
        <w:gridCol w:w="664"/>
        <w:gridCol w:w="664"/>
        <w:gridCol w:w="664"/>
        <w:gridCol w:w="784"/>
      </w:tblGrid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Наименование муниципальной программы, подпрограммы, мероприятий</w:t>
            </w:r>
          </w:p>
        </w:tc>
        <w:tc>
          <w:tcPr>
            <w:tcW w:w="1656" w:type="dxa"/>
            <w:gridSpan w:val="2"/>
          </w:tcPr>
          <w:p w:rsidR="00CC5F6C" w:rsidRDefault="00CC5F6C">
            <w:pPr>
              <w:pStyle w:val="ConsPlusNormal"/>
              <w:jc w:val="center"/>
            </w:pPr>
            <w:r>
              <w:t>Срок реализации в рамках I этапа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Ответственный исполнитель, (соисполнитель участник)</w:t>
            </w:r>
          </w:p>
        </w:tc>
        <w:tc>
          <w:tcPr>
            <w:tcW w:w="369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Наименование показателя, единица измерения</w:t>
            </w:r>
          </w:p>
        </w:tc>
        <w:tc>
          <w:tcPr>
            <w:tcW w:w="4044" w:type="dxa"/>
            <w:gridSpan w:val="6"/>
          </w:tcPr>
          <w:p w:rsidR="00CC5F6C" w:rsidRDefault="00CC5F6C">
            <w:pPr>
              <w:pStyle w:val="ConsPlusNormal"/>
              <w:jc w:val="center"/>
            </w:pPr>
            <w:r>
              <w:t>Значение показателя результата программы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6" w:type="dxa"/>
          </w:tcPr>
          <w:p w:rsidR="00CC5F6C" w:rsidRDefault="00CC5F6C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830" w:type="dxa"/>
          </w:tcPr>
          <w:p w:rsidR="00CC5F6C" w:rsidRDefault="00CC5F6C">
            <w:pPr>
              <w:pStyle w:val="ConsPlusNormal"/>
              <w:jc w:val="center"/>
            </w:pPr>
            <w:r>
              <w:t>завершение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2020 год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Муниципальная программа "Обеспечение безопасности жизнедеятельности населения на территории городского округа "Город Белгород".</w:t>
            </w:r>
          </w:p>
          <w:p w:rsidR="00CC5F6C" w:rsidRDefault="00CC5F6C">
            <w:pPr>
              <w:pStyle w:val="ConsPlusNormal"/>
            </w:pPr>
            <w:r>
              <w:t>Цель - формирование эффективной, единой многоуровневой муниципальной системы обеспечения безопасности жизнедеятельности населения и территории городского округа "Город Белгород"</w:t>
            </w:r>
          </w:p>
        </w:tc>
        <w:tc>
          <w:tcPr>
            <w:tcW w:w="826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30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(управление безопасности), управление образования администрации города Белгорода, управление культуры администрации города Белгорода, управление по физической культуре и спорту администрации города Белгорода, комитет имущественных и земельных отношений, МКУ "Муниципальная стража", МКУ "Управление ГОЧС города Белгорода", МКУ "Управление капитального строительства" Администрации города Белгорода, департамент городского хозяйства</w:t>
            </w:r>
          </w:p>
          <w:p w:rsidR="00CC5F6C" w:rsidRDefault="00CC5F6C">
            <w:pPr>
              <w:pStyle w:val="ConsPlusNormal"/>
            </w:pPr>
            <w:r>
              <w:t xml:space="preserve">(МБУ "Управление Белгорблагоустройство") департамент по развитию </w:t>
            </w:r>
            <w:r>
              <w:lastRenderedPageBreak/>
              <w:t>городских территорий администрации города Белгорода</w:t>
            </w: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lastRenderedPageBreak/>
              <w:t>Число зарегистрированных преступлений на 100000 населения, единиц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1065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570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6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30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Удовлетворенность населения уровнем и качеством общественной безопасности, %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65,4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60,69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62,53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64,37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66,21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68,05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6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30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Индекс вероятности преждевременной гибели граждан от неестественных причин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3,46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3,19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2,92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2,64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6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30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Индекс экологического благополучия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3,46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3,52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3,59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3,69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3,81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6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30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Увеличение площади зеленых насаждений общего пользования, приходящихся на одного жителя, м"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35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Подпрограмма 1.</w:t>
            </w:r>
          </w:p>
          <w:p w:rsidR="00CC5F6C" w:rsidRDefault="00CC5F6C">
            <w:pPr>
              <w:pStyle w:val="ConsPlusNormal"/>
            </w:pPr>
            <w:r>
              <w:t>Профилактика преступлений и правонарушений</w:t>
            </w:r>
          </w:p>
        </w:tc>
        <w:tc>
          <w:tcPr>
            <w:tcW w:w="826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30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(управление безопасности, МКУ "Муниципальная стража", управление образования администрации города Белгорода, управление культуры администрации города Белгорода, управление по физической культуре и спорту администрации города Белгорода)</w:t>
            </w: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Число зарегистрированных преступлений на 100000 населения, единиц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1065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570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6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30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Удовлетворенность населения уровнем и качеством общественной безопасности, %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65,4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60,69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62,53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64,37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66,21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68,05</w:t>
            </w:r>
          </w:p>
        </w:tc>
      </w:tr>
      <w:tr w:rsidR="00CC5F6C">
        <w:tc>
          <w:tcPr>
            <w:tcW w:w="16861" w:type="dxa"/>
            <w:gridSpan w:val="12"/>
          </w:tcPr>
          <w:p w:rsidR="00CC5F6C" w:rsidRDefault="00CC5F6C">
            <w:pPr>
              <w:pStyle w:val="ConsPlusNormal"/>
            </w:pPr>
            <w:r>
              <w:t>Задача 1. Организация и проведение комплекса мероприятий, направленных на профилактику терроризма, снижение уличной и рецидивной преступности, гибели граждан от преступных посягательств и в ДТП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1.1. Обеспечение деятельности (оказание услуг) муниципальных учреждений городского округа "Город Белгород", в том числе выполнение мероприятий, направленных на повышение уровня безопасности граждан, профилактику терроризма, снижение правонарушений на улицах и в других общественных местах, выявление нарушений миграционного законодательства</w:t>
            </w:r>
          </w:p>
        </w:tc>
        <w:tc>
          <w:tcPr>
            <w:tcW w:w="826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30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</w:t>
            </w:r>
          </w:p>
          <w:p w:rsidR="00CC5F6C" w:rsidRDefault="00CC5F6C">
            <w:pPr>
              <w:pStyle w:val="ConsPlusNormal"/>
            </w:pPr>
            <w:r>
              <w:t>(МКУ "Муниципальная стража")</w:t>
            </w: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Уровень уличной преступности, количество преступлений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1094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1053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1012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971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889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6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30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Уровень рецидивной преступности, количество преступлений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893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777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748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6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30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Количество имущественных преступлений, единиц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3319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3265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3211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3157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3103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3049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54" w:type="dxa"/>
          </w:tcPr>
          <w:p w:rsidR="00CC5F6C" w:rsidRDefault="00CC5F6C">
            <w:pPr>
              <w:pStyle w:val="ConsPlusNormal"/>
            </w:pPr>
            <w:r>
              <w:t xml:space="preserve">Основное мероприятие 1.1.2. Деятельность </w:t>
            </w:r>
            <w:r>
              <w:lastRenderedPageBreak/>
              <w:t>по предупреждению и профилактике терроризма и экстремизма:</w:t>
            </w:r>
          </w:p>
          <w:p w:rsidR="00CC5F6C" w:rsidRDefault="00CC5F6C">
            <w:pPr>
              <w:pStyle w:val="ConsPlusNormal"/>
            </w:pPr>
            <w:r>
              <w:t>- распространение методических материалов (наглядных пособий и листовок) антитеррористического и антиэкстремистского содержания</w:t>
            </w:r>
          </w:p>
        </w:tc>
        <w:tc>
          <w:tcPr>
            <w:tcW w:w="826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2018</w:t>
            </w:r>
          </w:p>
        </w:tc>
        <w:tc>
          <w:tcPr>
            <w:tcW w:w="830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Администрация города </w:t>
            </w:r>
            <w:r>
              <w:lastRenderedPageBreak/>
              <w:t>Белгорода (управление безопасности)</w:t>
            </w: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lastRenderedPageBreak/>
              <w:t xml:space="preserve">Количество методических </w:t>
            </w:r>
            <w:r>
              <w:lastRenderedPageBreak/>
              <w:t>материалов (наглядных пособий и листовок), единиц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1000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</w:tcPr>
          <w:p w:rsidR="00CC5F6C" w:rsidRDefault="00CC5F6C">
            <w:pPr>
              <w:pStyle w:val="ConsPlusNormal"/>
            </w:pPr>
            <w:r>
              <w:t>- участие в семинарах, совещаниях и конференциях антитеррористической и антиэкстремистской направленности</w:t>
            </w:r>
          </w:p>
        </w:tc>
        <w:tc>
          <w:tcPr>
            <w:tcW w:w="826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30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Количество семинаров, совещаний, конференций, единиц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12</w:t>
            </w:r>
          </w:p>
        </w:tc>
      </w:tr>
      <w:tr w:rsidR="00CC5F6C">
        <w:tc>
          <w:tcPr>
            <w:tcW w:w="45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4354" w:type="dxa"/>
          </w:tcPr>
          <w:p w:rsidR="00CC5F6C" w:rsidRDefault="00CC5F6C">
            <w:pPr>
              <w:pStyle w:val="ConsPlusNormal"/>
            </w:pPr>
            <w:r>
              <w:t>- распространение видеоматериалов антитеррористического и антиэкстремистского характера посредством сайта органов местного самоуправления города Белгорода в информационно-телекоммуникационной сети Интернет в форме социальной рекламы</w:t>
            </w:r>
          </w:p>
        </w:tc>
        <w:tc>
          <w:tcPr>
            <w:tcW w:w="826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30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(управление безопасности)</w:t>
            </w: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Объем эфирного времени, выделенного для трансляции видеороликов, минут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560</w:t>
            </w:r>
          </w:p>
        </w:tc>
      </w:tr>
      <w:tr w:rsidR="00CC5F6C">
        <w:tc>
          <w:tcPr>
            <w:tcW w:w="16861" w:type="dxa"/>
            <w:gridSpan w:val="12"/>
          </w:tcPr>
          <w:p w:rsidR="00CC5F6C" w:rsidRDefault="00CC5F6C">
            <w:pPr>
              <w:pStyle w:val="ConsPlusNormal"/>
            </w:pPr>
            <w:r>
              <w:t>Задача 2. Создание и реализация комплекса мер по популяризации в обществе здорового образа жизни и формирование негативного отношения к немедицинскому потреблению наркотиков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1.2. Проведение конкурсов, фестивалей, иных мероприятий, в том числе:</w:t>
            </w:r>
          </w:p>
        </w:tc>
        <w:tc>
          <w:tcPr>
            <w:tcW w:w="826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30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(управление безопасности)</w:t>
            </w: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Количество советов общественности, подавших заявки на участие в конкурсе "Лучший совет общественности", единиц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6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30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Количество участковых уполномоченных полиции, подавших заявки на участие в конкурсе "Лучший участковый уполномоченный полиции", человек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мероприятия по осуществлению антинаркотической пропаганды и </w:t>
            </w:r>
            <w:r>
              <w:lastRenderedPageBreak/>
              <w:t>антинаркотического просвещения</w:t>
            </w:r>
          </w:p>
        </w:tc>
        <w:tc>
          <w:tcPr>
            <w:tcW w:w="826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2015</w:t>
            </w:r>
          </w:p>
        </w:tc>
        <w:tc>
          <w:tcPr>
            <w:tcW w:w="830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Управление образования администрации города </w:t>
            </w:r>
            <w:r>
              <w:lastRenderedPageBreak/>
              <w:t>Белгорода, управление культуры администрации города Белгорода, управление по физической культуре и спорту администрации города Белгорода</w:t>
            </w: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lastRenderedPageBreak/>
              <w:t xml:space="preserve">Заболеваемость синдромом зависимости от наркотических </w:t>
            </w:r>
            <w:r>
              <w:lastRenderedPageBreak/>
              <w:t>средств, случаев на 100 тыс. населения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3,8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3,58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3,47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3,25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6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30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Доля молодежи в возрасте от 14 до 30 лет, вовлеченной в профилактические мероприятия, по отношению к общему числу молодежи, %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50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6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30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Количество несовершеннолетних, находящихся в социально опасном положении, направленных в детские оздоровительные лагеря в летний период, человек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</w:tr>
      <w:tr w:rsidR="00CC5F6C">
        <w:tc>
          <w:tcPr>
            <w:tcW w:w="454" w:type="dxa"/>
          </w:tcPr>
          <w:p w:rsidR="00CC5F6C" w:rsidRDefault="00CC5F6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54" w:type="dxa"/>
          </w:tcPr>
          <w:p w:rsidR="00CC5F6C" w:rsidRDefault="00CC5F6C">
            <w:pPr>
              <w:pStyle w:val="ConsPlusNormal"/>
            </w:pPr>
            <w:r>
              <w:t>Подпрограмма 2.</w:t>
            </w:r>
          </w:p>
          <w:p w:rsidR="00CC5F6C" w:rsidRDefault="00CC5F6C">
            <w:pPr>
              <w:pStyle w:val="ConsPlusNormal"/>
            </w:pPr>
            <w: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</w:p>
        </w:tc>
        <w:tc>
          <w:tcPr>
            <w:tcW w:w="826" w:type="dxa"/>
          </w:tcPr>
          <w:p w:rsidR="00CC5F6C" w:rsidRDefault="00CC5F6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30" w:type="dxa"/>
          </w:tcPr>
          <w:p w:rsidR="00CC5F6C" w:rsidRDefault="00CC5F6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(МКУ "Управление ГОЧС города Белгорода")</w:t>
            </w: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Индекс вероятности преждевременной гибели граждан от неестественных причин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3,74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3,46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3,19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2,92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2,64</w:t>
            </w:r>
          </w:p>
        </w:tc>
      </w:tr>
      <w:tr w:rsidR="00CC5F6C">
        <w:tc>
          <w:tcPr>
            <w:tcW w:w="16861" w:type="dxa"/>
            <w:gridSpan w:val="12"/>
          </w:tcPr>
          <w:p w:rsidR="00CC5F6C" w:rsidRDefault="00CC5F6C">
            <w:pPr>
              <w:pStyle w:val="ConsPlusNormal"/>
            </w:pPr>
            <w:r>
              <w:t>Задача 1. Управление в области гражданской обороны, чрезвычайных ситуаций и пожарной безопасности</w:t>
            </w:r>
          </w:p>
        </w:tc>
      </w:tr>
      <w:tr w:rsidR="00CC5F6C">
        <w:tc>
          <w:tcPr>
            <w:tcW w:w="454" w:type="dxa"/>
          </w:tcPr>
          <w:p w:rsidR="00CC5F6C" w:rsidRDefault="00CC5F6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54" w:type="dxa"/>
          </w:tcPr>
          <w:p w:rsidR="00CC5F6C" w:rsidRDefault="00CC5F6C">
            <w:pPr>
              <w:pStyle w:val="ConsPlusNormal"/>
            </w:pPr>
            <w:r>
              <w:t>Основное мероприятие 2.1. Обеспечение деятельности (оказание услуг) муниципальных учреждений городского округа "Город Белгород", в том числе развитие АПК "Безопасный город":</w:t>
            </w:r>
          </w:p>
          <w:p w:rsidR="00CC5F6C" w:rsidRDefault="00CC5F6C">
            <w:pPr>
              <w:pStyle w:val="ConsPlusNormal"/>
            </w:pPr>
            <w:r>
              <w:t>- установка 7-ми видеокамер;</w:t>
            </w:r>
          </w:p>
          <w:p w:rsidR="00CC5F6C" w:rsidRDefault="00CC5F6C">
            <w:pPr>
              <w:pStyle w:val="ConsPlusNormal"/>
            </w:pPr>
            <w:r>
              <w:t>- перемещение ЕДДС в помещение по</w:t>
            </w:r>
          </w:p>
          <w:p w:rsidR="00CC5F6C" w:rsidRDefault="00CC5F6C">
            <w:pPr>
              <w:pStyle w:val="ConsPlusNormal"/>
            </w:pPr>
            <w:r>
              <w:t>ул. Менделеева, 14 и проведение ремонта</w:t>
            </w:r>
          </w:p>
        </w:tc>
        <w:tc>
          <w:tcPr>
            <w:tcW w:w="826" w:type="dxa"/>
          </w:tcPr>
          <w:p w:rsidR="00CC5F6C" w:rsidRDefault="00CC5F6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30" w:type="dxa"/>
          </w:tcPr>
          <w:p w:rsidR="00CC5F6C" w:rsidRDefault="00CC5F6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</w:t>
            </w:r>
          </w:p>
          <w:p w:rsidR="00CC5F6C" w:rsidRDefault="00CC5F6C">
            <w:pPr>
              <w:pStyle w:val="ConsPlusNormal"/>
            </w:pPr>
            <w:r>
              <w:t>(МКУ "Управление ГОЧС города Белгорода")</w:t>
            </w: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Время реагирования на чрезвычайные происшествия, экстренные случаи, связанные с нарушением жизнедеятельности, минут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4354" w:type="dxa"/>
          </w:tcPr>
          <w:p w:rsidR="00CC5F6C" w:rsidRDefault="00CC5F6C">
            <w:pPr>
              <w:pStyle w:val="ConsPlusNormal"/>
            </w:pPr>
            <w:r>
              <w:t xml:space="preserve">- реализация проекта "Диспетчеризация и создание единой системы видеонаблюдения в рамках Белгородской </w:t>
            </w:r>
            <w:r>
              <w:lastRenderedPageBreak/>
              <w:t>агломерации как сегмента АПК "Безопасный город"</w:t>
            </w:r>
          </w:p>
        </w:tc>
        <w:tc>
          <w:tcPr>
            <w:tcW w:w="826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2016</w:t>
            </w:r>
          </w:p>
        </w:tc>
        <w:tc>
          <w:tcPr>
            <w:tcW w:w="830" w:type="dxa"/>
          </w:tcPr>
          <w:p w:rsidR="00CC5F6C" w:rsidRDefault="00CC5F6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</w:t>
            </w:r>
          </w:p>
          <w:p w:rsidR="00CC5F6C" w:rsidRDefault="00CC5F6C">
            <w:pPr>
              <w:pStyle w:val="ConsPlusNormal"/>
            </w:pPr>
            <w:r>
              <w:t xml:space="preserve">(МКУ "Управление ГОЧС </w:t>
            </w:r>
            <w:r>
              <w:lastRenderedPageBreak/>
              <w:t>города Белгорода")</w:t>
            </w: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</w:tcPr>
          <w:p w:rsidR="00CC5F6C" w:rsidRDefault="00CC5F6C">
            <w:pPr>
              <w:pStyle w:val="ConsPlusNormal"/>
            </w:pPr>
            <w:r>
              <w:t>- реализация проекта "Установка системы фотовидеофиксации "Перехват" на въездах и выездах из города Белгорода как элемента АПК "Безопасный город"</w:t>
            </w:r>
          </w:p>
        </w:tc>
        <w:tc>
          <w:tcPr>
            <w:tcW w:w="826" w:type="dxa"/>
          </w:tcPr>
          <w:p w:rsidR="00CC5F6C" w:rsidRDefault="00CC5F6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30" w:type="dxa"/>
          </w:tcPr>
          <w:p w:rsidR="00CC5F6C" w:rsidRDefault="00CC5F6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Количество введенных в эксплуатацию систем мониторинга движения автотранспорта с функцией распознавания государственных номеров, штук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</w:tcPr>
          <w:p w:rsidR="00CC5F6C" w:rsidRDefault="00CC5F6C">
            <w:pPr>
              <w:pStyle w:val="ConsPlusNormal"/>
            </w:pPr>
            <w:r>
              <w:t>- реализация проекта "Электронная информационная карта городского округа "Город Белгород" с элементами гражданской обороны"</w:t>
            </w:r>
          </w:p>
        </w:tc>
        <w:tc>
          <w:tcPr>
            <w:tcW w:w="826" w:type="dxa"/>
          </w:tcPr>
          <w:p w:rsidR="00CC5F6C" w:rsidRDefault="00CC5F6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30" w:type="dxa"/>
          </w:tcPr>
          <w:p w:rsidR="00CC5F6C" w:rsidRDefault="00CC5F6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Время принятия оперативного решения по гражданской обороне в условиях военного времени, минут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</w:tcPr>
          <w:p w:rsidR="00CC5F6C" w:rsidRDefault="00CC5F6C">
            <w:pPr>
              <w:pStyle w:val="ConsPlusNormal"/>
            </w:pPr>
            <w:r>
              <w:t>- реализация проекта "Организация работы подвижного пункта выдачи средств индивидуальной защиты на территории города Белгорода"</w:t>
            </w:r>
          </w:p>
        </w:tc>
        <w:tc>
          <w:tcPr>
            <w:tcW w:w="826" w:type="dxa"/>
          </w:tcPr>
          <w:p w:rsidR="00CC5F6C" w:rsidRDefault="00CC5F6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30" w:type="dxa"/>
          </w:tcPr>
          <w:p w:rsidR="00CC5F6C" w:rsidRDefault="00CC5F6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Количество созданных подвижных пунктов выдачи средств индивидуальной защиты населению города, единиц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- реализация проекта "Создание городской беспроводной сети МКУ "Управление ГОЧС города Белгорода"</w:t>
            </w:r>
          </w:p>
        </w:tc>
        <w:tc>
          <w:tcPr>
            <w:tcW w:w="826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30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Количество объектов видеонаблюдения, осуществляющих передачу данных по беспроводной сети, единиц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23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6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30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Создание беспроводной сети по передаче данных с возможностью построения каналов связи на территории города, %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80</w:t>
            </w:r>
          </w:p>
        </w:tc>
      </w:tr>
      <w:tr w:rsidR="00CC5F6C">
        <w:tc>
          <w:tcPr>
            <w:tcW w:w="16861" w:type="dxa"/>
            <w:gridSpan w:val="12"/>
          </w:tcPr>
          <w:p w:rsidR="00CC5F6C" w:rsidRDefault="00CC5F6C">
            <w:pPr>
              <w:pStyle w:val="ConsPlusNormal"/>
            </w:pPr>
            <w:r>
              <w:t>Задача 2. Снижение рисков и смягчение последствий чрезвычайных ситуаций природного и техногенного характера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354" w:type="dxa"/>
          </w:tcPr>
          <w:p w:rsidR="00CC5F6C" w:rsidRDefault="00CC5F6C">
            <w:pPr>
              <w:pStyle w:val="ConsPlusNormal"/>
            </w:pPr>
            <w:r>
              <w:t xml:space="preserve">Основное мероприятие 2.2. Мероприятия по снижению рисков и смягчению последствий чрезвычайных ситуаций природного и техногенного характера, в том </w:t>
            </w:r>
            <w:r>
              <w:lastRenderedPageBreak/>
              <w:t>числе реализация проектов:</w:t>
            </w:r>
          </w:p>
        </w:tc>
        <w:tc>
          <w:tcPr>
            <w:tcW w:w="826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2015</w:t>
            </w:r>
          </w:p>
        </w:tc>
        <w:tc>
          <w:tcPr>
            <w:tcW w:w="830" w:type="dxa"/>
          </w:tcPr>
          <w:p w:rsidR="00CC5F6C" w:rsidRDefault="00CC5F6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(МКУ "Управление ГОЧС города Белгорода")</w:t>
            </w: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Количество проведенных мероприятий, единиц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24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- "Организация информирования населения в области безопасности жизнедеятельности при повседневной деятельности и экстренного оповещения населения об угрозе возникновения или о возникновении чрезвычайных ситуаций на территории городского округа "Город Белгород"</w:t>
            </w:r>
          </w:p>
        </w:tc>
        <w:tc>
          <w:tcPr>
            <w:tcW w:w="826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30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Количество населения, информированного в области безопасности жизнедеятельности, тыс. человек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290,3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290,3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290,3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290,3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6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30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Количество организаций, осуществляющих информирование населения в области безопасности жизнедеятельности, единиц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</w:tcPr>
          <w:p w:rsidR="00CC5F6C" w:rsidRDefault="00CC5F6C">
            <w:pPr>
              <w:pStyle w:val="ConsPlusNormal"/>
            </w:pPr>
            <w:r>
              <w:t>- "Вывод сигнала автоматизированной пожарной сигнализации объектов города в единую дежурно-диспетчерскую службу МКУ "Управление ГОЧС города Белгорода"</w:t>
            </w:r>
          </w:p>
        </w:tc>
        <w:tc>
          <w:tcPr>
            <w:tcW w:w="826" w:type="dxa"/>
          </w:tcPr>
          <w:p w:rsidR="00CC5F6C" w:rsidRDefault="00CC5F6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30" w:type="dxa"/>
          </w:tcPr>
          <w:p w:rsidR="00CC5F6C" w:rsidRDefault="00CC5F6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Количество объектов города, автоматизированная пожарная сигнализация которых выведена в ЕДДС города, единиц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4354" w:type="dxa"/>
          </w:tcPr>
          <w:p w:rsidR="00CC5F6C" w:rsidRDefault="00CC5F6C">
            <w:pPr>
              <w:pStyle w:val="ConsPlusNormal"/>
            </w:pPr>
            <w:r>
              <w:t>- "Организация подготовки различных категорий населения городского округа "Город Белгород" в области обеспечения безопасности жизнедеятельности"</w:t>
            </w:r>
          </w:p>
        </w:tc>
        <w:tc>
          <w:tcPr>
            <w:tcW w:w="826" w:type="dxa"/>
          </w:tcPr>
          <w:p w:rsidR="00CC5F6C" w:rsidRDefault="00CC5F6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30" w:type="dxa"/>
          </w:tcPr>
          <w:p w:rsidR="00CC5F6C" w:rsidRDefault="00CC5F6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(МКУ "Управление ГОЧС города Белгорода")</w:t>
            </w: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Количество проведенных выездных занятий в организациях в частном секторе города, единиц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- "Городская автоматизированная система централизованного оповещения населения города Белгорода при угрозе возникновения или возникновении чрезвычайных ситуаций"</w:t>
            </w:r>
          </w:p>
        </w:tc>
        <w:tc>
          <w:tcPr>
            <w:tcW w:w="826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30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Количество созданных городских систем автоматизированного оповещения населения, единиц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6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30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Количество районов города, подверженных централизованному оповещению населения, единиц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Интеллектуализация систем видеонаблюдения в местах массового отдыха и купания людей и организация обеспечения пожарной безопасности в зонах, наиболее подверженных риску </w:t>
            </w:r>
            <w:r>
              <w:lastRenderedPageBreak/>
              <w:t>возникновения ландшафтных пожаров</w:t>
            </w:r>
          </w:p>
        </w:tc>
        <w:tc>
          <w:tcPr>
            <w:tcW w:w="826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830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Количество интеллектуализированных систем видеонаблюдения, штук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6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30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 xml:space="preserve">Количество установленных </w:t>
            </w:r>
            <w:r>
              <w:lastRenderedPageBreak/>
              <w:t>фотоловушек, штук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</w:tcPr>
          <w:p w:rsidR="00CC5F6C" w:rsidRDefault="00CC5F6C">
            <w:pPr>
              <w:pStyle w:val="ConsPlusNormal"/>
            </w:pPr>
            <w:r>
              <w:t>Обеспечение в местах проживания многодетных семей и семей, относящихся к группе риска, автономными дымовыми пожарными извещателями</w:t>
            </w:r>
          </w:p>
        </w:tc>
        <w:tc>
          <w:tcPr>
            <w:tcW w:w="826" w:type="dxa"/>
          </w:tcPr>
          <w:p w:rsidR="00CC5F6C" w:rsidRDefault="00CC5F6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30" w:type="dxa"/>
          </w:tcPr>
          <w:p w:rsidR="00CC5F6C" w:rsidRDefault="00CC5F6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Количество установленных автономных дымовых пожарных извещателей в местах проживания многодетных семей и семей, относящихся к группе риска, штук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400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54" w:type="dxa"/>
          </w:tcPr>
          <w:p w:rsidR="00CC5F6C" w:rsidRDefault="00CC5F6C">
            <w:pPr>
              <w:pStyle w:val="ConsPlusNormal"/>
            </w:pPr>
            <w:r>
              <w:t>Основное мероприятие 2.3. Поддержка социально ориентированных некоммерческих организаций города</w:t>
            </w:r>
          </w:p>
        </w:tc>
        <w:tc>
          <w:tcPr>
            <w:tcW w:w="826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30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(МКУ "Управление ГОЧС города Белгорода")</w:t>
            </w:r>
          </w:p>
        </w:tc>
        <w:tc>
          <w:tcPr>
            <w:tcW w:w="3694" w:type="dxa"/>
            <w:vMerge w:val="restart"/>
          </w:tcPr>
          <w:p w:rsidR="00CC5F6C" w:rsidRDefault="00CC5F6C">
            <w:pPr>
              <w:pStyle w:val="ConsPlusNormal"/>
            </w:pPr>
            <w:r>
              <w:t>Количество бюджетных, автономных учреждений и иных некоммерческих организаций, которым оказано предоставление субсидий, единиц</w:t>
            </w:r>
          </w:p>
        </w:tc>
        <w:tc>
          <w:tcPr>
            <w:tcW w:w="60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1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</w:tcPr>
          <w:p w:rsidR="00CC5F6C" w:rsidRDefault="00CC5F6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30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0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6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6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6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6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784" w:type="dxa"/>
            <w:vMerge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6407" w:type="dxa"/>
            <w:gridSpan w:val="11"/>
          </w:tcPr>
          <w:p w:rsidR="00CC5F6C" w:rsidRDefault="00CC5F6C">
            <w:pPr>
              <w:pStyle w:val="ConsPlusNormal"/>
            </w:pPr>
            <w:r>
              <w:t>Задача 3. Обеспечение пожарной безопасности и защита населения и территории города, обеспечение безопасности людей на водных объектах, охрана их жизни и здоровья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</w:tcPr>
          <w:p w:rsidR="00CC5F6C" w:rsidRDefault="00CC5F6C">
            <w:pPr>
              <w:pStyle w:val="ConsPlusNormal"/>
            </w:pPr>
            <w:r>
              <w:t>Основное мероприятие 2.4. Обеспечение современным пожарно-техническим вооружением, аварийно-спасательным оборудованием и экологически безвредными огнетушащими средствами</w:t>
            </w:r>
          </w:p>
        </w:tc>
        <w:tc>
          <w:tcPr>
            <w:tcW w:w="826" w:type="dxa"/>
          </w:tcPr>
          <w:p w:rsidR="00CC5F6C" w:rsidRDefault="00CC5F6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30" w:type="dxa"/>
          </w:tcPr>
          <w:p w:rsidR="00CC5F6C" w:rsidRDefault="00CC5F6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(МКУ "Управление ГОЧС города Белгорода")</w:t>
            </w: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Снижение количества пожаров по сравнению с уровнем 2013 года, %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70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</w:tcPr>
          <w:p w:rsidR="00CC5F6C" w:rsidRDefault="00CC5F6C">
            <w:pPr>
              <w:pStyle w:val="ConsPlusNormal"/>
            </w:pPr>
            <w:r>
              <w:t>Основное мероприятие 2.5. Обеспечение специальной одеждой, снаряжением и форменным обмундированием</w:t>
            </w:r>
          </w:p>
        </w:tc>
        <w:tc>
          <w:tcPr>
            <w:tcW w:w="826" w:type="dxa"/>
          </w:tcPr>
          <w:p w:rsidR="00CC5F6C" w:rsidRDefault="00CC5F6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30" w:type="dxa"/>
          </w:tcPr>
          <w:p w:rsidR="00CC5F6C" w:rsidRDefault="00CC5F6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Количество граждан, погибших при пожарах, человек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</w:t>
            </w:r>
          </w:p>
        </w:tc>
      </w:tr>
      <w:tr w:rsidR="00CC5F6C">
        <w:trPr>
          <w:trHeight w:val="269"/>
        </w:trPr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Разработка и распространение среди населения:</w:t>
            </w:r>
          </w:p>
          <w:p w:rsidR="00CC5F6C" w:rsidRDefault="00CC5F6C">
            <w:pPr>
              <w:pStyle w:val="ConsPlusNormal"/>
            </w:pPr>
            <w:r>
              <w:t xml:space="preserve">- памяток (листовок), информационных обучающих видеоматериалов о порядке действия при угрозе возникновения </w:t>
            </w:r>
            <w:r>
              <w:lastRenderedPageBreak/>
              <w:t>чрезвычайных ситуаций;</w:t>
            </w:r>
          </w:p>
          <w:p w:rsidR="00CC5F6C" w:rsidRDefault="00CC5F6C">
            <w:pPr>
              <w:pStyle w:val="ConsPlusNormal"/>
            </w:pPr>
            <w:r>
              <w:t>- информационно-профилактических материалов по обеспечению пожарной безопасности в муниципальных лесных массивах</w:t>
            </w:r>
          </w:p>
        </w:tc>
        <w:tc>
          <w:tcPr>
            <w:tcW w:w="826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2015</w:t>
            </w:r>
          </w:p>
        </w:tc>
        <w:tc>
          <w:tcPr>
            <w:tcW w:w="830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  <w:vMerge w:val="restart"/>
          </w:tcPr>
          <w:p w:rsidR="00CC5F6C" w:rsidRDefault="00CC5F6C">
            <w:pPr>
              <w:pStyle w:val="ConsPlusNormal"/>
            </w:pPr>
            <w:r>
              <w:t>Количество информационно-профилактических материалов по обеспечению пожарной безопасности в муниципальных лесных массивах, единиц</w:t>
            </w:r>
          </w:p>
        </w:tc>
        <w:tc>
          <w:tcPr>
            <w:tcW w:w="60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12</w:t>
            </w:r>
          </w:p>
        </w:tc>
      </w:tr>
      <w:tr w:rsidR="00CC5F6C">
        <w:trPr>
          <w:trHeight w:val="269"/>
        </w:trPr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6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30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Администрация города Белгорода (МКУ "Управление ГОЧС города </w:t>
            </w:r>
            <w:r>
              <w:lastRenderedPageBreak/>
              <w:t>Белгорода")</w:t>
            </w:r>
          </w:p>
        </w:tc>
        <w:tc>
          <w:tcPr>
            <w:tcW w:w="369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0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6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6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6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6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784" w:type="dxa"/>
            <w:vMerge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6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30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Количество памяток, листовок, информационных обучающих видеоматериалов о порядке действий при угрозе совершения террористических актов или возникновения чрезвычайных ситуаций, по обеспечению пожарной безопасности, единиц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5000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2.6.</w:t>
            </w:r>
          </w:p>
          <w:p w:rsidR="00CC5F6C" w:rsidRDefault="00CC5F6C">
            <w:pPr>
              <w:pStyle w:val="ConsPlusNormal"/>
            </w:pPr>
            <w:r>
              <w:t>Установка информационных щитов:</w:t>
            </w:r>
          </w:p>
          <w:p w:rsidR="00CC5F6C" w:rsidRDefault="00CC5F6C">
            <w:pPr>
              <w:pStyle w:val="ConsPlusNormal"/>
            </w:pPr>
            <w:r>
              <w:t>- в местах, запрещенных для купания (в период купального сезона);</w:t>
            </w:r>
          </w:p>
          <w:p w:rsidR="00CC5F6C" w:rsidRDefault="00CC5F6C">
            <w:pPr>
              <w:pStyle w:val="ConsPlusNormal"/>
            </w:pPr>
            <w:r>
              <w:t>- в местах, где запрещен переход по льду (в период ледостава);</w:t>
            </w:r>
          </w:p>
          <w:p w:rsidR="00CC5F6C" w:rsidRDefault="00CC5F6C">
            <w:pPr>
              <w:pStyle w:val="ConsPlusNormal"/>
            </w:pPr>
            <w:r>
              <w:t>- в местах массового пребывания граждан (пропаганда деятельности единой службы спасения)</w:t>
            </w:r>
          </w:p>
        </w:tc>
        <w:tc>
          <w:tcPr>
            <w:tcW w:w="826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30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Количество установленных щитов на водоемах, единиц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20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6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30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Количество граждан, погибших на водоемах, по сравнению с уровнем 2013 года человек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7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Подпрограмма 3.</w:t>
            </w:r>
          </w:p>
          <w:p w:rsidR="00CC5F6C" w:rsidRDefault="00CC5F6C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826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30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Администрация города Белгорода (департамент по развитию городских территорий, комитет имущественных и земельных отношений), управление образования администрации города Белгорода, управление культуры администрации города Белгорода, МКУ "Управление капитального строительства" Администрации города </w:t>
            </w:r>
            <w:r>
              <w:lastRenderedPageBreak/>
              <w:t>Белгорода</w:t>
            </w: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lastRenderedPageBreak/>
              <w:t>Индекс экологического благополучия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3,46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3,52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3,59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3,69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3,81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6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30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Увеличение площади зеленых насаждений общего пользования, приходящихся на одного жителя, м"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35</w:t>
            </w:r>
          </w:p>
        </w:tc>
      </w:tr>
      <w:tr w:rsidR="00CC5F6C">
        <w:tc>
          <w:tcPr>
            <w:tcW w:w="16861" w:type="dxa"/>
            <w:gridSpan w:val="12"/>
          </w:tcPr>
          <w:p w:rsidR="00CC5F6C" w:rsidRDefault="00CC5F6C">
            <w:pPr>
              <w:pStyle w:val="ConsPlusNormal"/>
            </w:pPr>
            <w:r>
              <w:lastRenderedPageBreak/>
              <w:t>Задача 1. Уменьшение потенциальных рисков, связанных с неблагоприятным влиянием экологических факторов</w:t>
            </w:r>
          </w:p>
        </w:tc>
      </w:tr>
      <w:tr w:rsidR="00CC5F6C">
        <w:tc>
          <w:tcPr>
            <w:tcW w:w="454" w:type="dxa"/>
            <w:vMerge w:val="restart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354" w:type="dxa"/>
          </w:tcPr>
          <w:p w:rsidR="00CC5F6C" w:rsidRDefault="00CC5F6C">
            <w:pPr>
              <w:pStyle w:val="ConsPlusNormal"/>
            </w:pPr>
            <w:r>
              <w:t>Основное мероприятие 3.1.</w:t>
            </w:r>
          </w:p>
          <w:p w:rsidR="00CC5F6C" w:rsidRDefault="00CC5F6C">
            <w:pPr>
              <w:pStyle w:val="ConsPlusNormal"/>
            </w:pPr>
            <w:r>
              <w:t>Природоохранные мероприятия, в том числе:</w:t>
            </w:r>
          </w:p>
        </w:tc>
        <w:tc>
          <w:tcPr>
            <w:tcW w:w="826" w:type="dxa"/>
          </w:tcPr>
          <w:p w:rsidR="00CC5F6C" w:rsidRDefault="00CC5F6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30" w:type="dxa"/>
          </w:tcPr>
          <w:p w:rsidR="00CC5F6C" w:rsidRDefault="00CC5F6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(департамент по развитию городских территорий,</w:t>
            </w:r>
          </w:p>
          <w:p w:rsidR="00CC5F6C" w:rsidRDefault="00CC5F6C">
            <w:pPr>
              <w:pStyle w:val="ConsPlusNormal"/>
            </w:pPr>
            <w:r>
              <w:t>комитет имущественных и земельных отношений, МКУ "Управление капитального строительства" Администрации города Белгорода)</w:t>
            </w: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454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</w:tcPr>
          <w:p w:rsidR="00CC5F6C" w:rsidRDefault="00CC5F6C">
            <w:pPr>
              <w:pStyle w:val="ConsPlusNormal"/>
            </w:pPr>
            <w:r>
              <w:t>Ликвидация несанкционированных свалок в границах городов и наиболее опасных объектов накопленного экологического вреда окружающей среде. Проект "Чистая страна"</w:t>
            </w:r>
          </w:p>
        </w:tc>
        <w:tc>
          <w:tcPr>
            <w:tcW w:w="826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30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Белгорода, департамент городского хозяйства администрации города Белгорода (МБУ "Управление Белгорблагоустройство")</w:t>
            </w: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Площадь технического этапа рекультивации, га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15,203</w:t>
            </w:r>
          </w:p>
        </w:tc>
      </w:tr>
      <w:tr w:rsidR="00CC5F6C">
        <w:tc>
          <w:tcPr>
            <w:tcW w:w="454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</w:tcPr>
          <w:p w:rsidR="00CC5F6C" w:rsidRDefault="00CC5F6C">
            <w:pPr>
              <w:pStyle w:val="ConsPlusNormal"/>
            </w:pPr>
            <w:r>
              <w:t>проведение измерений и анализов (включая отбор проб) лабораториями аналитического контроля</w:t>
            </w:r>
          </w:p>
        </w:tc>
        <w:tc>
          <w:tcPr>
            <w:tcW w:w="826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30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(департамент по развитию городских территорий)</w:t>
            </w: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Проведение ежегодно измерений и анализов (включая отбор проб) лабораториями аналитического контроля, единиц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</w:t>
            </w:r>
          </w:p>
        </w:tc>
      </w:tr>
      <w:tr w:rsidR="00CC5F6C">
        <w:tc>
          <w:tcPr>
            <w:tcW w:w="454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</w:tcPr>
          <w:p w:rsidR="00CC5F6C" w:rsidRDefault="00CC5F6C">
            <w:pPr>
              <w:pStyle w:val="ConsPlusNormal"/>
            </w:pPr>
            <w:r>
              <w:t>определение объема цитрогипса в гипсонакопителе по ул. Чичерина</w:t>
            </w:r>
          </w:p>
        </w:tc>
        <w:tc>
          <w:tcPr>
            <w:tcW w:w="826" w:type="dxa"/>
          </w:tcPr>
          <w:p w:rsidR="00CC5F6C" w:rsidRDefault="00CC5F6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30" w:type="dxa"/>
          </w:tcPr>
          <w:p w:rsidR="00CC5F6C" w:rsidRDefault="00CC5F6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 xml:space="preserve">Администрация города Белгорода (МКУ "Управление капитального строительства" Администрации города </w:t>
            </w:r>
            <w:r>
              <w:lastRenderedPageBreak/>
              <w:t>Белгорода)</w:t>
            </w: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lastRenderedPageBreak/>
              <w:t>Объем цитрогипса в гипсонакопителе по ул. Чичерина, млн тонн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5,75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</w:tr>
      <w:tr w:rsidR="00CC5F6C">
        <w:tc>
          <w:tcPr>
            <w:tcW w:w="454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</w:tcPr>
          <w:p w:rsidR="00CC5F6C" w:rsidRDefault="00CC5F6C">
            <w:pPr>
              <w:pStyle w:val="ConsPlusNormal"/>
            </w:pPr>
            <w:r>
              <w:t>обеспечение рекультивации земельных участков после техногенного воздействия:</w:t>
            </w:r>
          </w:p>
          <w:p w:rsidR="00CC5F6C" w:rsidRDefault="00CC5F6C">
            <w:pPr>
              <w:pStyle w:val="ConsPlusNormal"/>
            </w:pPr>
            <w:r>
              <w:t>- рекультивация карьера мела и глины "Полигон";</w:t>
            </w:r>
          </w:p>
          <w:p w:rsidR="00CC5F6C" w:rsidRDefault="00CC5F6C">
            <w:pPr>
              <w:pStyle w:val="ConsPlusNormal"/>
            </w:pPr>
            <w:r>
              <w:t>- рекультивация карьера мела "Зеленая поляна";</w:t>
            </w:r>
          </w:p>
          <w:p w:rsidR="00CC5F6C" w:rsidRDefault="00CC5F6C">
            <w:pPr>
              <w:pStyle w:val="ConsPlusNormal"/>
            </w:pPr>
            <w:r>
              <w:t>- рекультивация земельного участка полигона ТКО</w:t>
            </w:r>
          </w:p>
        </w:tc>
        <w:tc>
          <w:tcPr>
            <w:tcW w:w="826" w:type="dxa"/>
          </w:tcPr>
          <w:p w:rsidR="00CC5F6C" w:rsidRDefault="00CC5F6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30" w:type="dxa"/>
          </w:tcPr>
          <w:p w:rsidR="00CC5F6C" w:rsidRDefault="00CC5F6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(департамент по развитию городских территорий)</w:t>
            </w: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Площадь рекультивируемых земельных участков, га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</w:t>
            </w:r>
          </w:p>
        </w:tc>
      </w:tr>
      <w:tr w:rsidR="00CC5F6C">
        <w:tc>
          <w:tcPr>
            <w:tcW w:w="454" w:type="dxa"/>
            <w:vMerge w:val="restart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4354" w:type="dxa"/>
          </w:tcPr>
          <w:p w:rsidR="00CC5F6C" w:rsidRDefault="00CC5F6C">
            <w:pPr>
              <w:pStyle w:val="ConsPlusNormal"/>
            </w:pPr>
            <w:r>
              <w:t>строительство, реконструкция, модернизация централизованных систем водоснабжения, водоотведения и очистки сточных вод ГУП "Белводоканал"</w:t>
            </w:r>
          </w:p>
        </w:tc>
        <w:tc>
          <w:tcPr>
            <w:tcW w:w="826" w:type="dxa"/>
          </w:tcPr>
          <w:p w:rsidR="00CC5F6C" w:rsidRDefault="00CC5F6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30" w:type="dxa"/>
          </w:tcPr>
          <w:p w:rsidR="00CC5F6C" w:rsidRDefault="00CC5F6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(департамент по развитию городских территорий)</w:t>
            </w: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Количество реконструированных, построенных, модернизированных систем водоснабжения, водоотведения и очистки сточных вод, км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</w:tr>
      <w:tr w:rsidR="00CC5F6C">
        <w:tc>
          <w:tcPr>
            <w:tcW w:w="454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</w:tcPr>
          <w:p w:rsidR="00CC5F6C" w:rsidRDefault="00CC5F6C">
            <w:pPr>
              <w:pStyle w:val="ConsPlusNormal"/>
            </w:pPr>
            <w:r>
              <w:t>строительство, реконструкция локальных очистных сооружений хозяйствующими субъектами и в частной жилой застройке</w:t>
            </w:r>
          </w:p>
        </w:tc>
        <w:tc>
          <w:tcPr>
            <w:tcW w:w="826" w:type="dxa"/>
          </w:tcPr>
          <w:p w:rsidR="00CC5F6C" w:rsidRDefault="00CC5F6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30" w:type="dxa"/>
          </w:tcPr>
          <w:p w:rsidR="00CC5F6C" w:rsidRDefault="00CC5F6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(департамент по развитию городских территорий)</w:t>
            </w: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Количество реконструированных, построенных локальных очистных сооружений, км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</w:tr>
      <w:tr w:rsidR="00CC5F6C">
        <w:tc>
          <w:tcPr>
            <w:tcW w:w="454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</w:tcPr>
          <w:p w:rsidR="00CC5F6C" w:rsidRDefault="00CC5F6C">
            <w:pPr>
              <w:pStyle w:val="ConsPlusNormal"/>
            </w:pPr>
            <w:r>
              <w:t>организация селективного сбора отходов от населения</w:t>
            </w:r>
          </w:p>
        </w:tc>
        <w:tc>
          <w:tcPr>
            <w:tcW w:w="826" w:type="dxa"/>
          </w:tcPr>
          <w:p w:rsidR="00CC5F6C" w:rsidRDefault="00CC5F6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30" w:type="dxa"/>
          </w:tcPr>
          <w:p w:rsidR="00CC5F6C" w:rsidRDefault="00CC5F6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(департамент по развитию городских территорий)</w:t>
            </w: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Количество установленных контейнеров, единиц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</w:t>
            </w:r>
          </w:p>
        </w:tc>
      </w:tr>
      <w:tr w:rsidR="00CC5F6C">
        <w:tc>
          <w:tcPr>
            <w:tcW w:w="454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</w:tcPr>
          <w:p w:rsidR="00CC5F6C" w:rsidRDefault="00CC5F6C">
            <w:pPr>
              <w:pStyle w:val="ConsPlusNormal"/>
            </w:pPr>
            <w:r>
              <w:t>проведение акарицидной обработки, дезинсекции и дератизации</w:t>
            </w:r>
          </w:p>
        </w:tc>
        <w:tc>
          <w:tcPr>
            <w:tcW w:w="826" w:type="dxa"/>
          </w:tcPr>
          <w:p w:rsidR="00CC5F6C" w:rsidRDefault="00CC5F6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30" w:type="dxa"/>
          </w:tcPr>
          <w:p w:rsidR="00CC5F6C" w:rsidRDefault="00CC5F6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(департамент по развитию городских территорий)</w:t>
            </w: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Площадь обработки, га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80</w:t>
            </w:r>
          </w:p>
        </w:tc>
      </w:tr>
      <w:tr w:rsidR="00CC5F6C">
        <w:tc>
          <w:tcPr>
            <w:tcW w:w="45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4354" w:type="dxa"/>
          </w:tcPr>
          <w:p w:rsidR="00CC5F6C" w:rsidRDefault="00CC5F6C">
            <w:pPr>
              <w:pStyle w:val="ConsPlusNormal"/>
            </w:pPr>
            <w:r>
              <w:t>Основное мероприятие 3.1.1. Мероприятия по рекультивации объектов накопленного вреда окружающей среде</w:t>
            </w:r>
          </w:p>
        </w:tc>
        <w:tc>
          <w:tcPr>
            <w:tcW w:w="826" w:type="dxa"/>
          </w:tcPr>
          <w:p w:rsidR="00CC5F6C" w:rsidRDefault="00CC5F6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30" w:type="dxa"/>
          </w:tcPr>
          <w:p w:rsidR="00CC5F6C" w:rsidRDefault="00CC5F6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 xml:space="preserve">Администрация города Белгорода (комитет имущественных и </w:t>
            </w:r>
            <w:r>
              <w:lastRenderedPageBreak/>
              <w:t>земельных отношений)</w:t>
            </w: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lastRenderedPageBreak/>
              <w:t>Проектно-сметная документация на рекультивацию старой городской свалки, единиц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</w:tr>
      <w:tr w:rsidR="00CC5F6C">
        <w:tc>
          <w:tcPr>
            <w:tcW w:w="16861" w:type="dxa"/>
            <w:gridSpan w:val="12"/>
          </w:tcPr>
          <w:p w:rsidR="00CC5F6C" w:rsidRDefault="00CC5F6C">
            <w:pPr>
              <w:pStyle w:val="ConsPlusNormal"/>
            </w:pPr>
            <w:r>
              <w:lastRenderedPageBreak/>
              <w:t>Задача 2. Отлов и временное содержание безнадзорных животных в пансионате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3.1.2. Отлов и временное содержание безнадзорных животных; захоронение биологических отходов</w:t>
            </w:r>
          </w:p>
        </w:tc>
        <w:tc>
          <w:tcPr>
            <w:tcW w:w="826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30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 (МБУ "Управление Белгорблагоустройство")</w:t>
            </w: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Количество отловленных безнадзорных животных, голов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6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30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Масса захороненных биологических отходов, кг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1500</w:t>
            </w:r>
          </w:p>
        </w:tc>
      </w:tr>
      <w:tr w:rsidR="00CC5F6C">
        <w:tc>
          <w:tcPr>
            <w:tcW w:w="16861" w:type="dxa"/>
            <w:gridSpan w:val="12"/>
          </w:tcPr>
          <w:p w:rsidR="00CC5F6C" w:rsidRDefault="00CC5F6C">
            <w:pPr>
              <w:pStyle w:val="ConsPlusNormal"/>
            </w:pPr>
            <w:r>
              <w:t>Задача 3. Повышение уровня персональной экологической безопасности граждан, формирование природосообразного поведения, совершенствование системы экологического просвещения, воспитания и образования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3.2. Проведение конкурсов, фестивалей и иных мероприятий, в том числе:</w:t>
            </w:r>
          </w:p>
          <w:p w:rsidR="00CC5F6C" w:rsidRDefault="00CC5F6C">
            <w:pPr>
              <w:pStyle w:val="ConsPlusNormal"/>
            </w:pPr>
            <w:r>
              <w:t>- организация экологических акций по наведению санитарного порядка в водоохранных зонах, особо охраняемых природных территориях;</w:t>
            </w:r>
          </w:p>
          <w:p w:rsidR="00CC5F6C" w:rsidRDefault="00CC5F6C">
            <w:pPr>
              <w:pStyle w:val="ConsPlusNormal"/>
            </w:pPr>
            <w:r>
              <w:t>- выставка с раздачей собак из пансионата временного содержания безнадзорных животных "Пойдем домой!";</w:t>
            </w:r>
          </w:p>
          <w:p w:rsidR="00CC5F6C" w:rsidRDefault="00CC5F6C">
            <w:pPr>
              <w:pStyle w:val="ConsPlusNormal"/>
            </w:pPr>
            <w:r>
              <w:t>- организация семинаров, конференций экологической тематики</w:t>
            </w:r>
          </w:p>
        </w:tc>
        <w:tc>
          <w:tcPr>
            <w:tcW w:w="826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30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(департамент по развитию городских территорий) управление образования администрации города Белгорода</w:t>
            </w: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Количество экологических мероприятий, единиц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6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30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Количество мероприятий, в которых школьники принимают участие, единиц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6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30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Количество учителей, направленных на обучение, участие в конференциях, человек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</w:tr>
      <w:tr w:rsidR="00CC5F6C">
        <w:tc>
          <w:tcPr>
            <w:tcW w:w="454" w:type="dxa"/>
          </w:tcPr>
          <w:p w:rsidR="00CC5F6C" w:rsidRDefault="00CC5F6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354" w:type="dxa"/>
          </w:tcPr>
          <w:p w:rsidR="00CC5F6C" w:rsidRDefault="00CC5F6C">
            <w:pPr>
              <w:pStyle w:val="ConsPlusNormal"/>
            </w:pPr>
            <w:r>
              <w:t>Основное мероприятие 3.3. Мероприятия по ландшафтному дизайну и озеленению территорий, прилегающих к учреждениям культуры</w:t>
            </w:r>
          </w:p>
        </w:tc>
        <w:tc>
          <w:tcPr>
            <w:tcW w:w="826" w:type="dxa"/>
          </w:tcPr>
          <w:p w:rsidR="00CC5F6C" w:rsidRDefault="00CC5F6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30" w:type="dxa"/>
          </w:tcPr>
          <w:p w:rsidR="00CC5F6C" w:rsidRDefault="00CC5F6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3694" w:type="dxa"/>
          </w:tcPr>
          <w:p w:rsidR="00CC5F6C" w:rsidRDefault="00CC5F6C">
            <w:pPr>
              <w:pStyle w:val="ConsPlusNormal"/>
            </w:pPr>
            <w:r>
              <w:t>Количество высаженных зеленых насаждений, штук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</w:tr>
    </w:tbl>
    <w:p w:rsidR="00CC5F6C" w:rsidRDefault="00CC5F6C">
      <w:pPr>
        <w:pStyle w:val="ConsPlusNormal"/>
        <w:sectPr w:rsidR="00CC5F6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C5F6C" w:rsidRDefault="00CC5F6C">
      <w:pPr>
        <w:pStyle w:val="ConsPlusNormal"/>
        <w:jc w:val="both"/>
      </w:pPr>
    </w:p>
    <w:p w:rsidR="00CC5F6C" w:rsidRDefault="00CC5F6C">
      <w:pPr>
        <w:pStyle w:val="ConsPlusNormal"/>
        <w:jc w:val="right"/>
        <w:outlineLvl w:val="2"/>
      </w:pPr>
      <w:r>
        <w:t>Таблица 2</w:t>
      </w:r>
    </w:p>
    <w:p w:rsidR="00CC5F6C" w:rsidRDefault="00CC5F6C">
      <w:pPr>
        <w:pStyle w:val="ConsPlusNormal"/>
        <w:jc w:val="center"/>
      </w:pPr>
    </w:p>
    <w:p w:rsidR="00CC5F6C" w:rsidRDefault="00CC5F6C">
      <w:pPr>
        <w:pStyle w:val="ConsPlusTitle"/>
        <w:jc w:val="center"/>
      </w:pPr>
      <w:r>
        <w:t>II этап реализации муниципальной программы</w:t>
      </w:r>
    </w:p>
    <w:p w:rsidR="00CC5F6C" w:rsidRDefault="00CC5F6C">
      <w:pPr>
        <w:pStyle w:val="ConsPlusNormal"/>
        <w:jc w:val="center"/>
      </w:pPr>
      <w:r>
        <w:t xml:space="preserve">(в ред. </w:t>
      </w:r>
      <w:hyperlink r:id="rId177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</w:t>
      </w:r>
    </w:p>
    <w:p w:rsidR="00CC5F6C" w:rsidRDefault="00CC5F6C">
      <w:pPr>
        <w:pStyle w:val="ConsPlusNormal"/>
        <w:jc w:val="center"/>
      </w:pPr>
      <w:r>
        <w:t>от 20.03.2024 N 39)</w:t>
      </w:r>
    </w:p>
    <w:p w:rsidR="00CC5F6C" w:rsidRDefault="00CC5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38"/>
        <w:gridCol w:w="829"/>
        <w:gridCol w:w="907"/>
        <w:gridCol w:w="2659"/>
        <w:gridCol w:w="2479"/>
        <w:gridCol w:w="784"/>
        <w:gridCol w:w="680"/>
        <w:gridCol w:w="784"/>
        <w:gridCol w:w="784"/>
        <w:gridCol w:w="784"/>
      </w:tblGrid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Наименование муниципальной программы, подпрограммы, мероприятий</w:t>
            </w:r>
          </w:p>
        </w:tc>
        <w:tc>
          <w:tcPr>
            <w:tcW w:w="1736" w:type="dxa"/>
            <w:gridSpan w:val="2"/>
          </w:tcPr>
          <w:p w:rsidR="00CC5F6C" w:rsidRDefault="00CC5F6C">
            <w:pPr>
              <w:pStyle w:val="ConsPlusNormal"/>
              <w:jc w:val="center"/>
            </w:pPr>
            <w:r>
              <w:t>Срок реализации в рамках II этапа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Ответственный исполнитель, (соисполнитель, участник)</w:t>
            </w:r>
          </w:p>
        </w:tc>
        <w:tc>
          <w:tcPr>
            <w:tcW w:w="247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Наименование показателя, единица измерения</w:t>
            </w:r>
          </w:p>
        </w:tc>
        <w:tc>
          <w:tcPr>
            <w:tcW w:w="3816" w:type="dxa"/>
            <w:gridSpan w:val="5"/>
          </w:tcPr>
          <w:p w:rsidR="00CC5F6C" w:rsidRDefault="00CC5F6C">
            <w:pPr>
              <w:pStyle w:val="ConsPlusNormal"/>
              <w:jc w:val="center"/>
            </w:pPr>
            <w:r>
              <w:t>Значение показателя результата программы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завершение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2025 год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vMerge w:val="restart"/>
          </w:tcPr>
          <w:p w:rsidR="00CC5F6C" w:rsidRDefault="00CC5F6C">
            <w:pPr>
              <w:pStyle w:val="ConsPlusNormal"/>
            </w:pPr>
            <w:r>
              <w:t>Муниципальная программа "Обеспечение безопасности жизнедеятельности населения на территории городского округа "Город Белгород". Цель - формирование эффективной, единой многоуровневой муниципальной системы обеспечения безопасности жизнедеятельности населения и территории городского округа "Город Белгород"</w:t>
            </w:r>
          </w:p>
        </w:tc>
        <w:tc>
          <w:tcPr>
            <w:tcW w:w="82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(управление безопасности, МКУ "Муниципальная стража",</w:t>
            </w:r>
          </w:p>
          <w:p w:rsidR="00CC5F6C" w:rsidRDefault="00CC5F6C">
            <w:pPr>
              <w:pStyle w:val="ConsPlusNormal"/>
            </w:pPr>
            <w:r>
              <w:t>МКУ "Управление по делам гражданской обороны и чрезвычайным ситуациям города Белгорода",</w:t>
            </w:r>
          </w:p>
          <w:p w:rsidR="00CC5F6C" w:rsidRDefault="00CC5F6C">
            <w:pPr>
              <w:pStyle w:val="ConsPlusNormal"/>
            </w:pPr>
            <w:r>
              <w:t>управление ландшафтного дизайна и охраны окружающей среды),</w:t>
            </w:r>
          </w:p>
          <w:p w:rsidR="00CC5F6C" w:rsidRDefault="00CC5F6C">
            <w:pPr>
              <w:pStyle w:val="ConsPlusNormal"/>
            </w:pPr>
            <w:r>
              <w:t>управление образования администрации города Белгорода,</w:t>
            </w:r>
          </w:p>
          <w:p w:rsidR="00CC5F6C" w:rsidRDefault="00CC5F6C">
            <w:pPr>
              <w:pStyle w:val="ConsPlusNormal"/>
            </w:pPr>
            <w:r>
              <w:t>управление культуры администрации города Белгорода,</w:t>
            </w:r>
          </w:p>
          <w:p w:rsidR="00CC5F6C" w:rsidRDefault="00CC5F6C">
            <w:pPr>
              <w:pStyle w:val="ConsPlusNormal"/>
            </w:pPr>
            <w:r>
              <w:t xml:space="preserve">управление по физической культуре и </w:t>
            </w:r>
            <w:r>
              <w:lastRenderedPageBreak/>
              <w:t>спорту администрации города Белгорода,</w:t>
            </w:r>
          </w:p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 (МБУ "Управление Белгорблагоустройство")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lastRenderedPageBreak/>
              <w:t>Число зарегистрированных преступлений на 100000 населения, единиц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1384,3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1373,1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1361,0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Удовлетворенность населения уровнем и качеством общественной безопасности, %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55,5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Индекс вероятности преждевременной гибели граждан от неестественных причин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2,34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 xml:space="preserve">Снижение количества погибших граждан при чрезвычайных ситуациях природного и техногенного характера, </w:t>
            </w:r>
            <w:r>
              <w:lastRenderedPageBreak/>
              <w:t>пожарах и происшествиях на водных объектах, человек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Индекс экологического благополучия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3,84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Общая площадь зеленых насаждений в расчете на одного жителя,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145,0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146,4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147,8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Выбросы загрязняющих веществ в атмосферный воздух, отходящих от стационарных источников загрязнения, тыс. т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8,74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8,69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8,65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Отношение площади лесовосстановления и лесоразведения к площади вырубленных и погибших лесных насаждений, %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vMerge w:val="restart"/>
          </w:tcPr>
          <w:p w:rsidR="00CC5F6C" w:rsidRDefault="00CC5F6C">
            <w:pPr>
              <w:pStyle w:val="ConsPlusNormal"/>
            </w:pPr>
            <w:r>
              <w:t>Подпрограмма 1.</w:t>
            </w:r>
          </w:p>
          <w:p w:rsidR="00CC5F6C" w:rsidRDefault="00CC5F6C">
            <w:pPr>
              <w:pStyle w:val="ConsPlusNormal"/>
            </w:pPr>
            <w:r>
              <w:t>Профилактика преступлений и правонарушений</w:t>
            </w:r>
          </w:p>
        </w:tc>
        <w:tc>
          <w:tcPr>
            <w:tcW w:w="82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(управление безопасности,</w:t>
            </w:r>
          </w:p>
          <w:p w:rsidR="00CC5F6C" w:rsidRDefault="00CC5F6C">
            <w:pPr>
              <w:pStyle w:val="ConsPlusNormal"/>
            </w:pPr>
            <w:r>
              <w:t>МКУ "Муниципальная стража"),</w:t>
            </w:r>
          </w:p>
          <w:p w:rsidR="00CC5F6C" w:rsidRDefault="00CC5F6C">
            <w:pPr>
              <w:pStyle w:val="ConsPlusNormal"/>
            </w:pPr>
            <w:r>
              <w:t>управление образования администрации города Белгорода,</w:t>
            </w:r>
          </w:p>
          <w:p w:rsidR="00CC5F6C" w:rsidRDefault="00CC5F6C">
            <w:pPr>
              <w:pStyle w:val="ConsPlusNormal"/>
            </w:pPr>
            <w:r>
              <w:lastRenderedPageBreak/>
              <w:t>управление культуры администрации города Белгорода,</w:t>
            </w:r>
          </w:p>
          <w:p w:rsidR="00CC5F6C" w:rsidRDefault="00CC5F6C">
            <w:pPr>
              <w:pStyle w:val="ConsPlusNormal"/>
            </w:pPr>
            <w:r>
              <w:t>управление по физической культуре и спорту администрации города Белгорода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lastRenderedPageBreak/>
              <w:t>Число зарегистрированных преступлений на 100000 населения, единиц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1384,3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1373,1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1361,0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 xml:space="preserve">Удовлетворенность населения уровнем и качеством </w:t>
            </w:r>
            <w:r>
              <w:lastRenderedPageBreak/>
              <w:t>общественной безопасности, %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69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55,5</w:t>
            </w:r>
          </w:p>
        </w:tc>
      </w:tr>
      <w:tr w:rsidR="00CC5F6C">
        <w:tc>
          <w:tcPr>
            <w:tcW w:w="13582" w:type="dxa"/>
            <w:gridSpan w:val="11"/>
          </w:tcPr>
          <w:p w:rsidR="00CC5F6C" w:rsidRDefault="00CC5F6C">
            <w:pPr>
              <w:pStyle w:val="ConsPlusNormal"/>
            </w:pPr>
            <w:r>
              <w:lastRenderedPageBreak/>
              <w:t>Задача 1. Организация и проведение комплекса мероприятий, направленных на профилактику терроризма, снижение уличной и рецидивной преступности, гибели граждан от преступных посягательств и в ДТП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1.1. Обеспечение деятельности (оказание услуг) муниципальных учреждений городского округа "Город Белгород", в том числе выполнение мероприятий, направленных на повышение уровня безопасности граждан, профилактику терроризма, снижение правонарушений на улицах и в других общественных местах, выявление нарушений миграционного законодательства РФ</w:t>
            </w:r>
          </w:p>
        </w:tc>
        <w:tc>
          <w:tcPr>
            <w:tcW w:w="82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</w:t>
            </w:r>
          </w:p>
          <w:p w:rsidR="00CC5F6C" w:rsidRDefault="00CC5F6C">
            <w:pPr>
              <w:pStyle w:val="ConsPlusNormal"/>
            </w:pPr>
            <w:r>
              <w:t>(МКУ "Муниципальная стража")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Уровень уличной преступности, количество преступлений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800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Уровень рецидивной преступности, количество преступлений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760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Количество имущественных преступлений, единиц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2875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2825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Мероприятие 1.1.2.</w:t>
            </w:r>
          </w:p>
          <w:p w:rsidR="00CC5F6C" w:rsidRDefault="00CC5F6C">
            <w:pPr>
              <w:pStyle w:val="ConsPlusNormal"/>
            </w:pPr>
            <w:r>
              <w:t xml:space="preserve">Деятельность по </w:t>
            </w:r>
            <w:r>
              <w:lastRenderedPageBreak/>
              <w:t>предупреждению и профилактике терроризма и экстремизма:</w:t>
            </w:r>
          </w:p>
          <w:p w:rsidR="00CC5F6C" w:rsidRDefault="00CC5F6C">
            <w:pPr>
              <w:pStyle w:val="ConsPlusNormal"/>
            </w:pPr>
            <w:r>
              <w:t>- распространение методических материалов (наглядных пособий и листовок) антитеррористического и антиэкстремистского содержания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Администрация города Белгорода (управление </w:t>
            </w:r>
            <w:r>
              <w:lastRenderedPageBreak/>
              <w:t>безопасности)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lastRenderedPageBreak/>
              <w:t xml:space="preserve">Количество методических </w:t>
            </w:r>
            <w:r>
              <w:lastRenderedPageBreak/>
              <w:t>материалов (наглядных пособий и листовок), единиц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1000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1000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- участие в семинарах, совещаниях и конференциях антитеррористической и антиэкстремистской направленности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Количество семинаров, совещаний, конференций, единиц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12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- распространение видеоматериалов антитеррористического и антиэкстремистского характера посредством сайта органов местного самоуправления и в форме социальной рекламы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Объем эфирного времени, выделенного для трансляции видеороликов, минут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560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 xml:space="preserve">- выявление в сети интернет-публикаций с признаками запрещенной информации и </w:t>
            </w:r>
            <w:r>
              <w:lastRenderedPageBreak/>
              <w:t>связанных с пропагандой экстремизма и терроризма, склоняющих лиц (в том числе несовершеннолетних) к совершению правонарушений на объектах транспортной инфраструктуры и направление в уполномоченный орган для принятия мер по блокировке контента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2022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Количество выявленных в сети интернет-публикаций, единиц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- анализ обеспечения мест массового пребывания людей (железнодорожных вокзалов, автовокзалов) системами громкоговорящего оповещения граждан о недопущении фактов заведомо ложных сообщений об актах терроризма и об ответственности за совершение указанных деяний в рамках действующего законодательства РФ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Количество систем громкоговорящего оповещения граждан, единиц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- мероприятия, направленные на проведение работы с учащимися общеобразовательных учреждений города Белгорода, прибывшими из новых регионов Российской Федерации и Украины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Количество проведенных бесед (в рамках урока "Разговоры о важном"), единиц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32</w:t>
            </w:r>
          </w:p>
        </w:tc>
      </w:tr>
      <w:tr w:rsidR="00CC5F6C">
        <w:tc>
          <w:tcPr>
            <w:tcW w:w="454" w:type="dxa"/>
          </w:tcPr>
          <w:p w:rsidR="00CC5F6C" w:rsidRDefault="00CC5F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Основное мероприятие 1.3. Реализация мероприятий по охране общественного порядка (реализация мероприятий по оказанию поддержки граждан и их объединений, участвующих в охране общественного порядка)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</w:t>
            </w:r>
          </w:p>
          <w:p w:rsidR="00CC5F6C" w:rsidRDefault="00CC5F6C">
            <w:pPr>
              <w:pStyle w:val="ConsPlusNormal"/>
            </w:pPr>
            <w:r>
              <w:t>(МКУ "Муниципальная стража")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Количество участников общественных объединений правоохранительной направленности, чел.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</w:tr>
      <w:tr w:rsidR="00CC5F6C">
        <w:tc>
          <w:tcPr>
            <w:tcW w:w="13582" w:type="dxa"/>
            <w:gridSpan w:val="11"/>
          </w:tcPr>
          <w:p w:rsidR="00CC5F6C" w:rsidRDefault="00CC5F6C">
            <w:pPr>
              <w:pStyle w:val="ConsPlusNormal"/>
            </w:pPr>
            <w:r>
              <w:t>Задача 2. Создание и реализация комплекса мер по популяризации в обществе здорового образа жизни и формирование негативного отношения к немедицинскому потреблению наркотиков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1.2. Проведение конкурсов, фестивалей, иных мероприятий, в том числе:</w:t>
            </w:r>
          </w:p>
          <w:p w:rsidR="00CC5F6C" w:rsidRDefault="00CC5F6C">
            <w:pPr>
              <w:pStyle w:val="ConsPlusNormal"/>
            </w:pPr>
            <w:r>
              <w:t xml:space="preserve">- проведение ежегодного городского </w:t>
            </w:r>
            <w:r>
              <w:lastRenderedPageBreak/>
              <w:t>конкурса на звание "Лучший совет общественности по профилактике правонарушений городского округа "Город Белгород", "Лучший участковый пункт полиции города Белгорода", "Лучший участковый уполномоченный полиции города Белгорода"</w:t>
            </w:r>
          </w:p>
        </w:tc>
        <w:tc>
          <w:tcPr>
            <w:tcW w:w="82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907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(управление безопасности)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 xml:space="preserve">Количество советов общественности, подавших заявки на участие в конкурсе "Лучший совет общественности по профилактике </w:t>
            </w:r>
            <w:r>
              <w:lastRenderedPageBreak/>
              <w:t>правонарушений городского округа "Город Белгород", единиц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Количество участковых пунктов полиции, подавших заявки на участие в конкурсе "Лучший участковый пункт полиции города Белгорода", единиц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Количество участковых уполномоченных полиции, подавших заявки на участие в конкурсе "Лучший участковый уполномоченный полиции города Белгорода", человек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:rsidR="00CC5F6C" w:rsidRDefault="00CC5F6C">
            <w:pPr>
              <w:pStyle w:val="ConsPlusNormal"/>
            </w:pPr>
            <w:r>
              <w:t>-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Управление образования администрации города Белгорода,</w:t>
            </w:r>
          </w:p>
          <w:p w:rsidR="00CC5F6C" w:rsidRDefault="00CC5F6C">
            <w:pPr>
              <w:pStyle w:val="ConsPlusNormal"/>
            </w:pPr>
            <w:r>
              <w:t>управление культуры администрации города Белгорода,</w:t>
            </w:r>
          </w:p>
          <w:p w:rsidR="00CC5F6C" w:rsidRDefault="00CC5F6C">
            <w:pPr>
              <w:pStyle w:val="ConsPlusNormal"/>
            </w:pPr>
            <w:r>
              <w:t>управление по физической культуре и спорту администрации города Белгорода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Заболеваемость синдромом зависимости от наркотических средств, случаев на 100 тыс. населения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4,1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 xml:space="preserve">Доля молодежи в возрасте от 14 до 30 лет, вовлеченной в профилактические мероприятия, по </w:t>
            </w:r>
            <w:r>
              <w:lastRenderedPageBreak/>
              <w:t>отношению к общему числу молодежи, %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Количество несовершеннолетних, находящихся в социально опасном положении, направленных в детские оздоровительные лагеря в летний период, человек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55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  <w:vMerge w:val="restart"/>
          </w:tcPr>
          <w:p w:rsidR="00CC5F6C" w:rsidRDefault="00CC5F6C">
            <w:pPr>
              <w:pStyle w:val="ConsPlusNormal"/>
            </w:pPr>
            <w:r>
              <w:t>Подпрограмма 2.</w:t>
            </w:r>
          </w:p>
          <w:p w:rsidR="00CC5F6C" w:rsidRDefault="00CC5F6C">
            <w:pPr>
              <w:pStyle w:val="ConsPlusNormal"/>
            </w:pPr>
            <w: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</w:t>
            </w:r>
          </w:p>
          <w:p w:rsidR="00CC5F6C" w:rsidRDefault="00CC5F6C">
            <w:pPr>
              <w:pStyle w:val="ConsPlusNormal"/>
            </w:pPr>
            <w:r>
              <w:t>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Индекс вероятности преждевременной гибели граждан от неестественных причин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2,34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Снижение количества погибших граждан при чрезвычайных ситуациях природного и техногенного характера, пожарах и происшествиях на водных объектах, человек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</w:t>
            </w:r>
          </w:p>
        </w:tc>
      </w:tr>
      <w:tr w:rsidR="00CC5F6C">
        <w:tc>
          <w:tcPr>
            <w:tcW w:w="13582" w:type="dxa"/>
            <w:gridSpan w:val="11"/>
          </w:tcPr>
          <w:p w:rsidR="00CC5F6C" w:rsidRDefault="00CC5F6C">
            <w:pPr>
              <w:pStyle w:val="ConsPlusNormal"/>
            </w:pPr>
            <w:r>
              <w:t>Задача 1. Управление в области гражданской обороны, чрезвычайных ситуаций и пожарной безопасности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 xml:space="preserve">Основное мероприятие 2.1. Обеспечение деятельности (оказание услуг) муниципальных учреждений городского </w:t>
            </w:r>
            <w:r>
              <w:lastRenderedPageBreak/>
              <w:t>округа "Город Белгород", в том числе развитие АПК "Безопасный город"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</w:t>
            </w:r>
          </w:p>
          <w:p w:rsidR="00CC5F6C" w:rsidRDefault="00CC5F6C">
            <w:pPr>
              <w:pStyle w:val="ConsPlusNormal"/>
            </w:pPr>
            <w:r>
              <w:t xml:space="preserve">(МКУ "Управление по делам гражданской обороны и чрезвычайным </w:t>
            </w:r>
            <w:r>
              <w:lastRenderedPageBreak/>
              <w:t>ситуациям города Белгорода")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lastRenderedPageBreak/>
              <w:t xml:space="preserve">Время реагирования на чрезвычайные происшествия, экстренные случаи, связанные с </w:t>
            </w:r>
            <w:r>
              <w:lastRenderedPageBreak/>
              <w:t>нарушением жизнедеятельности, минут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:rsidR="00CC5F6C" w:rsidRDefault="00CC5F6C">
            <w:pPr>
              <w:pStyle w:val="ConsPlusNormal"/>
            </w:pPr>
            <w:r>
              <w:t>- реализация проекта "Обеспечение функционирования интеллектуальной составляющей 25-ти видеосистем с целью профилактики правонарушений (охрана объектов культурного наследия, выявления выхода на лед, выявление мусорных свалок) к 2021 году"</w:t>
            </w:r>
          </w:p>
        </w:tc>
        <w:tc>
          <w:tcPr>
            <w:tcW w:w="82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Количество видеосистем обеспечено функционированием интеллектуальной составляющей, единиц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Количество установленного программного обеспечения видеосистем с выводом информации в ЕДДС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</w:tr>
      <w:tr w:rsidR="00CC5F6C">
        <w:tc>
          <w:tcPr>
            <w:tcW w:w="13582" w:type="dxa"/>
            <w:gridSpan w:val="11"/>
          </w:tcPr>
          <w:p w:rsidR="00CC5F6C" w:rsidRDefault="00CC5F6C">
            <w:pPr>
              <w:pStyle w:val="ConsPlusNormal"/>
            </w:pPr>
            <w:r>
              <w:t>Задача 2. Снижение рисков и смягчение последствий чрезвычайных ситуаций природного и техногенного характера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Основное мероприятие 2.2. Мероприятия по снижению рисков и смягчению последствий чрезвычайных ситуаций природного и техногенного характера, в том числе:</w:t>
            </w:r>
          </w:p>
        </w:tc>
        <w:tc>
          <w:tcPr>
            <w:tcW w:w="82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</w:t>
            </w:r>
          </w:p>
          <w:p w:rsidR="00CC5F6C" w:rsidRDefault="00CC5F6C">
            <w:pPr>
              <w:pStyle w:val="ConsPlusNormal"/>
            </w:pPr>
            <w:r>
              <w:t>(МКУ "Управление по делам гражданской обороны и чрезвычайным ситуациям</w:t>
            </w:r>
          </w:p>
          <w:p w:rsidR="00CC5F6C" w:rsidRDefault="00CC5F6C">
            <w:pPr>
              <w:pStyle w:val="ConsPlusNormal"/>
            </w:pPr>
            <w:r>
              <w:t>города Белгорода")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Количество проведенных мероприятий, единиц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34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 xml:space="preserve">- обеспечение в местах проживания многодетных семей и </w:t>
            </w:r>
            <w:r>
              <w:lastRenderedPageBreak/>
              <w:t>семей, относящихся к группе риска, автономными дымовыми пожарными извещателями</w:t>
            </w: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 xml:space="preserve">Количество установленных автономных дымовых </w:t>
            </w:r>
            <w:r>
              <w:lastRenderedPageBreak/>
              <w:t>пожарных извещателей в местах проживания многодетных семей и семей, относящихся к группе риска, штук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400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400</w:t>
            </w:r>
          </w:p>
        </w:tc>
      </w:tr>
      <w:tr w:rsidR="00CC5F6C">
        <w:tc>
          <w:tcPr>
            <w:tcW w:w="45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Основное мероприятие 2.3. Поддержка социально ориентированных некоммерческих организаций города:</w:t>
            </w:r>
          </w:p>
          <w:p w:rsidR="00CC5F6C" w:rsidRDefault="00CC5F6C">
            <w:pPr>
              <w:pStyle w:val="ConsPlusNormal"/>
            </w:pPr>
            <w:r>
              <w:t>-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</w:t>
            </w:r>
          </w:p>
          <w:p w:rsidR="00CC5F6C" w:rsidRDefault="00CC5F6C">
            <w:pPr>
              <w:pStyle w:val="ConsPlusNormal"/>
            </w:pPr>
            <w:r>
              <w:t>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Количество членов социально ориентированных некоммерческих организаций, осуществляющих деятельность (привлекаемых к деятельности) по профилактике пожаров, чел.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16</w:t>
            </w:r>
          </w:p>
        </w:tc>
      </w:tr>
      <w:tr w:rsidR="00CC5F6C">
        <w:tc>
          <w:tcPr>
            <w:tcW w:w="454" w:type="dxa"/>
          </w:tcPr>
          <w:p w:rsidR="00CC5F6C" w:rsidRDefault="00CC5F6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Основное мероприятие 2.4. Реализация мероприятий по модернизации системы оповещения населения:</w:t>
            </w:r>
          </w:p>
          <w:p w:rsidR="00CC5F6C" w:rsidRDefault="00CC5F6C">
            <w:pPr>
              <w:pStyle w:val="ConsPlusNormal"/>
            </w:pPr>
            <w:r>
              <w:t>- 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</w:t>
            </w:r>
          </w:p>
          <w:p w:rsidR="00CC5F6C" w:rsidRDefault="00CC5F6C">
            <w:pPr>
              <w:pStyle w:val="ConsPlusNormal"/>
            </w:pPr>
            <w:r>
              <w:t>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Количество систем оповещения населения, шт.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</w:tr>
      <w:tr w:rsidR="00CC5F6C">
        <w:tc>
          <w:tcPr>
            <w:tcW w:w="13582" w:type="dxa"/>
            <w:gridSpan w:val="11"/>
          </w:tcPr>
          <w:p w:rsidR="00CC5F6C" w:rsidRDefault="00CC5F6C">
            <w:pPr>
              <w:pStyle w:val="ConsPlusNormal"/>
            </w:pPr>
            <w:r>
              <w:t>Задача 3. Обеспечение пожарной безопасности и защита населения и территории города, обеспечение безопасности людей на водных объектах, охрана их жизни и здоровья</w:t>
            </w:r>
          </w:p>
        </w:tc>
      </w:tr>
      <w:tr w:rsidR="00CC5F6C">
        <w:tc>
          <w:tcPr>
            <w:tcW w:w="454" w:type="dxa"/>
          </w:tcPr>
          <w:p w:rsidR="00CC5F6C" w:rsidRDefault="00CC5F6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 xml:space="preserve">Основное мероприятие 2.5. Обеспечение </w:t>
            </w:r>
            <w:r>
              <w:lastRenderedPageBreak/>
              <w:t>современным пожарно-техническим вооружением, аварийно-спасательным оборудованием и экологически безвредными огнетушащими средствами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</w:t>
            </w:r>
          </w:p>
          <w:p w:rsidR="00CC5F6C" w:rsidRDefault="00CC5F6C">
            <w:pPr>
              <w:pStyle w:val="ConsPlusNormal"/>
            </w:pPr>
            <w:r>
              <w:lastRenderedPageBreak/>
              <w:t>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lastRenderedPageBreak/>
              <w:t xml:space="preserve">Снижение количества пожаров по сравнению с </w:t>
            </w:r>
            <w:r>
              <w:lastRenderedPageBreak/>
              <w:t>уровнем 2020 года до, %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57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Основное мероприятие 2.6. Обеспечение специальной одеждой, снаряжением и форменным обмундированием</w:t>
            </w:r>
          </w:p>
        </w:tc>
        <w:tc>
          <w:tcPr>
            <w:tcW w:w="82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</w:t>
            </w:r>
          </w:p>
          <w:p w:rsidR="00CC5F6C" w:rsidRDefault="00CC5F6C">
            <w:pPr>
              <w:pStyle w:val="ConsPlusNormal"/>
            </w:pPr>
            <w:r>
              <w:t>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Количество граждан, погибших при пожарах, человек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Разработка и распространение среди населения памяток (листовок), информационных обучающих видеоматериалов по вопросу обеспечения безопасности жизнедеятельности населения</w:t>
            </w: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Количество изготовленных и распространенных памяток (листовок), единиц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5000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38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2.7. Установка информационных щитов:</w:t>
            </w:r>
          </w:p>
          <w:p w:rsidR="00CC5F6C" w:rsidRDefault="00CC5F6C">
            <w:pPr>
              <w:pStyle w:val="ConsPlusNormal"/>
            </w:pPr>
            <w:r>
              <w:t xml:space="preserve">- в местах, запрещенных </w:t>
            </w:r>
            <w:r>
              <w:lastRenderedPageBreak/>
              <w:t>для купания (в период купального сезона);</w:t>
            </w:r>
          </w:p>
          <w:p w:rsidR="00CC5F6C" w:rsidRDefault="00CC5F6C">
            <w:pPr>
              <w:pStyle w:val="ConsPlusNormal"/>
            </w:pPr>
            <w:r>
              <w:t>- в местах, где запрещен переход по льду (в период ледостава);</w:t>
            </w:r>
          </w:p>
          <w:p w:rsidR="00CC5F6C" w:rsidRDefault="00CC5F6C">
            <w:pPr>
              <w:pStyle w:val="ConsPlusNormal"/>
            </w:pPr>
            <w:r>
              <w:t>- в местах массового пребывания граждан (пропаганда деятельности единой службы спасения)</w:t>
            </w:r>
          </w:p>
        </w:tc>
        <w:tc>
          <w:tcPr>
            <w:tcW w:w="82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907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</w:t>
            </w:r>
          </w:p>
          <w:p w:rsidR="00CC5F6C" w:rsidRDefault="00CC5F6C">
            <w:pPr>
              <w:pStyle w:val="ConsPlusNormal"/>
            </w:pPr>
            <w:r>
              <w:t xml:space="preserve">(МКУ "Управление по делам гражданской обороны и чрезвычайным </w:t>
            </w:r>
            <w:r>
              <w:lastRenderedPageBreak/>
              <w:t>ситуациям города Белгорода")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lastRenderedPageBreak/>
              <w:t>Количество установленных щитов на водоемах, единиц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45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 xml:space="preserve">Количество граждан, </w:t>
            </w:r>
            <w:r>
              <w:lastRenderedPageBreak/>
              <w:t>погибших на водоемах, человек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438" w:type="dxa"/>
            <w:vMerge w:val="restart"/>
          </w:tcPr>
          <w:p w:rsidR="00CC5F6C" w:rsidRDefault="00CC5F6C">
            <w:pPr>
              <w:pStyle w:val="ConsPlusNormal"/>
            </w:pPr>
            <w:r>
              <w:t>Подпрограмма 3.</w:t>
            </w:r>
          </w:p>
          <w:p w:rsidR="00CC5F6C" w:rsidRDefault="00CC5F6C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(управление ландшафтного дизайна и охраны окружающей среды),</w:t>
            </w:r>
          </w:p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 (МБУ "Управление Белгорблагоустройство")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Индекс экологического благополучия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3,84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Общая площадь зеленых насаждений в расчете на одного жителя,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145,0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146,4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147,8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Выбросы загрязняющих веществ в атмосферный воздух, отходящих от стационарных источников загрязнения, тыс. т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8,74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8,69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8,65</w:t>
            </w:r>
          </w:p>
        </w:tc>
      </w:tr>
      <w:tr w:rsidR="00CC5F6C">
        <w:tc>
          <w:tcPr>
            <w:tcW w:w="13582" w:type="dxa"/>
            <w:gridSpan w:val="11"/>
          </w:tcPr>
          <w:p w:rsidR="00CC5F6C" w:rsidRDefault="00CC5F6C">
            <w:pPr>
              <w:pStyle w:val="ConsPlusNormal"/>
            </w:pPr>
            <w:r>
              <w:t>Задача 1. Уменьшение потенциальных рисков, связанных с неблагоприятным влиянием экологических факторов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Основное мероприятие 3.1. Природоохранные мероприятия, в том числе: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(управление ландшафтного дизайна и охраны окружающей среды),</w:t>
            </w:r>
          </w:p>
          <w:p w:rsidR="00CC5F6C" w:rsidRDefault="00CC5F6C">
            <w:pPr>
              <w:pStyle w:val="ConsPlusNormal"/>
            </w:pPr>
            <w:r>
              <w:t xml:space="preserve">департамент городского хозяйства администрации </w:t>
            </w:r>
            <w:r>
              <w:lastRenderedPageBreak/>
              <w:t>города Белгорода (МБУ "Управление Белгорблагоустройство")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</w:p>
        </w:tc>
        <w:tc>
          <w:tcPr>
            <w:tcW w:w="78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680" w:type="dxa"/>
          </w:tcPr>
          <w:p w:rsidR="00CC5F6C" w:rsidRDefault="00CC5F6C">
            <w:pPr>
              <w:pStyle w:val="ConsPlusNormal"/>
            </w:pPr>
          </w:p>
        </w:tc>
        <w:tc>
          <w:tcPr>
            <w:tcW w:w="78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78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78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- проведение измерений и анализов (включая отбор проб) лабораториями аналитического контроля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(управление ландшафтного дизайна и охраны окружающей среды)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Количество измерений и анализов (включая отбор проб) лабораториями аналитического контроля, единиц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- обеспечение рекультивации земельных участков после техногенного воздействия:</w:t>
            </w:r>
          </w:p>
          <w:p w:rsidR="00CC5F6C" w:rsidRDefault="00CC5F6C">
            <w:pPr>
              <w:pStyle w:val="ConsPlusNormal"/>
            </w:pPr>
            <w:r>
              <w:t>- рекультивация карьеров мела и глины "Полигон", мела "Зеленая поляна"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(управление ландшафтного дизайна и охраны окружающей среды)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Площадь рекультивируемых земельных участков, га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- проведение акарицидной обработки, дезинсекции, дератизации на территориях общего пользования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 (МБУ "Управление Белгорблагоустройство")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Площадь акарицидной обработки, дезинсекции, дератизации, га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80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 xml:space="preserve">- проведение мероприятий по лечению и защите от вредителей и болезней зеленых насаждений, </w:t>
            </w:r>
            <w:r>
              <w:lastRenderedPageBreak/>
              <w:t>произрастающих на территориях общего пользования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 (МБУ "Управление Белгорблагоустройство")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Площадь обработки зеленых насаждений от вредителей и болезней, га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20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- проведение мероприятий по борьбе с кленом ясенелистным на территориях общего пользования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 (МБУ "Управление Белгорблагоустройство")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Площадь вырубки и обработки мест произрастания клена ясенелистного, га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- проведение фитосанитарных мероприятий на территориях общего пользования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 (МБУ "Управление Белгорблагоустройство")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Площадь локализации очагов произрастания карантинных растений, га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- проведение инвентаризации зеленых насаждений на территориях общего пользования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(управление ландшафтного дизайна и охраны окружающей среды),</w:t>
            </w:r>
          </w:p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 (МБУ "Управление Белгорблагоустройство")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Площадь зеленых насаждении,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1299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 xml:space="preserve">- организация функционирования особо охраняемых природных территорий местного значения в соответствии с действующим </w:t>
            </w:r>
            <w:r>
              <w:lastRenderedPageBreak/>
              <w:t>законодательством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(управление ландшафтного дизайна и охраны окружающей среды)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Установка информационных щитов на особо охраняемых природных территориях местного значения, единиц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- разработка проекта бассейнового природопользования реки Северский Донец с притоками, расположенными в границах городского округа "Город Белгород"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(управление ландшафтного дизайна и охраны окружающей среды)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Разработанная проектная документация, единиц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38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3.6. Проект "Чистая страна":</w:t>
            </w:r>
          </w:p>
          <w:p w:rsidR="00CC5F6C" w:rsidRDefault="00CC5F6C">
            <w:pPr>
              <w:pStyle w:val="ConsPlusNormal"/>
            </w:pPr>
            <w:r>
              <w:t>- ликвидация несанкционированных свалок в границах городов и наиболее опасных объектов накопленного экологического вреда окружающей среде в г. Белгороде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</w:t>
            </w:r>
          </w:p>
          <w:p w:rsidR="00CC5F6C" w:rsidRDefault="00CC5F6C">
            <w:pPr>
              <w:pStyle w:val="ConsPlusNormal"/>
            </w:pPr>
            <w:r>
              <w:t>(МБУ "Управление Белгорблагоустройство")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Площадь биологического этапа рекультивации, га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15,203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Количество ликвидированных несанкционированных свалок в границах городов, единиц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Численность населения, качество жизни которого улучшится в связи с ликвидацией несанкционированных свалок в границах городов, тыс. чел.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329,1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 xml:space="preserve">Общая площадь восстановленных, в т.ч. рекультивированных, земель, подверженных негативному </w:t>
            </w:r>
            <w:r>
              <w:lastRenderedPageBreak/>
              <w:t>воздействию накопленного вреда окружающей среде, га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</w:tr>
      <w:tr w:rsidR="00CC5F6C">
        <w:tc>
          <w:tcPr>
            <w:tcW w:w="13582" w:type="dxa"/>
            <w:gridSpan w:val="11"/>
          </w:tcPr>
          <w:p w:rsidR="00CC5F6C" w:rsidRDefault="00CC5F6C">
            <w:pPr>
              <w:pStyle w:val="ConsPlusNormal"/>
            </w:pPr>
            <w:r>
              <w:lastRenderedPageBreak/>
              <w:t>Задача 2. Отлов и временное содержание безнадзорных животных в пансионате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Мероприятие 3.1.2.</w:t>
            </w:r>
          </w:p>
          <w:p w:rsidR="00CC5F6C" w:rsidRDefault="00CC5F6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организациям:</w:t>
            </w:r>
          </w:p>
          <w:p w:rsidR="00CC5F6C" w:rsidRDefault="00CC5F6C">
            <w:pPr>
              <w:pStyle w:val="ConsPlusNormal"/>
            </w:pPr>
            <w:r>
              <w:t>- отлов и временное содержание безнадзорных животных</w:t>
            </w:r>
          </w:p>
        </w:tc>
        <w:tc>
          <w:tcPr>
            <w:tcW w:w="82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 (МБУ "Управление Белгорблагоустройство")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Количество отловленных безнадзорных животных, голов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- захоронение биологических отходов</w:t>
            </w: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Масса захороненных биологических отходов, кг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1500</w:t>
            </w:r>
          </w:p>
        </w:tc>
      </w:tr>
      <w:tr w:rsidR="00CC5F6C">
        <w:tc>
          <w:tcPr>
            <w:tcW w:w="454" w:type="dxa"/>
          </w:tcPr>
          <w:p w:rsidR="00CC5F6C" w:rsidRDefault="00CC5F6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Основное мероприятие 3.5. Осуществление деятельности по обращению с животными без владельцев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 (МБУ "Управление Белгорблагоустройство")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Количество безнадзорных животных, находящихся на содержании, голов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</w:tr>
      <w:tr w:rsidR="00CC5F6C">
        <w:tc>
          <w:tcPr>
            <w:tcW w:w="13582" w:type="dxa"/>
            <w:gridSpan w:val="11"/>
          </w:tcPr>
          <w:p w:rsidR="00CC5F6C" w:rsidRDefault="00CC5F6C">
            <w:pPr>
              <w:pStyle w:val="ConsPlusNormal"/>
            </w:pPr>
            <w:r>
              <w:t>Задача 3. Повышение уровня персональной экологической безопасности граждан, формирование природосообразного поведения, совершенствование системы экологического просвещения, воспитания и образования</w:t>
            </w:r>
          </w:p>
        </w:tc>
      </w:tr>
      <w:tr w:rsidR="00CC5F6C">
        <w:tc>
          <w:tcPr>
            <w:tcW w:w="454" w:type="dxa"/>
          </w:tcPr>
          <w:p w:rsidR="00CC5F6C" w:rsidRDefault="00CC5F6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 xml:space="preserve">Основное мероприятие 3.2. Проведение конкурсов, фестивалей </w:t>
            </w:r>
            <w:r>
              <w:lastRenderedPageBreak/>
              <w:t>и иных мероприятий,</w:t>
            </w:r>
          </w:p>
          <w:p w:rsidR="00CC5F6C" w:rsidRDefault="00CC5F6C">
            <w:pPr>
              <w:pStyle w:val="ConsPlusNormal"/>
            </w:pPr>
            <w:r>
              <w:t>в том числе:</w:t>
            </w:r>
          </w:p>
          <w:p w:rsidR="00CC5F6C" w:rsidRDefault="00CC5F6C">
            <w:pPr>
              <w:pStyle w:val="ConsPlusNormal"/>
            </w:pPr>
            <w:r>
              <w:t>- организация экологических акций по наведению санитарного порядка в водоохранных зонах, особо охраняемых природных территориях;</w:t>
            </w:r>
          </w:p>
          <w:p w:rsidR="00CC5F6C" w:rsidRDefault="00CC5F6C">
            <w:pPr>
              <w:pStyle w:val="ConsPlusNormal"/>
            </w:pPr>
            <w:r>
              <w:t>- выставка с раздачей собак из пансионата временного содержания безнадзорных животных "Пойдем домой!";</w:t>
            </w:r>
          </w:p>
          <w:p w:rsidR="00CC5F6C" w:rsidRDefault="00CC5F6C">
            <w:pPr>
              <w:pStyle w:val="ConsPlusNormal"/>
            </w:pPr>
            <w:r>
              <w:t>- проведение конференций, семинаров, круглых столов, иных мероприятий экологической тематики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 xml:space="preserve">Администрация города Белгорода (управление ландшафтного дизайна и </w:t>
            </w:r>
            <w:r>
              <w:lastRenderedPageBreak/>
              <w:t>охраны окружающей среды)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lastRenderedPageBreak/>
              <w:t xml:space="preserve">Количество городских мероприятий экологической </w:t>
            </w:r>
            <w:r>
              <w:lastRenderedPageBreak/>
              <w:t>направленности, единиц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</w:tr>
      <w:tr w:rsidR="00CC5F6C">
        <w:tc>
          <w:tcPr>
            <w:tcW w:w="45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Подпрограмма 4. Развитие лесного хозяйства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 (МБУ "Управление Белгорблагоустройство")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Отношение площади лесовосстановления и лесоразведения к площади вырубленных и погибших лесных насаждений, %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</w:tr>
      <w:tr w:rsidR="00CC5F6C">
        <w:tc>
          <w:tcPr>
            <w:tcW w:w="13582" w:type="dxa"/>
            <w:gridSpan w:val="11"/>
          </w:tcPr>
          <w:p w:rsidR="00CC5F6C" w:rsidRDefault="00CC5F6C">
            <w:pPr>
              <w:pStyle w:val="ConsPlusNormal"/>
            </w:pPr>
            <w:r>
              <w:t>Задача 1. Создание условий для рационального использования лесов, а также развития лесного комплекса и его защиты от лесных пожаров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438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4.1. Обеспечение деятельности (оказание услуг) муниципальных учреждений городского округа "Город Белгород" по выполнению мероприятий в сфере развития лесного хозяйства на территории городского округа "Город Белгород"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2023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Департамент городского </w:t>
            </w:r>
            <w:r>
              <w:lastRenderedPageBreak/>
              <w:t>хозяйства администрации города Белгорода (МБУ "Управление Белгорблагоустройство")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lastRenderedPageBreak/>
              <w:t xml:space="preserve">Площадь лесных </w:t>
            </w:r>
            <w:r>
              <w:lastRenderedPageBreak/>
              <w:t>насаждений, на которой проведено лесопатологическое обследование, га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150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Площадь лесных насаждений, на которой проведено лесоустройство, га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1622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Протяженность созданной противопожарной минерализованной полосы, км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Протяженность противопожарной минерализованной полосы, за которой осуществляется уход, км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20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Площадь городских лесов, на которой проводится мониторинг противопожарной опасности га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1622</w:t>
            </w:r>
          </w:p>
        </w:tc>
      </w:tr>
    </w:tbl>
    <w:p w:rsidR="00CC5F6C" w:rsidRDefault="00CC5F6C">
      <w:pPr>
        <w:pStyle w:val="ConsPlusNormal"/>
        <w:sectPr w:rsidR="00CC5F6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C5F6C" w:rsidRDefault="00CC5F6C">
      <w:pPr>
        <w:pStyle w:val="ConsPlusNormal"/>
        <w:jc w:val="both"/>
      </w:pPr>
    </w:p>
    <w:p w:rsidR="00CC5F6C" w:rsidRDefault="00CC5F6C">
      <w:pPr>
        <w:pStyle w:val="ConsPlusNormal"/>
        <w:jc w:val="right"/>
        <w:outlineLvl w:val="2"/>
      </w:pPr>
      <w:r>
        <w:t>Таблица 3</w:t>
      </w:r>
    </w:p>
    <w:p w:rsidR="00CC5F6C" w:rsidRDefault="00CC5F6C">
      <w:pPr>
        <w:pStyle w:val="ConsPlusNormal"/>
        <w:jc w:val="both"/>
      </w:pPr>
    </w:p>
    <w:p w:rsidR="00CC5F6C" w:rsidRDefault="00CC5F6C">
      <w:pPr>
        <w:pStyle w:val="ConsPlusTitle"/>
        <w:jc w:val="center"/>
      </w:pPr>
      <w:r>
        <w:t>III этап реализации муниципальной программы</w:t>
      </w:r>
    </w:p>
    <w:p w:rsidR="00CC5F6C" w:rsidRDefault="00CC5F6C">
      <w:pPr>
        <w:pStyle w:val="ConsPlusNormal"/>
        <w:jc w:val="center"/>
      </w:pPr>
      <w:r>
        <w:t xml:space="preserve">(в ред. </w:t>
      </w:r>
      <w:hyperlink r:id="rId178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</w:t>
      </w:r>
    </w:p>
    <w:p w:rsidR="00CC5F6C" w:rsidRDefault="00CC5F6C">
      <w:pPr>
        <w:pStyle w:val="ConsPlusNormal"/>
        <w:jc w:val="center"/>
      </w:pPr>
      <w:r>
        <w:t>от 20.03.2024 N 39)</w:t>
      </w:r>
    </w:p>
    <w:p w:rsidR="00CC5F6C" w:rsidRDefault="00CC5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38"/>
        <w:gridCol w:w="829"/>
        <w:gridCol w:w="907"/>
        <w:gridCol w:w="2659"/>
        <w:gridCol w:w="2359"/>
        <w:gridCol w:w="784"/>
        <w:gridCol w:w="784"/>
        <w:gridCol w:w="784"/>
        <w:gridCol w:w="784"/>
        <w:gridCol w:w="784"/>
      </w:tblGrid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Наименование муниципальной программы, подпрограммы, мероприятий</w:t>
            </w:r>
          </w:p>
        </w:tc>
        <w:tc>
          <w:tcPr>
            <w:tcW w:w="1736" w:type="dxa"/>
            <w:gridSpan w:val="2"/>
          </w:tcPr>
          <w:p w:rsidR="00CC5F6C" w:rsidRDefault="00CC5F6C">
            <w:pPr>
              <w:pStyle w:val="ConsPlusNormal"/>
              <w:jc w:val="center"/>
            </w:pPr>
            <w:r>
              <w:t>Срок реализации в рамках III этапа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Ответственный исполнитель, (соисполнитель, участник)</w:t>
            </w:r>
          </w:p>
        </w:tc>
        <w:tc>
          <w:tcPr>
            <w:tcW w:w="235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Наименование показателя, единица измерения</w:t>
            </w:r>
          </w:p>
        </w:tc>
        <w:tc>
          <w:tcPr>
            <w:tcW w:w="3920" w:type="dxa"/>
            <w:gridSpan w:val="5"/>
          </w:tcPr>
          <w:p w:rsidR="00CC5F6C" w:rsidRDefault="00CC5F6C">
            <w:pPr>
              <w:pStyle w:val="ConsPlusNormal"/>
              <w:jc w:val="center"/>
            </w:pPr>
            <w:r>
              <w:t>Значение показателя результата программы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завершение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3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2030 год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vMerge w:val="restart"/>
          </w:tcPr>
          <w:p w:rsidR="00CC5F6C" w:rsidRDefault="00CC5F6C">
            <w:pPr>
              <w:pStyle w:val="ConsPlusNormal"/>
            </w:pPr>
            <w:r>
              <w:t>Муниципальная программа "Обеспечение безопасности жизнедеятельности населения на территории городского округа "Город Белгород".</w:t>
            </w:r>
          </w:p>
          <w:p w:rsidR="00CC5F6C" w:rsidRDefault="00CC5F6C">
            <w:pPr>
              <w:pStyle w:val="ConsPlusNormal"/>
            </w:pPr>
            <w:r>
              <w:t>Цель - формирование эффективной, единой многоуровневой муниципальной системы обеспечения безопасности жизнедеятельности населения и территории городского округа "Город Белгород"</w:t>
            </w:r>
          </w:p>
        </w:tc>
        <w:tc>
          <w:tcPr>
            <w:tcW w:w="82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(управление безопасности,</w:t>
            </w:r>
          </w:p>
          <w:p w:rsidR="00CC5F6C" w:rsidRDefault="00CC5F6C">
            <w:pPr>
              <w:pStyle w:val="ConsPlusNormal"/>
            </w:pPr>
            <w:r>
              <w:t>МКУ "Муниципальная стража",</w:t>
            </w:r>
          </w:p>
          <w:p w:rsidR="00CC5F6C" w:rsidRDefault="00CC5F6C">
            <w:pPr>
              <w:pStyle w:val="ConsPlusNormal"/>
            </w:pPr>
            <w:r>
              <w:t>МКУ "Управление по делам гражданской обороны и чрезвычайным ситуациям города Белгорода",</w:t>
            </w:r>
          </w:p>
          <w:p w:rsidR="00CC5F6C" w:rsidRDefault="00CC5F6C">
            <w:pPr>
              <w:pStyle w:val="ConsPlusNormal"/>
            </w:pPr>
            <w:r>
              <w:t>управление ландшафтного дизайна и охраны окружающей среды),</w:t>
            </w:r>
          </w:p>
          <w:p w:rsidR="00CC5F6C" w:rsidRDefault="00CC5F6C">
            <w:pPr>
              <w:pStyle w:val="ConsPlusNormal"/>
            </w:pPr>
            <w:r>
              <w:t>управление образования администрации города Белгорода,</w:t>
            </w:r>
          </w:p>
          <w:p w:rsidR="00CC5F6C" w:rsidRDefault="00CC5F6C">
            <w:pPr>
              <w:pStyle w:val="ConsPlusNormal"/>
            </w:pPr>
            <w:r>
              <w:t>управление культуры администрации города Белгорода,</w:t>
            </w:r>
          </w:p>
          <w:p w:rsidR="00CC5F6C" w:rsidRDefault="00CC5F6C">
            <w:pPr>
              <w:pStyle w:val="ConsPlusNormal"/>
            </w:pPr>
            <w:r>
              <w:lastRenderedPageBreak/>
              <w:t>управление по физической культуре и спорту администрации города Белгорода,</w:t>
            </w:r>
          </w:p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 (МБУ "Управление Белгорблагоустройство")</w:t>
            </w: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lastRenderedPageBreak/>
              <w:t>Число зарегистрированных преступлений на 100000 населения, единиц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1326,0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1275,0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1250,0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1225,0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1200,0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Удовлетворенность населения уровнем и качеством общественной безопасности (соцопрос), %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62,53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64,37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66,21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68,05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88,7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 xml:space="preserve">Снижение количества погибших граждан при чрезвычайных ситуациях природного и техногенного характера, пожарах и происшествиях на </w:t>
            </w:r>
            <w:r>
              <w:lastRenderedPageBreak/>
              <w:t>водных объектах, человек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Выбросы загрязняющих веществ в атмосферный воздух, отходящих от стационарных источников загрязнения, тыс. т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8,61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8,55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8,49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8,43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8,37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Общая площадь зеленых насаждений в расчете на одного жителя,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149,1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149,3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149,6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149,9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150,4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Отношение площади лесовосстановления и лесоразведения к площади вырубленных и погибших лесных насаждений, %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vMerge w:val="restart"/>
          </w:tcPr>
          <w:p w:rsidR="00CC5F6C" w:rsidRDefault="00CC5F6C">
            <w:pPr>
              <w:pStyle w:val="ConsPlusNormal"/>
            </w:pPr>
            <w:r>
              <w:t>Подпрограмма 1.</w:t>
            </w:r>
          </w:p>
          <w:p w:rsidR="00CC5F6C" w:rsidRDefault="00CC5F6C">
            <w:pPr>
              <w:pStyle w:val="ConsPlusNormal"/>
            </w:pPr>
            <w:r>
              <w:t>Профилактика преступлений и правонарушений</w:t>
            </w:r>
          </w:p>
        </w:tc>
        <w:tc>
          <w:tcPr>
            <w:tcW w:w="82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</w:t>
            </w:r>
          </w:p>
          <w:p w:rsidR="00CC5F6C" w:rsidRDefault="00CC5F6C">
            <w:pPr>
              <w:pStyle w:val="ConsPlusNormal"/>
            </w:pPr>
            <w:r>
              <w:t>(управление безопасности, МКУ "Муниципальная стража"),</w:t>
            </w:r>
          </w:p>
          <w:p w:rsidR="00CC5F6C" w:rsidRDefault="00CC5F6C">
            <w:pPr>
              <w:pStyle w:val="ConsPlusNormal"/>
            </w:pPr>
            <w:r>
              <w:t>управление образования администрации города Белгорода,</w:t>
            </w:r>
          </w:p>
          <w:p w:rsidR="00CC5F6C" w:rsidRDefault="00CC5F6C">
            <w:pPr>
              <w:pStyle w:val="ConsPlusNormal"/>
            </w:pPr>
            <w:r>
              <w:t>управление культуры администрации города Белгорода,</w:t>
            </w:r>
          </w:p>
          <w:p w:rsidR="00CC5F6C" w:rsidRDefault="00CC5F6C">
            <w:pPr>
              <w:pStyle w:val="ConsPlusNormal"/>
            </w:pPr>
            <w:r>
              <w:lastRenderedPageBreak/>
              <w:t>управление по физической культуре и спорту администрации города Белгорода</w:t>
            </w: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lastRenderedPageBreak/>
              <w:t>Число зарегистрированных преступлений на 100000 населения, единиц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1326,0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1275,0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1250,0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1225,0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1200,0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Удовлетворенность населения уровнем и качеством общественной безопасности, %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62,53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64,37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66,21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68,05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88,7</w:t>
            </w:r>
          </w:p>
        </w:tc>
      </w:tr>
      <w:tr w:rsidR="00CC5F6C">
        <w:tc>
          <w:tcPr>
            <w:tcW w:w="13566" w:type="dxa"/>
            <w:gridSpan w:val="11"/>
          </w:tcPr>
          <w:p w:rsidR="00CC5F6C" w:rsidRDefault="00CC5F6C">
            <w:pPr>
              <w:pStyle w:val="ConsPlusNormal"/>
            </w:pPr>
            <w:r>
              <w:lastRenderedPageBreak/>
              <w:t>Задача 1. Организация и проведение комплекса мероприятий, направленных на профилактику терроризма, снижение уличной и рецидивной преступности, гибели граждан от преступных посягательств и в ДТП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1.1. Обеспечение деятельности (оказание услуг) муниципальных учреждений городского округа "Город Белгород", в том числе выполнение мероприятий, направленных на повышение уровня безопасности граждан, профилактику терроризма, снижение правонарушений на улицах и в других общественных местах, выявление нарушений миграционного законодательства РФ</w:t>
            </w:r>
          </w:p>
        </w:tc>
        <w:tc>
          <w:tcPr>
            <w:tcW w:w="82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</w:t>
            </w:r>
          </w:p>
          <w:p w:rsidR="00CC5F6C" w:rsidRDefault="00CC5F6C">
            <w:pPr>
              <w:pStyle w:val="ConsPlusNormal"/>
            </w:pPr>
            <w:r>
              <w:t>(МКУ "Муниципальная стража")</w:t>
            </w: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Уровень уличной преступности, количество преступлений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750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Уровень рецидивной преступности, количество преступлений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710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Количество имущественных преступлений, единиц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2775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2725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2700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 xml:space="preserve">Мероприятие 1.1.2. Деятельность по предупреждению и профилактике терроризма и </w:t>
            </w:r>
            <w:r>
              <w:lastRenderedPageBreak/>
              <w:t>экстремизма:</w:t>
            </w:r>
          </w:p>
          <w:p w:rsidR="00CC5F6C" w:rsidRDefault="00CC5F6C">
            <w:pPr>
              <w:pStyle w:val="ConsPlusNormal"/>
            </w:pPr>
            <w:r>
              <w:t>- распространение методических материалов (наглядных пособий и листовок) антитеррористического и антиэкстремистского содержания</w:t>
            </w:r>
          </w:p>
        </w:tc>
        <w:tc>
          <w:tcPr>
            <w:tcW w:w="82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2026</w:t>
            </w:r>
          </w:p>
        </w:tc>
        <w:tc>
          <w:tcPr>
            <w:tcW w:w="907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(управление безопасности)</w:t>
            </w: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Количество методических материалов (наглядных пособий и листовок), единиц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1000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- участие в семинарах, совещаниях и конференциях антитеррористической и антиэкстремистской направленности</w:t>
            </w: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Количество семинаров, совещаний, конференций, единиц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12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- распространение видеоматериалов антитеррористического и антиэкстремистского характера посредством сайта органов местного самоуправления и в форме социальной рекламы</w:t>
            </w: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Объем эфирного времени, выделенного для трансляции видеороликов, минут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560</w:t>
            </w:r>
          </w:p>
        </w:tc>
      </w:tr>
      <w:tr w:rsidR="00CC5F6C">
        <w:tc>
          <w:tcPr>
            <w:tcW w:w="454" w:type="dxa"/>
          </w:tcPr>
          <w:p w:rsidR="00CC5F6C" w:rsidRDefault="00CC5F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 xml:space="preserve">Основное мероприятие 1.3. Реализация мероприятий по охране общественного порядка (реализация мероприятий по оказанию поддержки граждан и их </w:t>
            </w:r>
            <w:r>
              <w:lastRenderedPageBreak/>
              <w:t>объединений, участвующих в охране общественного порядка)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2026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</w:t>
            </w:r>
          </w:p>
          <w:p w:rsidR="00CC5F6C" w:rsidRDefault="00CC5F6C">
            <w:pPr>
              <w:pStyle w:val="ConsPlusNormal"/>
            </w:pPr>
            <w:r>
              <w:t>(МКУ "Муниципальная стража")</w:t>
            </w: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Количество участников общественных объединений правоохранительной направленности, чел.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</w:tr>
      <w:tr w:rsidR="00CC5F6C">
        <w:tc>
          <w:tcPr>
            <w:tcW w:w="13566" w:type="dxa"/>
            <w:gridSpan w:val="11"/>
          </w:tcPr>
          <w:p w:rsidR="00CC5F6C" w:rsidRDefault="00CC5F6C">
            <w:pPr>
              <w:pStyle w:val="ConsPlusNormal"/>
            </w:pPr>
            <w:r>
              <w:lastRenderedPageBreak/>
              <w:t>Задача 2. Создание и реализация комплекса мер по популяризации в обществе здорового образа жизни и формирование негативного отношения к немедицинскому потреблению наркотиков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1.2. Проведение конкурсов, фестивалей, иных мероприятий, в том числе:</w:t>
            </w:r>
          </w:p>
          <w:p w:rsidR="00CC5F6C" w:rsidRDefault="00CC5F6C">
            <w:pPr>
              <w:pStyle w:val="ConsPlusNormal"/>
            </w:pPr>
            <w:r>
              <w:t>- проведение ежегодного городского конкурса на звание "Лучший совет общественности по профилактике правонарушений городского округа "Город Белгород", "Лучший участковый пункт полиции города Белгорода", "Лучший участковый уполномоченный полиции города Белгорода"</w:t>
            </w:r>
          </w:p>
        </w:tc>
        <w:tc>
          <w:tcPr>
            <w:tcW w:w="82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</w:t>
            </w:r>
          </w:p>
          <w:p w:rsidR="00CC5F6C" w:rsidRDefault="00CC5F6C">
            <w:pPr>
              <w:pStyle w:val="ConsPlusNormal"/>
            </w:pPr>
            <w:r>
              <w:t>(управление безопасности)</w:t>
            </w: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Количество советов общественности, подавших заявки на участие в конкурсе "Лучший совет общественности по профилактике правонарушений городского округа "Город Белгород", единиц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Количество участковых пунктов полиции, подавших заявки на участие в конкурсе "Лучший участковый пункт полиции города Белгорода", единиц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 xml:space="preserve">Количество участковых уполномоченных полиции, подавших заявки на участие в конкурсе "Лучший участковый </w:t>
            </w:r>
            <w:r>
              <w:lastRenderedPageBreak/>
              <w:t>уполномоченный полиции города Белгорода", человек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27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:rsidR="00CC5F6C" w:rsidRDefault="00CC5F6C">
            <w:pPr>
              <w:pStyle w:val="ConsPlusNormal"/>
            </w:pPr>
            <w:r>
              <w:t>-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Управление образования администрации города Белгорода,</w:t>
            </w:r>
          </w:p>
          <w:p w:rsidR="00CC5F6C" w:rsidRDefault="00CC5F6C">
            <w:pPr>
              <w:pStyle w:val="ConsPlusNormal"/>
            </w:pPr>
            <w:r>
              <w:t>управление культуры администрации города Белгорода,</w:t>
            </w:r>
          </w:p>
          <w:p w:rsidR="00CC5F6C" w:rsidRDefault="00CC5F6C">
            <w:pPr>
              <w:pStyle w:val="ConsPlusNormal"/>
            </w:pPr>
            <w:r>
              <w:t>управление по физической культуре и спорту администрации города Белгорода</w:t>
            </w: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Заболеваемость синдромом зависимости от наркотических средств, случаев на 100 тыс. населения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3,6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Доля молодежи в возрасте от 14 до 35 лет, вовлеченной в профилактические мероприятия, по отношению к общему числу молодежи, %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85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Количество несовершеннолетних, находящихся в социально опасном положении, направленных в детские оздоровительные лагеря в летний период, человек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</w:tr>
      <w:tr w:rsidR="00CC5F6C">
        <w:tc>
          <w:tcPr>
            <w:tcW w:w="454" w:type="dxa"/>
          </w:tcPr>
          <w:p w:rsidR="00CC5F6C" w:rsidRDefault="00CC5F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 xml:space="preserve">Подпрограмма 2. Снижение рисков и смягчение последствий чрезвычайных ситуаций </w:t>
            </w:r>
            <w:r>
              <w:lastRenderedPageBreak/>
              <w:t>природного и техногенного характера, пожарная безопасность и защита населения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2026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</w:t>
            </w:r>
          </w:p>
          <w:p w:rsidR="00CC5F6C" w:rsidRDefault="00CC5F6C">
            <w:pPr>
              <w:pStyle w:val="ConsPlusNormal"/>
            </w:pPr>
            <w:r>
              <w:t xml:space="preserve">(МКУ "Управление по делам гражданской </w:t>
            </w:r>
            <w:r>
              <w:lastRenderedPageBreak/>
              <w:t>обороны и чрезвычайным ситуациям города Белгорода")</w:t>
            </w: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lastRenderedPageBreak/>
              <w:t xml:space="preserve">Снижение количества погибших граждан при чрезвычайных ситуациях природного </w:t>
            </w:r>
            <w:r>
              <w:lastRenderedPageBreak/>
              <w:t>и техногенного характера, пожарах и происшествиях на водных объектах, человек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</w:t>
            </w:r>
          </w:p>
        </w:tc>
      </w:tr>
      <w:tr w:rsidR="00CC5F6C">
        <w:tc>
          <w:tcPr>
            <w:tcW w:w="13566" w:type="dxa"/>
            <w:gridSpan w:val="11"/>
          </w:tcPr>
          <w:p w:rsidR="00CC5F6C" w:rsidRDefault="00CC5F6C">
            <w:pPr>
              <w:pStyle w:val="ConsPlusNormal"/>
            </w:pPr>
            <w:r>
              <w:lastRenderedPageBreak/>
              <w:t>Задача 1. Управление в области гражданской обороны, чрезвычайных ситуаций и пожарной безопасности</w:t>
            </w:r>
          </w:p>
        </w:tc>
      </w:tr>
      <w:tr w:rsidR="00CC5F6C">
        <w:tc>
          <w:tcPr>
            <w:tcW w:w="454" w:type="dxa"/>
          </w:tcPr>
          <w:p w:rsidR="00CC5F6C" w:rsidRDefault="00CC5F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Основное мероприятие 2.1. Обеспечение деятельности (оказание услуг) муниципальных учреждений городского округа "Город Белгород", в том числе развитие АПК</w:t>
            </w:r>
          </w:p>
          <w:p w:rsidR="00CC5F6C" w:rsidRDefault="00CC5F6C">
            <w:pPr>
              <w:pStyle w:val="ConsPlusNormal"/>
            </w:pPr>
            <w:r>
              <w:t>"Безопасный город"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</w:t>
            </w:r>
          </w:p>
          <w:p w:rsidR="00CC5F6C" w:rsidRDefault="00CC5F6C">
            <w:pPr>
              <w:pStyle w:val="ConsPlusNormal"/>
            </w:pPr>
            <w:r>
              <w:t>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Время реагирования на чрезвычайные происшествия, экстренные случаи, связанные с нарушением жизнедеятельности, минут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</w:tr>
      <w:tr w:rsidR="00CC5F6C">
        <w:tc>
          <w:tcPr>
            <w:tcW w:w="13566" w:type="dxa"/>
            <w:gridSpan w:val="11"/>
          </w:tcPr>
          <w:p w:rsidR="00CC5F6C" w:rsidRDefault="00CC5F6C">
            <w:pPr>
              <w:pStyle w:val="ConsPlusNormal"/>
            </w:pPr>
            <w:r>
              <w:t>Задача 2. Снижение рисков и смягчение последствий чрезвычайных ситуаций природного и техногенного характера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Основное мероприятие 2.2. Мероприятия по снижению рисков и смягчению последствий чрезвычайных ситуаций природного и техногенного характера, в том числе:</w:t>
            </w:r>
          </w:p>
        </w:tc>
        <w:tc>
          <w:tcPr>
            <w:tcW w:w="82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</w:t>
            </w:r>
          </w:p>
          <w:p w:rsidR="00CC5F6C" w:rsidRDefault="00CC5F6C">
            <w:pPr>
              <w:pStyle w:val="ConsPlusNormal"/>
            </w:pPr>
            <w:r>
              <w:t>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Количество проведенных мероприятий, единиц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39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 xml:space="preserve">- обеспечение в местах проживания многодетных семей и семей, относящихся к группе риска, автономными </w:t>
            </w:r>
            <w:r>
              <w:lastRenderedPageBreak/>
              <w:t>дымовыми пожарными извещателями</w:t>
            </w: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 xml:space="preserve">Количество установленных автономных дымовых пожарных извещателей в местах проживания </w:t>
            </w:r>
            <w:r>
              <w:lastRenderedPageBreak/>
              <w:t>многодетных семей и семей, относящихся к группе риска, штук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400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400</w:t>
            </w:r>
          </w:p>
        </w:tc>
      </w:tr>
      <w:tr w:rsidR="00CC5F6C">
        <w:tc>
          <w:tcPr>
            <w:tcW w:w="45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Основное мероприятие 2.3. Поддержка социально ориентированных некоммерческих организаций города:</w:t>
            </w:r>
          </w:p>
          <w:p w:rsidR="00CC5F6C" w:rsidRDefault="00CC5F6C">
            <w:pPr>
              <w:pStyle w:val="ConsPlusNormal"/>
            </w:pPr>
            <w:r>
              <w:t>-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</w:t>
            </w:r>
          </w:p>
          <w:p w:rsidR="00CC5F6C" w:rsidRDefault="00CC5F6C">
            <w:pPr>
              <w:pStyle w:val="ConsPlusNormal"/>
            </w:pPr>
            <w:r>
              <w:t>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Количество членов социально ориентированных некоммерческих организаций, осуществляющих деятельность (привлекаемых к деятельности) по профилактике пожаров, чел.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16</w:t>
            </w:r>
          </w:p>
        </w:tc>
      </w:tr>
      <w:tr w:rsidR="00CC5F6C">
        <w:tc>
          <w:tcPr>
            <w:tcW w:w="13566" w:type="dxa"/>
            <w:gridSpan w:val="11"/>
          </w:tcPr>
          <w:p w:rsidR="00CC5F6C" w:rsidRDefault="00CC5F6C">
            <w:pPr>
              <w:pStyle w:val="ConsPlusNormal"/>
            </w:pPr>
            <w:r>
              <w:t>Задача 3. Обеспечение пожарной безопасности и защита населения и территории города, обеспечение безопасности людей на водных объектах, охрана их жизни и здоровья</w:t>
            </w:r>
          </w:p>
        </w:tc>
      </w:tr>
      <w:tr w:rsidR="00CC5F6C">
        <w:tc>
          <w:tcPr>
            <w:tcW w:w="454" w:type="dxa"/>
          </w:tcPr>
          <w:p w:rsidR="00CC5F6C" w:rsidRDefault="00CC5F6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Основное мероприятие 2.5. Обеспечение современным пожарно-техническим вооружением, аварийно-спасательным оборудованием и экологически безвредными огнетушащими средствами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</w:t>
            </w:r>
          </w:p>
          <w:p w:rsidR="00CC5F6C" w:rsidRDefault="00CC5F6C">
            <w:pPr>
              <w:pStyle w:val="ConsPlusNormal"/>
            </w:pPr>
            <w:r>
              <w:t>(МКУ "Управление по делам гражданской обороны и чрезвычайным ситуациям</w:t>
            </w:r>
          </w:p>
          <w:p w:rsidR="00CC5F6C" w:rsidRDefault="00CC5F6C">
            <w:pPr>
              <w:pStyle w:val="ConsPlusNormal"/>
            </w:pPr>
            <w:r>
              <w:t>города Белгорода")</w:t>
            </w: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Снижение количества пожаров, по сравнению с уровнем 2020 года до, %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52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 xml:space="preserve">Основное мероприятие 2.6. Обеспечение </w:t>
            </w:r>
            <w:r>
              <w:lastRenderedPageBreak/>
              <w:t>специальной одеждой, снаряжением и форменным обмундированием</w:t>
            </w:r>
          </w:p>
        </w:tc>
        <w:tc>
          <w:tcPr>
            <w:tcW w:w="82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2026</w:t>
            </w:r>
          </w:p>
        </w:tc>
        <w:tc>
          <w:tcPr>
            <w:tcW w:w="907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</w:t>
            </w:r>
          </w:p>
          <w:p w:rsidR="00CC5F6C" w:rsidRDefault="00CC5F6C">
            <w:pPr>
              <w:pStyle w:val="ConsPlusNormal"/>
            </w:pPr>
            <w:r>
              <w:lastRenderedPageBreak/>
              <w:t>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lastRenderedPageBreak/>
              <w:t xml:space="preserve">Количество граждан, погибших при пожарах, </w:t>
            </w:r>
            <w:r>
              <w:lastRenderedPageBreak/>
              <w:t>человек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Разработка и распространение среди населения памяток (листовок), информационных обучающих видеоматериалов по вопросу обеспечения безопасности жизнедеятельности населения</w:t>
            </w: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Количество изготовленных и распространенных памяток (листовок), единиц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5000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38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2.7. Установка информационных щитов:</w:t>
            </w:r>
          </w:p>
          <w:p w:rsidR="00CC5F6C" w:rsidRDefault="00CC5F6C">
            <w:pPr>
              <w:pStyle w:val="ConsPlusNormal"/>
            </w:pPr>
            <w:r>
              <w:t>- в местах, запрещенных для купания (в период купального сезона);</w:t>
            </w:r>
          </w:p>
          <w:p w:rsidR="00CC5F6C" w:rsidRDefault="00CC5F6C">
            <w:pPr>
              <w:pStyle w:val="ConsPlusNormal"/>
            </w:pPr>
            <w:r>
              <w:t>- в местах, где запрещен переход по льду (в период ледостава);</w:t>
            </w:r>
          </w:p>
          <w:p w:rsidR="00CC5F6C" w:rsidRDefault="00CC5F6C">
            <w:pPr>
              <w:pStyle w:val="ConsPlusNormal"/>
            </w:pPr>
            <w:r>
              <w:t>- в местах массового пребывания граждан (пропаганда деятельности единой службы спасения)</w:t>
            </w:r>
          </w:p>
        </w:tc>
        <w:tc>
          <w:tcPr>
            <w:tcW w:w="82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</w:t>
            </w:r>
          </w:p>
          <w:p w:rsidR="00CC5F6C" w:rsidRDefault="00CC5F6C">
            <w:pPr>
              <w:pStyle w:val="ConsPlusNormal"/>
            </w:pPr>
            <w:r>
              <w:t>(МКУ "Управление по делам гражданской обороны и чрезвычайным ситуациям</w:t>
            </w:r>
          </w:p>
          <w:p w:rsidR="00CC5F6C" w:rsidRDefault="00CC5F6C">
            <w:pPr>
              <w:pStyle w:val="ConsPlusNormal"/>
            </w:pPr>
            <w:r>
              <w:t>города Белгорода")</w:t>
            </w: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Количество установленных щитов на водоемах, единиц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70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Количество граждан, погибших на водоемах, человек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3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38" w:type="dxa"/>
            <w:vMerge w:val="restart"/>
          </w:tcPr>
          <w:p w:rsidR="00CC5F6C" w:rsidRDefault="00CC5F6C">
            <w:pPr>
              <w:pStyle w:val="ConsPlusNormal"/>
            </w:pPr>
            <w:r>
              <w:t>Подпрограмма 3.</w:t>
            </w:r>
          </w:p>
          <w:p w:rsidR="00CC5F6C" w:rsidRDefault="00CC5F6C">
            <w:pPr>
              <w:pStyle w:val="ConsPlusNormal"/>
            </w:pPr>
            <w:r>
              <w:lastRenderedPageBreak/>
              <w:t>Охрана окружающей среды</w:t>
            </w:r>
          </w:p>
        </w:tc>
        <w:tc>
          <w:tcPr>
            <w:tcW w:w="82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2026</w:t>
            </w:r>
          </w:p>
        </w:tc>
        <w:tc>
          <w:tcPr>
            <w:tcW w:w="907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Администрация города </w:t>
            </w:r>
            <w:r>
              <w:lastRenderedPageBreak/>
              <w:t>Белгорода (управление ландшафтного дизайна и охраны окружающей среды),</w:t>
            </w:r>
          </w:p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</w:t>
            </w:r>
          </w:p>
          <w:p w:rsidR="00CC5F6C" w:rsidRDefault="00CC5F6C">
            <w:pPr>
              <w:pStyle w:val="ConsPlusNormal"/>
            </w:pPr>
            <w:r>
              <w:t>(МБУ "Управление Белгорблагоустройство")</w:t>
            </w: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lastRenderedPageBreak/>
              <w:t xml:space="preserve">Выбросы </w:t>
            </w:r>
            <w:r>
              <w:lastRenderedPageBreak/>
              <w:t>загрязняющих веществ в атмосферный воздух, отходящих от стационарных источников загрязнения, тыс. т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8,61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8,55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8,49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8,43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8,37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Общая площадь зеленых насаждений в расчете на одного жителя, м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149,1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149,3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149,6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149,9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150,4</w:t>
            </w:r>
          </w:p>
        </w:tc>
      </w:tr>
      <w:tr w:rsidR="00CC5F6C">
        <w:tc>
          <w:tcPr>
            <w:tcW w:w="13566" w:type="dxa"/>
            <w:gridSpan w:val="11"/>
          </w:tcPr>
          <w:p w:rsidR="00CC5F6C" w:rsidRDefault="00CC5F6C">
            <w:pPr>
              <w:pStyle w:val="ConsPlusNormal"/>
            </w:pPr>
            <w:r>
              <w:t>Задача 1. Уменьшение потенциальных рисков, связанных с неблагоприятным влиянием экологических факторов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Основное мероприятие 3.1. Природоохранные мероприятия, в том числе: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</w:t>
            </w:r>
          </w:p>
          <w:p w:rsidR="00CC5F6C" w:rsidRDefault="00CC5F6C">
            <w:pPr>
              <w:pStyle w:val="ConsPlusNormal"/>
            </w:pPr>
            <w:r>
              <w:t>(управление ландшафтного дизайна и охраны окружающей среды),</w:t>
            </w:r>
          </w:p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</w:t>
            </w:r>
          </w:p>
          <w:p w:rsidR="00CC5F6C" w:rsidRDefault="00CC5F6C">
            <w:pPr>
              <w:pStyle w:val="ConsPlusNormal"/>
            </w:pPr>
            <w:r>
              <w:t>(МБУ "Управление Белгорблагоустройство")</w:t>
            </w: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</w:p>
        </w:tc>
        <w:tc>
          <w:tcPr>
            <w:tcW w:w="78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78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78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78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78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- проведение измерений и анализов (включая отбор проб) лабораториями аналитического контроля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(управление ландшафтного дизайна и охраны окружающей среды)</w:t>
            </w: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Количество измерений и анализов (включая отбор проб) лабораториями аналитического контроля, единиц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 xml:space="preserve">- обеспечение рекультивации </w:t>
            </w:r>
            <w:r>
              <w:lastRenderedPageBreak/>
              <w:t>земельных участков после техногенного воздействия:</w:t>
            </w:r>
          </w:p>
          <w:p w:rsidR="00CC5F6C" w:rsidRDefault="00CC5F6C">
            <w:pPr>
              <w:pStyle w:val="ConsPlusNormal"/>
            </w:pPr>
            <w:r>
              <w:t>- рекультивация карьеров мела и глины "Полигон", мела "Зеленая поляна"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2026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 xml:space="preserve">Администрация города Белгорода (управление </w:t>
            </w:r>
            <w:r>
              <w:lastRenderedPageBreak/>
              <w:t>ландшафтного дизайна и охраны окружающей среды)</w:t>
            </w: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lastRenderedPageBreak/>
              <w:t xml:space="preserve">Площадь рекультивируемых </w:t>
            </w:r>
            <w:r>
              <w:lastRenderedPageBreak/>
              <w:t>земельных участков, га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6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- проведение акарицидной обработки, дезинсекции, дератизации на территориях общего пользования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 (МБУ "Управление Белгорблагоустройство")</w:t>
            </w: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Площадь акарицидной обработки, дезинсекции, дератизации, га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80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- проведение мероприятий по лечению и защите от вредителей и болезней зеленых насаждений, произрастающих на территориях общего пользования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 (МБУ "Управление Белгорблагоустройство")</w:t>
            </w: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Площадь обработки зеленых насаждений от вредителей и болезней, га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20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- проведение мероприятий по борьбе с кленом ясенелистным на территориях общего пользования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 (МБУ "Управление Белгорблагоустройство")</w:t>
            </w: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Площадь вырубки и обработки мест произрастания клена ясенелистного, га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5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 xml:space="preserve">- проведение фитосанитарных мероприятий на </w:t>
            </w:r>
            <w:r>
              <w:lastRenderedPageBreak/>
              <w:t>территориях общего пользования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2026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 xml:space="preserve">Департамент городского хозяйства администрации города Белгорода (МБУ </w:t>
            </w:r>
            <w:r>
              <w:lastRenderedPageBreak/>
              <w:t>"Управление Белгорблагоустройство")</w:t>
            </w: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lastRenderedPageBreak/>
              <w:t xml:space="preserve">Площадь локализации очагов произрастания карантинных растений, </w:t>
            </w:r>
            <w:r>
              <w:lastRenderedPageBreak/>
              <w:t>га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</w:t>
            </w:r>
          </w:p>
        </w:tc>
      </w:tr>
      <w:tr w:rsidR="00CC5F6C">
        <w:tc>
          <w:tcPr>
            <w:tcW w:w="13566" w:type="dxa"/>
            <w:gridSpan w:val="11"/>
          </w:tcPr>
          <w:p w:rsidR="00CC5F6C" w:rsidRDefault="00CC5F6C">
            <w:pPr>
              <w:pStyle w:val="ConsPlusNormal"/>
            </w:pPr>
            <w:r>
              <w:lastRenderedPageBreak/>
              <w:t>Задача 2. Отлов и временное содержание безнадзорных животных в пансионате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Мероприятие 3.1.2.</w:t>
            </w:r>
          </w:p>
          <w:p w:rsidR="00CC5F6C" w:rsidRDefault="00CC5F6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организациям:</w:t>
            </w:r>
          </w:p>
        </w:tc>
        <w:tc>
          <w:tcPr>
            <w:tcW w:w="82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 (МБУ "Управление Белгорблагоустройство")</w:t>
            </w:r>
          </w:p>
        </w:tc>
        <w:tc>
          <w:tcPr>
            <w:tcW w:w="2359" w:type="dxa"/>
            <w:vMerge w:val="restart"/>
          </w:tcPr>
          <w:p w:rsidR="00CC5F6C" w:rsidRDefault="00CC5F6C">
            <w:pPr>
              <w:pStyle w:val="ConsPlusNormal"/>
            </w:pPr>
            <w:r>
              <w:t>Количество отловленных безнадзорных животных, голов</w:t>
            </w:r>
          </w:p>
        </w:tc>
        <w:tc>
          <w:tcPr>
            <w:tcW w:w="78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- отлов и временное содержание безнадзорных животных</w:t>
            </w: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3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78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78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78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78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784" w:type="dxa"/>
            <w:vMerge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- захоронение биологических отходов</w:t>
            </w: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Масса захороненных биологических отходов, кг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1500</w:t>
            </w:r>
          </w:p>
        </w:tc>
      </w:tr>
      <w:tr w:rsidR="00CC5F6C">
        <w:tc>
          <w:tcPr>
            <w:tcW w:w="454" w:type="dxa"/>
          </w:tcPr>
          <w:p w:rsidR="00CC5F6C" w:rsidRDefault="00CC5F6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Основное мероприятие 3.5. Осуществление деятельности по обращению с животными без владельцев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 (МБУ "Управление Белгорблагоустройство")</w:t>
            </w: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Количество безнадзорных животных, находящихся на содержании, голов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</w:tr>
      <w:tr w:rsidR="00CC5F6C">
        <w:tc>
          <w:tcPr>
            <w:tcW w:w="13566" w:type="dxa"/>
            <w:gridSpan w:val="11"/>
          </w:tcPr>
          <w:p w:rsidR="00CC5F6C" w:rsidRDefault="00CC5F6C">
            <w:pPr>
              <w:pStyle w:val="ConsPlusNormal"/>
            </w:pPr>
            <w:r>
              <w:t>Задача 3. Повышение уровня персональной экологической безопасности граждан, формирование природосообразного поведения, совершенствование системы экологического просвещения, воспитания и образования</w:t>
            </w:r>
          </w:p>
        </w:tc>
      </w:tr>
      <w:tr w:rsidR="00CC5F6C">
        <w:tc>
          <w:tcPr>
            <w:tcW w:w="454" w:type="dxa"/>
          </w:tcPr>
          <w:p w:rsidR="00CC5F6C" w:rsidRDefault="00CC5F6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 xml:space="preserve">Основное мероприятие 3.2. Проведение конкурсов, фестивалей </w:t>
            </w:r>
            <w:r>
              <w:lastRenderedPageBreak/>
              <w:t>и иных мероприятий, в том числе:</w:t>
            </w:r>
          </w:p>
          <w:p w:rsidR="00CC5F6C" w:rsidRDefault="00CC5F6C">
            <w:pPr>
              <w:pStyle w:val="ConsPlusNormal"/>
            </w:pPr>
            <w:r>
              <w:t>- организация экологических акций по наведению санитарного порядка в водоохранных зонах, особо охраняемых природных территориях;</w:t>
            </w:r>
          </w:p>
          <w:p w:rsidR="00CC5F6C" w:rsidRDefault="00CC5F6C">
            <w:pPr>
              <w:pStyle w:val="ConsPlusNormal"/>
            </w:pPr>
            <w:r>
              <w:t>- выставка с раздачей собак из пансионата временного содержания безнадзорных животных "Пойдем домой!";</w:t>
            </w:r>
          </w:p>
          <w:p w:rsidR="00CC5F6C" w:rsidRDefault="00CC5F6C">
            <w:pPr>
              <w:pStyle w:val="ConsPlusNormal"/>
            </w:pPr>
            <w:r>
              <w:t>- проведение конференций, семинаров, круглых столов, иных мероприятий экологической тематики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2026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 xml:space="preserve">Администрация города Белгорода (управление ландшафтного дизайна и </w:t>
            </w:r>
            <w:r>
              <w:lastRenderedPageBreak/>
              <w:t>охраны окружающей среды)</w:t>
            </w: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lastRenderedPageBreak/>
              <w:t xml:space="preserve">Количество городских мероприятий экологической </w:t>
            </w:r>
            <w:r>
              <w:lastRenderedPageBreak/>
              <w:t>направленности, единиц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</w:tr>
      <w:tr w:rsidR="00CC5F6C">
        <w:tc>
          <w:tcPr>
            <w:tcW w:w="45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2438" w:type="dxa"/>
          </w:tcPr>
          <w:p w:rsidR="00CC5F6C" w:rsidRDefault="00CC5F6C">
            <w:pPr>
              <w:pStyle w:val="ConsPlusNormal"/>
            </w:pPr>
            <w:r>
              <w:t>Подпрограмма 4. Развитие лесного хозяйства</w:t>
            </w:r>
          </w:p>
        </w:tc>
        <w:tc>
          <w:tcPr>
            <w:tcW w:w="829" w:type="dxa"/>
          </w:tcPr>
          <w:p w:rsidR="00CC5F6C" w:rsidRDefault="00CC5F6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CC5F6C" w:rsidRDefault="00CC5F6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 (МБУ "Управление Белгорблагоустройство")</w:t>
            </w: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Отношение площади лесовосстановления и лесоразведения к площади вырубленных и погибших лесных насаждений, %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</w:tr>
      <w:tr w:rsidR="00CC5F6C">
        <w:tc>
          <w:tcPr>
            <w:tcW w:w="13566" w:type="dxa"/>
            <w:gridSpan w:val="11"/>
          </w:tcPr>
          <w:p w:rsidR="00CC5F6C" w:rsidRDefault="00CC5F6C">
            <w:pPr>
              <w:pStyle w:val="ConsPlusNormal"/>
            </w:pPr>
            <w:r>
              <w:t>Задача 1. Создание условий для рационального использования лесов, а также развития лесного комплекса и его защиты от лесных пожаров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8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4.1. Обеспечение деятельности (оказание услуг) муниципальных учреждений городского округа "Город Белгород" по выполнению мероприятий в сфере развития лесного хозяйства на территории городского округа "Город Белгород"</w:t>
            </w:r>
          </w:p>
        </w:tc>
        <w:tc>
          <w:tcPr>
            <w:tcW w:w="82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2026</w:t>
            </w:r>
          </w:p>
        </w:tc>
        <w:tc>
          <w:tcPr>
            <w:tcW w:w="907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Департамент городского </w:t>
            </w:r>
            <w:r>
              <w:lastRenderedPageBreak/>
              <w:t>хозяйства администрации города Белгорода (МБУ "Управление Белгорблагоустройство")</w:t>
            </w: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lastRenderedPageBreak/>
              <w:t xml:space="preserve">Протяженность </w:t>
            </w:r>
            <w:r>
              <w:lastRenderedPageBreak/>
              <w:t>противопожарной минерализованной полосы, за которой осуществляется уход, км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20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38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907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359" w:type="dxa"/>
          </w:tcPr>
          <w:p w:rsidR="00CC5F6C" w:rsidRDefault="00CC5F6C">
            <w:pPr>
              <w:pStyle w:val="ConsPlusNormal"/>
            </w:pPr>
            <w:r>
              <w:t>Площадь городских лесов, на которой проводится мониторинг противопожарной опасности, га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1622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1622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1622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1622</w:t>
            </w:r>
          </w:p>
        </w:tc>
        <w:tc>
          <w:tcPr>
            <w:tcW w:w="784" w:type="dxa"/>
          </w:tcPr>
          <w:p w:rsidR="00CC5F6C" w:rsidRDefault="00CC5F6C">
            <w:pPr>
              <w:pStyle w:val="ConsPlusNormal"/>
              <w:jc w:val="center"/>
            </w:pPr>
            <w:r>
              <w:t>1622</w:t>
            </w:r>
          </w:p>
        </w:tc>
      </w:tr>
    </w:tbl>
    <w:p w:rsidR="00CC5F6C" w:rsidRDefault="00CC5F6C">
      <w:pPr>
        <w:pStyle w:val="ConsPlusNormal"/>
        <w:jc w:val="both"/>
      </w:pPr>
    </w:p>
    <w:p w:rsidR="00CC5F6C" w:rsidRDefault="00CC5F6C">
      <w:pPr>
        <w:pStyle w:val="ConsPlusNormal"/>
        <w:jc w:val="right"/>
      </w:pPr>
      <w:r>
        <w:t>Руководитель комитета обеспечения</w:t>
      </w:r>
    </w:p>
    <w:p w:rsidR="00CC5F6C" w:rsidRDefault="00CC5F6C">
      <w:pPr>
        <w:pStyle w:val="ConsPlusNormal"/>
        <w:jc w:val="right"/>
      </w:pPr>
      <w:r>
        <w:t>безопасности жизнедеятельности</w:t>
      </w:r>
    </w:p>
    <w:p w:rsidR="00CC5F6C" w:rsidRDefault="00CC5F6C">
      <w:pPr>
        <w:pStyle w:val="ConsPlusNormal"/>
        <w:jc w:val="right"/>
      </w:pPr>
      <w:r>
        <w:t>населения - секретарь Совета</w:t>
      </w:r>
    </w:p>
    <w:p w:rsidR="00CC5F6C" w:rsidRDefault="00CC5F6C">
      <w:pPr>
        <w:pStyle w:val="ConsPlusNormal"/>
        <w:jc w:val="right"/>
      </w:pPr>
      <w:r>
        <w:t>безопасности города</w:t>
      </w:r>
    </w:p>
    <w:p w:rsidR="00CC5F6C" w:rsidRDefault="00CC5F6C">
      <w:pPr>
        <w:pStyle w:val="ConsPlusNormal"/>
        <w:jc w:val="right"/>
      </w:pPr>
      <w:r>
        <w:t>С.В.БОГАЧЕВ</w:t>
      </w:r>
    </w:p>
    <w:p w:rsidR="00CC5F6C" w:rsidRDefault="00CC5F6C">
      <w:pPr>
        <w:pStyle w:val="ConsPlusNormal"/>
        <w:sectPr w:rsidR="00CC5F6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C5F6C" w:rsidRDefault="00CC5F6C">
      <w:pPr>
        <w:pStyle w:val="ConsPlusNormal"/>
      </w:pPr>
    </w:p>
    <w:p w:rsidR="00CC5F6C" w:rsidRDefault="00CC5F6C">
      <w:pPr>
        <w:pStyle w:val="ConsPlusNormal"/>
      </w:pPr>
    </w:p>
    <w:p w:rsidR="00CC5F6C" w:rsidRDefault="00CC5F6C">
      <w:pPr>
        <w:pStyle w:val="ConsPlusNormal"/>
      </w:pPr>
    </w:p>
    <w:p w:rsidR="00CC5F6C" w:rsidRDefault="00CC5F6C">
      <w:pPr>
        <w:pStyle w:val="ConsPlusNormal"/>
      </w:pPr>
    </w:p>
    <w:p w:rsidR="00CC5F6C" w:rsidRDefault="00CC5F6C">
      <w:pPr>
        <w:pStyle w:val="ConsPlusNormal"/>
      </w:pPr>
    </w:p>
    <w:p w:rsidR="00CC5F6C" w:rsidRDefault="00CC5F6C">
      <w:pPr>
        <w:pStyle w:val="ConsPlusNormal"/>
        <w:jc w:val="right"/>
        <w:outlineLvl w:val="1"/>
      </w:pPr>
      <w:r>
        <w:t>Приложение N 2</w:t>
      </w:r>
    </w:p>
    <w:p w:rsidR="00CC5F6C" w:rsidRDefault="00CC5F6C">
      <w:pPr>
        <w:pStyle w:val="ConsPlusNormal"/>
        <w:jc w:val="right"/>
      </w:pPr>
      <w:r>
        <w:t>к муниципальной программе "Обеспечение</w:t>
      </w:r>
    </w:p>
    <w:p w:rsidR="00CC5F6C" w:rsidRDefault="00CC5F6C">
      <w:pPr>
        <w:pStyle w:val="ConsPlusNormal"/>
        <w:jc w:val="right"/>
      </w:pPr>
      <w:r>
        <w:t>безопасности жизнедеятельности</w:t>
      </w:r>
    </w:p>
    <w:p w:rsidR="00CC5F6C" w:rsidRDefault="00CC5F6C">
      <w:pPr>
        <w:pStyle w:val="ConsPlusNormal"/>
        <w:jc w:val="right"/>
      </w:pPr>
      <w:r>
        <w:t>населения на территории городского</w:t>
      </w:r>
    </w:p>
    <w:p w:rsidR="00CC5F6C" w:rsidRDefault="00CC5F6C">
      <w:pPr>
        <w:pStyle w:val="ConsPlusNormal"/>
        <w:jc w:val="right"/>
      </w:pPr>
      <w:r>
        <w:t>округа "Город Белгород"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Title"/>
        <w:jc w:val="center"/>
      </w:pPr>
      <w:bookmarkStart w:id="6" w:name="P3299"/>
      <w:bookmarkEnd w:id="6"/>
      <w:r>
        <w:t>Ресурсное обеспечение и прогнозная (справочная) оценка</w:t>
      </w:r>
    </w:p>
    <w:p w:rsidR="00CC5F6C" w:rsidRDefault="00CC5F6C">
      <w:pPr>
        <w:pStyle w:val="ConsPlusTitle"/>
        <w:jc w:val="center"/>
      </w:pPr>
      <w:r>
        <w:t>расходов на реализацию основных мероприятий муниципальной</w:t>
      </w:r>
    </w:p>
    <w:p w:rsidR="00CC5F6C" w:rsidRDefault="00CC5F6C">
      <w:pPr>
        <w:pStyle w:val="ConsPlusTitle"/>
        <w:jc w:val="center"/>
      </w:pPr>
      <w:r>
        <w:t>программы и проектов в составе муниципальной программы</w:t>
      </w:r>
    </w:p>
    <w:p w:rsidR="00CC5F6C" w:rsidRDefault="00CC5F6C">
      <w:pPr>
        <w:pStyle w:val="ConsPlusTitle"/>
        <w:jc w:val="center"/>
      </w:pPr>
      <w:r>
        <w:t>из различных источников финансирования</w:t>
      </w:r>
    </w:p>
    <w:p w:rsidR="00CC5F6C" w:rsidRDefault="00CC5F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CC5F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F6C" w:rsidRDefault="00CC5F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F6C" w:rsidRDefault="00CC5F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Белгорода от 02.04.2021 </w:t>
            </w:r>
            <w:hyperlink r:id="rId179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20.12.2021 </w:t>
            </w:r>
            <w:hyperlink r:id="rId180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18.02.2022 </w:t>
            </w:r>
            <w:hyperlink r:id="rId181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06.07.2022 </w:t>
            </w:r>
            <w:hyperlink r:id="rId182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>,</w:t>
            </w:r>
          </w:p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28.11.2022 </w:t>
            </w:r>
            <w:hyperlink r:id="rId183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 xml:space="preserve">, от 20.01.2023 </w:t>
            </w:r>
            <w:hyperlink r:id="rId184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31.07.2023 </w:t>
            </w:r>
            <w:hyperlink r:id="rId185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,</w:t>
            </w:r>
          </w:p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20.09.2023 </w:t>
            </w:r>
            <w:hyperlink r:id="rId186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20.03.2024 </w:t>
            </w:r>
            <w:hyperlink r:id="rId187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F6C" w:rsidRDefault="00CC5F6C">
            <w:pPr>
              <w:pStyle w:val="ConsPlusNormal"/>
            </w:pPr>
          </w:p>
        </w:tc>
      </w:tr>
    </w:tbl>
    <w:p w:rsidR="00CC5F6C" w:rsidRDefault="00CC5F6C">
      <w:pPr>
        <w:pStyle w:val="ConsPlusNormal"/>
        <w:jc w:val="both"/>
      </w:pPr>
    </w:p>
    <w:p w:rsidR="00CC5F6C" w:rsidRDefault="00CC5F6C">
      <w:pPr>
        <w:pStyle w:val="ConsPlusNormal"/>
        <w:jc w:val="right"/>
        <w:outlineLvl w:val="2"/>
      </w:pPr>
      <w:r>
        <w:t>Таблица 1</w:t>
      </w:r>
    </w:p>
    <w:p w:rsidR="00CC5F6C" w:rsidRDefault="00CC5F6C">
      <w:pPr>
        <w:pStyle w:val="ConsPlusNormal"/>
        <w:jc w:val="both"/>
      </w:pPr>
    </w:p>
    <w:p w:rsidR="00CC5F6C" w:rsidRDefault="00CC5F6C">
      <w:pPr>
        <w:pStyle w:val="ConsPlusTitle"/>
        <w:jc w:val="center"/>
      </w:pPr>
      <w:r>
        <w:t>I этап реализации муниципальной программы</w:t>
      </w:r>
    </w:p>
    <w:p w:rsidR="00CC5F6C" w:rsidRDefault="00CC5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89"/>
        <w:gridCol w:w="4354"/>
        <w:gridCol w:w="2211"/>
        <w:gridCol w:w="844"/>
        <w:gridCol w:w="844"/>
        <w:gridCol w:w="844"/>
        <w:gridCol w:w="844"/>
        <w:gridCol w:w="844"/>
        <w:gridCol w:w="1024"/>
      </w:tblGrid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Наименование муниципальной программы, подпрограммы, основные мероприятия</w:t>
            </w:r>
          </w:p>
        </w:tc>
        <w:tc>
          <w:tcPr>
            <w:tcW w:w="2211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Объем финансирования и источники</w:t>
            </w:r>
          </w:p>
        </w:tc>
        <w:tc>
          <w:tcPr>
            <w:tcW w:w="5244" w:type="dxa"/>
            <w:gridSpan w:val="6"/>
          </w:tcPr>
          <w:p w:rsidR="00CC5F6C" w:rsidRDefault="00CC5F6C">
            <w:pPr>
              <w:pStyle w:val="ConsPlusNormal"/>
              <w:jc w:val="center"/>
            </w:pPr>
            <w:r>
              <w:t>Оценка расходов на I этап реализации программы (тыс. рублей)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2020 год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Муниципальная </w:t>
            </w:r>
            <w:r>
              <w:lastRenderedPageBreak/>
              <w:t>программа</w:t>
            </w: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lastRenderedPageBreak/>
              <w:t xml:space="preserve">"Обеспечение безопасности </w:t>
            </w:r>
            <w:r>
              <w:lastRenderedPageBreak/>
              <w:t>жизнедеятельности населения на территории городского округа "Город Белгород"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497157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701280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290328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343368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163924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206163,8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3485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3485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712,8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135349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133189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146792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148491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137465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128246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361808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568091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143536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191392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22974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77205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Подпрограмма 1</w:t>
            </w: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Профилактика преступлений и правонарушений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82376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82178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86653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86268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75934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51961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82376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82178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86653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86268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75934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51961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3598" w:type="dxa"/>
            <w:gridSpan w:val="9"/>
          </w:tcPr>
          <w:p w:rsidR="00CC5F6C" w:rsidRDefault="00CC5F6C">
            <w:pPr>
              <w:pStyle w:val="ConsPlusNormal"/>
            </w:pPr>
            <w:r>
              <w:t>Задача 1. Организация и проведение комплекса мероприятий, направленных на снижение уличной и рецидивной преступности, гибели граждан от преступных посягательств и в ДТП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1.1.</w:t>
            </w: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Обеспечение деятельности (оказание услуг) муниципальных учреждений городского округа "Город Белгород", в том числе выполнение мероприятий, направленных на повышение уровня безопасности граждан, профилактику терроризма, снижение правонарушений на улицах и в других общественных местах, выявление </w:t>
            </w:r>
            <w:r>
              <w:lastRenderedPageBreak/>
              <w:t>нарушений миграционного законодательства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81374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81416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85822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85559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75151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51188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 xml:space="preserve">бюджет городского округа "Город </w:t>
            </w:r>
            <w:r>
              <w:lastRenderedPageBreak/>
              <w:t>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81374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81416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85822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85559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75151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51188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1.1.1.</w:t>
            </w: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Материальное стимулирование членов народных дружин, принимающих участие в охране общественного порядка на территории городского округа "Город Белгород"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1.1.2.</w:t>
            </w: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Деятельность по предупреждению и профилактике терроризма и экстремизма:</w:t>
            </w:r>
          </w:p>
          <w:p w:rsidR="00CC5F6C" w:rsidRDefault="00CC5F6C">
            <w:pPr>
              <w:pStyle w:val="ConsPlusNormal"/>
            </w:pPr>
            <w:r>
              <w:t>- распространение методических материалов (наглядных пособий и листовок) антитеррористического и антиэкстремистского содержания;</w:t>
            </w:r>
          </w:p>
          <w:p w:rsidR="00CC5F6C" w:rsidRDefault="00CC5F6C">
            <w:pPr>
              <w:pStyle w:val="ConsPlusNormal"/>
            </w:pPr>
            <w:r>
              <w:t>- участие в семинарах, совещаниях и конференциях антитеррористической и антиэкстремистской направленности;</w:t>
            </w:r>
          </w:p>
          <w:p w:rsidR="00CC5F6C" w:rsidRDefault="00CC5F6C">
            <w:pPr>
              <w:pStyle w:val="ConsPlusNormal"/>
            </w:pPr>
            <w:r>
              <w:t>- распространение видеоматериалов антитеррористического и антиэкстремистского характера посредством сайта органов местного самоуправления города в информационно-телекоммуникационной сети Интернет и в форме социальной рекламы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3598" w:type="dxa"/>
            <w:gridSpan w:val="9"/>
          </w:tcPr>
          <w:p w:rsidR="00CC5F6C" w:rsidRDefault="00CC5F6C">
            <w:pPr>
              <w:pStyle w:val="ConsPlusNormal"/>
            </w:pPr>
            <w:r>
              <w:t xml:space="preserve">Задача 2. Создание и реализация комплекса мер по популяризации в обществе здорового образа жизни и формирование негативного </w:t>
            </w:r>
            <w:r>
              <w:lastRenderedPageBreak/>
              <w:t>отношения к немедицинскому потреблению наркотиков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lastRenderedPageBreak/>
              <w:t>Основное мероприятие 1.2.</w:t>
            </w: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Проведение конкурсов, фестивалей, иных мероприятий, в том числе: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143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143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630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630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Подпрограмма 2</w:t>
            </w: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49291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47175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57357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58749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58000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65295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 xml:space="preserve">бюджет городского </w:t>
            </w:r>
            <w:r>
              <w:lastRenderedPageBreak/>
              <w:t>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49291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47175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57357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58749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58000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65295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3598" w:type="dxa"/>
            <w:gridSpan w:val="9"/>
          </w:tcPr>
          <w:p w:rsidR="00CC5F6C" w:rsidRDefault="00CC5F6C">
            <w:pPr>
              <w:pStyle w:val="ConsPlusNormal"/>
            </w:pPr>
            <w:r>
              <w:t>Задача 1. Управление в области гражданской обороны, чрезвычайных ситуаций и пожарной безопасности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2.1.</w:t>
            </w: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Обеспечение деятельности (оказание услуг) муниципальных учреждений городского округа "Город Белгород", в том числе развитие АПК "Безопасный город":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48148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46368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56533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58481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57688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59091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48148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46368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56533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58481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57688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59091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</w:tcPr>
          <w:p w:rsidR="00CC5F6C" w:rsidRDefault="00CC5F6C">
            <w:pPr>
              <w:pStyle w:val="ConsPlusNormal"/>
            </w:pPr>
            <w:r>
              <w:t>- установка 7-ми видеокамер;</w:t>
            </w:r>
          </w:p>
          <w:p w:rsidR="00CC5F6C" w:rsidRDefault="00CC5F6C">
            <w:pPr>
              <w:pStyle w:val="ConsPlusNormal"/>
            </w:pPr>
            <w:r>
              <w:t>- перемещение ЕДДС в помещение по ул. Менделеева, 14 и проведение ремонта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- реализация проекта "Диспетчеризация и создание единой системы видеонаблюдения в рамках Белгородской агломерации как сегмента АПК "Безопасный город"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- реализация проекта "Установка системы </w:t>
            </w:r>
            <w:r>
              <w:lastRenderedPageBreak/>
              <w:t>фотовидеофиксации "Перехват" на въездах и выездах из города Белгорода как элемента АПК "Безопасный город"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- реализация проекта "Электронная информационная карта городского округа "Город Белгород" с элементами гражданской обороны"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- реализация проекта "Организация работы подвижного пункта выдачи средств индивидуальной защиты на территории города Белгорода"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- реализация проекта "Создание городской беспроводной сети МКУ "Управление ГОЧС города Белгорода"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3598" w:type="dxa"/>
            <w:gridSpan w:val="9"/>
          </w:tcPr>
          <w:p w:rsidR="00CC5F6C" w:rsidRDefault="00CC5F6C">
            <w:pPr>
              <w:pStyle w:val="ConsPlusNormal"/>
            </w:pPr>
            <w:r>
              <w:t>Задача 2. Снижение рисков и смягчение последствий чрезвычайных ситуаций природного и техногенного характера</w:t>
            </w:r>
          </w:p>
        </w:tc>
      </w:tr>
      <w:tr w:rsidR="00CC5F6C">
        <w:tc>
          <w:tcPr>
            <w:tcW w:w="1789" w:type="dxa"/>
            <w:vMerge w:val="restart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Основное мероприятие 2.2.</w:t>
            </w: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Мероприятия по снижению рисков и смягчению последствий чрезвычайных ситуаций природного и техногенного характера, в том числе реализация проектов: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1143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824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1913</w:t>
            </w: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1143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824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1913</w:t>
            </w: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- "Организация информирования населения в области безопасности жизнедеятельности при повседневной деятельности и экстренного оповещения населения об угрозе возникновения или о возникновении чрезвычайных ситуаций на территории городского округа "Город Белгород"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- "Вывод сигнала автоматизированной пожарной сигнализации объектов города в единую дежурно-диспетчерскую службу МКУ "Управление ГОЧС города Белгорода"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- "Организация подготовки различных категорий населения городского округа "Город Белгород" в области обеспечения безопасности жизнедеятельности"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 w:val="restart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- "Городская автоматизированная система централизованного оповещения населения города Белгорода при угрозе возникновения или возникновении чрезвычайных ситуаций"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1500</w:t>
            </w: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 xml:space="preserve">бюджет городского </w:t>
            </w:r>
            <w:r>
              <w:lastRenderedPageBreak/>
              <w:t>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1500</w:t>
            </w: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Интеллектуализация систем видеонаблюдения в местах массового отдыха и купания людей и организация обеспечения пожарной безопасности в зонах, наиболее подверженных риску возникновения ландшафтных пожаров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317</w:t>
            </w: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317</w:t>
            </w: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Обеспечение в местах проживания многодетных семей и семей, относящихся к группе риска, автономными дымовыми пожарными извещателями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96</w:t>
            </w: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96</w:t>
            </w: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2.3.</w:t>
            </w: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Поддержка социально ориентированных некоммерческих организаций города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4291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4291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4291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4291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3598" w:type="dxa"/>
            <w:gridSpan w:val="9"/>
          </w:tcPr>
          <w:p w:rsidR="00CC5F6C" w:rsidRDefault="00CC5F6C">
            <w:pPr>
              <w:pStyle w:val="ConsPlusNormal"/>
            </w:pPr>
            <w:r>
              <w:t>Задача 3. Обеспечение пожарной безопасности и защита населения и территории города, обеспечение безопасности людей на водных объектах, охрана их жизни и здоровья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2.4</w:t>
            </w: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Обеспечение современным пожарно-техническим вооружением, аварийно-спасательным оборудованием и экологически безвредными огнетушащими средствами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lastRenderedPageBreak/>
              <w:t>Основное мероприятие 2.5</w:t>
            </w: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Обеспечение специальной одеждой, снаряжением и форменным обмундированием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Разработка и распространение среди населения:</w:t>
            </w:r>
          </w:p>
          <w:p w:rsidR="00CC5F6C" w:rsidRDefault="00CC5F6C">
            <w:pPr>
              <w:pStyle w:val="ConsPlusNormal"/>
            </w:pPr>
            <w:r>
              <w:t>- памяток (листовок), информационных обучающих видеоматериалов о порядке действия при угрозе совершения террористических актов или возникновения чрезвычайных ситуаций;</w:t>
            </w:r>
          </w:p>
          <w:p w:rsidR="00CC5F6C" w:rsidRDefault="00CC5F6C">
            <w:pPr>
              <w:pStyle w:val="ConsPlusNormal"/>
            </w:pPr>
            <w:r>
              <w:t>- информационно-профилактических материалов по обеспечению пожарной безопасности в муниципальных лесных массивах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2.6</w:t>
            </w: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Установка информационных щитов:</w:t>
            </w:r>
          </w:p>
          <w:p w:rsidR="00CC5F6C" w:rsidRDefault="00CC5F6C">
            <w:pPr>
              <w:pStyle w:val="ConsPlusNormal"/>
            </w:pPr>
            <w:r>
              <w:t>- в местах, запрещенных для купания (в период купального сезона);</w:t>
            </w:r>
          </w:p>
          <w:p w:rsidR="00CC5F6C" w:rsidRDefault="00CC5F6C">
            <w:pPr>
              <w:pStyle w:val="ConsPlusNormal"/>
            </w:pPr>
            <w:r>
              <w:t>- в местах, где запрещен переход по льду (в период ледостава);</w:t>
            </w:r>
          </w:p>
          <w:p w:rsidR="00CC5F6C" w:rsidRDefault="00CC5F6C">
            <w:pPr>
              <w:pStyle w:val="ConsPlusNormal"/>
            </w:pPr>
            <w:r>
              <w:t>- в местах массового пребывания граждан (пропаганда деятельности единой службы спасения)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Подпрограмма 3</w:t>
            </w: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365490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571927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146318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198351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29990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88907,8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3485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3485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712,8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3682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3836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2782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3474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3531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10990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361808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568091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143536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191392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22974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77205</w:t>
            </w:r>
          </w:p>
        </w:tc>
      </w:tr>
      <w:tr w:rsidR="00CC5F6C">
        <w:tc>
          <w:tcPr>
            <w:tcW w:w="13598" w:type="dxa"/>
            <w:gridSpan w:val="9"/>
          </w:tcPr>
          <w:p w:rsidR="00CC5F6C" w:rsidRDefault="00CC5F6C">
            <w:pPr>
              <w:pStyle w:val="ConsPlusNormal"/>
            </w:pPr>
            <w:r>
              <w:t>Задача 1. Уменьшение потенциальных рисков, связанных с неблагоприятным влиянием экологических факторов, путем оптимизации системы экологического мониторинга, обеспечения возмещения вреда окружающей среде</w:t>
            </w:r>
          </w:p>
        </w:tc>
      </w:tr>
      <w:tr w:rsidR="00CC5F6C">
        <w:tc>
          <w:tcPr>
            <w:tcW w:w="1789" w:type="dxa"/>
            <w:vMerge w:val="restart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Основное мероприятие 3.1.</w:t>
            </w: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Природоохранные мероприятия, в том числе: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361903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568445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143639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195265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26901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88907,8</w:t>
            </w: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3485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3485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10990</w:t>
            </w: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361808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568091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143536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191392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22974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77205</w:t>
            </w: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Ликвидация несанкционированных свалок в границах городов и наиболее опасных объектов накопленного экологического </w:t>
            </w:r>
            <w:r>
              <w:lastRenderedPageBreak/>
              <w:t>вреда окружающей среде.</w:t>
            </w:r>
          </w:p>
          <w:p w:rsidR="00CC5F6C" w:rsidRDefault="00CC5F6C">
            <w:pPr>
              <w:pStyle w:val="ConsPlusNormal"/>
            </w:pPr>
            <w:r>
              <w:t>Проект "Чистая страна"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проведение измерений и анализов (включая отбор проб) лабораториями аналитического контроля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46</w:t>
            </w: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46</w:t>
            </w: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определение объема цитрогипса в гипсонакопителе по ул. Чичерина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 w:val="restart"/>
            <w:tcBorders>
              <w:top w:val="nil"/>
            </w:tcBorders>
          </w:tcPr>
          <w:p w:rsidR="00CC5F6C" w:rsidRDefault="00CC5F6C">
            <w:pPr>
              <w:pStyle w:val="ConsPlusNormal"/>
              <w:jc w:val="both"/>
            </w:pP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обеспечение рекультивации земельных </w:t>
            </w:r>
            <w:r>
              <w:lastRenderedPageBreak/>
              <w:t>участков после техногенного воздействия:</w:t>
            </w:r>
          </w:p>
          <w:p w:rsidR="00CC5F6C" w:rsidRDefault="00CC5F6C">
            <w:pPr>
              <w:pStyle w:val="ConsPlusNormal"/>
            </w:pPr>
            <w:r>
              <w:t>- рекультивация карьера мела и глины "Полигон";</w:t>
            </w:r>
          </w:p>
          <w:p w:rsidR="00CC5F6C" w:rsidRDefault="00CC5F6C">
            <w:pPr>
              <w:pStyle w:val="ConsPlusNormal"/>
            </w:pPr>
            <w:r>
              <w:t>- рекультивация карьера мела "Зеленая поляна";</w:t>
            </w:r>
          </w:p>
          <w:p w:rsidR="00CC5F6C" w:rsidRDefault="00CC5F6C">
            <w:pPr>
              <w:pStyle w:val="ConsPlusNormal"/>
            </w:pPr>
            <w:r>
              <w:t>- рекультивация земельного участка полигона ТКО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21992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76105</w:t>
            </w: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21992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76105</w:t>
            </w: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строительство, реконструкция, модернизация централизованных систем водоснабжения, водоотведения и очистки сточных вод ГУП "Белводоканал"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344899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550896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130604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180429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344899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550896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130604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180429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строительство, реконструкция локальных очистных сооружений хозяйствующими субъектами и в частной жилой застройке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3970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3970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организация селективного сбора отходов от населения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проведение акарицидной обработки, дезинсекции и дератизации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879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982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1100</w:t>
            </w: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879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982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1100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3.1.1.</w:t>
            </w: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Мероприятия по рекультивации объектов накопленного вреда окружающей среде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3873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3873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3143,8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3485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3485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712,8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2431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Проект "Комплексная система обращения с твердыми коммунальными отходами"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712,8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712,8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3598" w:type="dxa"/>
            <w:gridSpan w:val="9"/>
          </w:tcPr>
          <w:p w:rsidR="00CC5F6C" w:rsidRDefault="00CC5F6C">
            <w:pPr>
              <w:pStyle w:val="ConsPlusNormal"/>
            </w:pPr>
            <w:r>
              <w:t>Задача 2. Отлов и временное содержание безнадзорных животных в пансионате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3.1.2.</w:t>
            </w: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Отлов и временное содержание безнадзорных животных;</w:t>
            </w:r>
          </w:p>
          <w:p w:rsidR="00CC5F6C" w:rsidRDefault="00CC5F6C">
            <w:pPr>
              <w:pStyle w:val="ConsPlusNormal"/>
            </w:pPr>
            <w:r>
              <w:t>захоронение биологических отходов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2752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2892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2679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3086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3075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8513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2752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2892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2679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3086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3075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8513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3598" w:type="dxa"/>
            <w:gridSpan w:val="9"/>
          </w:tcPr>
          <w:p w:rsidR="00CC5F6C" w:rsidRDefault="00CC5F6C">
            <w:pPr>
              <w:pStyle w:val="ConsPlusNormal"/>
            </w:pPr>
            <w:r>
              <w:t>Задача 3. Повышение уровня персональной экологической безопасности граждан, формирование природосообразного поведения, совершенствование системы экологического просвещения, воспитания и образования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3.2.</w:t>
            </w: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Проведение конкурсов, фестивалей и иных мероприятий, в том числе:</w:t>
            </w:r>
          </w:p>
          <w:p w:rsidR="00CC5F6C" w:rsidRDefault="00CC5F6C">
            <w:pPr>
              <w:pStyle w:val="ConsPlusNormal"/>
            </w:pPr>
            <w:r>
              <w:lastRenderedPageBreak/>
              <w:t>- организация экологических акций по наведению санитарного порядка в водоохранных зонах, особо охраняемых природных территориях;</w:t>
            </w:r>
          </w:p>
          <w:p w:rsidR="00CC5F6C" w:rsidRDefault="00CC5F6C">
            <w:pPr>
              <w:pStyle w:val="ConsPlusNormal"/>
            </w:pPr>
            <w:r>
              <w:t>- выставка с раздачей собак из пансионата временного содержания безнадзорных животных "Пойдем домой!";</w:t>
            </w:r>
          </w:p>
          <w:p w:rsidR="00CC5F6C" w:rsidRDefault="00CC5F6C">
            <w:pPr>
              <w:pStyle w:val="ConsPlusNormal"/>
            </w:pPr>
            <w:r>
              <w:t>- организация семинаров, конференций экологической тематики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3.3.</w:t>
            </w:r>
          </w:p>
        </w:tc>
        <w:tc>
          <w:tcPr>
            <w:tcW w:w="4354" w:type="dxa"/>
            <w:vMerge w:val="restart"/>
          </w:tcPr>
          <w:p w:rsidR="00CC5F6C" w:rsidRDefault="00CC5F6C">
            <w:pPr>
              <w:pStyle w:val="ConsPlusNormal"/>
            </w:pPr>
            <w:r>
              <w:t>Мероприятия по озеленению территорий, прилегающих к учреждениям культуры</w:t>
            </w: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3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211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</w:p>
        </w:tc>
      </w:tr>
    </w:tbl>
    <w:p w:rsidR="00CC5F6C" w:rsidRDefault="00CC5F6C">
      <w:pPr>
        <w:pStyle w:val="ConsPlusNormal"/>
        <w:sectPr w:rsidR="00CC5F6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C5F6C" w:rsidRDefault="00CC5F6C">
      <w:pPr>
        <w:pStyle w:val="ConsPlusNormal"/>
        <w:jc w:val="both"/>
      </w:pPr>
    </w:p>
    <w:p w:rsidR="00CC5F6C" w:rsidRDefault="00CC5F6C">
      <w:pPr>
        <w:pStyle w:val="ConsPlusNormal"/>
        <w:jc w:val="right"/>
        <w:outlineLvl w:val="2"/>
      </w:pPr>
      <w:r>
        <w:t>Таблица 2</w:t>
      </w:r>
    </w:p>
    <w:p w:rsidR="00CC5F6C" w:rsidRDefault="00CC5F6C">
      <w:pPr>
        <w:pStyle w:val="ConsPlusNormal"/>
        <w:jc w:val="both"/>
      </w:pPr>
    </w:p>
    <w:p w:rsidR="00CC5F6C" w:rsidRDefault="00CC5F6C">
      <w:pPr>
        <w:pStyle w:val="ConsPlusTitle"/>
        <w:jc w:val="center"/>
      </w:pPr>
      <w:r>
        <w:t>II этап реализации муниципальной программы</w:t>
      </w:r>
    </w:p>
    <w:p w:rsidR="00CC5F6C" w:rsidRDefault="00CC5F6C">
      <w:pPr>
        <w:pStyle w:val="ConsPlusNormal"/>
        <w:jc w:val="center"/>
      </w:pPr>
      <w:r>
        <w:t xml:space="preserve">(в ред. </w:t>
      </w:r>
      <w:hyperlink r:id="rId188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</w:t>
      </w:r>
    </w:p>
    <w:p w:rsidR="00CC5F6C" w:rsidRDefault="00CC5F6C">
      <w:pPr>
        <w:pStyle w:val="ConsPlusNormal"/>
        <w:jc w:val="center"/>
      </w:pPr>
      <w:r>
        <w:t>от 20.03.2024 N 39)</w:t>
      </w:r>
    </w:p>
    <w:p w:rsidR="00CC5F6C" w:rsidRDefault="00CC5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89"/>
        <w:gridCol w:w="2629"/>
        <w:gridCol w:w="1849"/>
        <w:gridCol w:w="1024"/>
        <w:gridCol w:w="1024"/>
        <w:gridCol w:w="1024"/>
        <w:gridCol w:w="1024"/>
        <w:gridCol w:w="1024"/>
      </w:tblGrid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Объем финансирования и источники</w:t>
            </w:r>
          </w:p>
        </w:tc>
        <w:tc>
          <w:tcPr>
            <w:tcW w:w="5120" w:type="dxa"/>
            <w:gridSpan w:val="5"/>
          </w:tcPr>
          <w:p w:rsidR="00CC5F6C" w:rsidRDefault="00CC5F6C">
            <w:pPr>
              <w:pStyle w:val="ConsPlusNormal"/>
              <w:jc w:val="center"/>
            </w:pPr>
            <w:r>
              <w:t>Оценка расходов II этапа реализации программы (тыс. рублей)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2025 год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"Обеспечение безопасности жизнедеятельности населения на территории городского округа "Город Белгород"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208616,3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838523,1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830936,6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944154,5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359738,9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371301,4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185650,7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185650,7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8157,3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128157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274846,5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342017,3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622,9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169904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309866,7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341777,4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327688,5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270178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30555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29198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28662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88798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88938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Подпрограмма 1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Профилактика преступлений и правонарушений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56110,5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101464,1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148139,5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175669,2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115307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13435,2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52531,2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56101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101464,1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134704,3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123138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115307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1387" w:type="dxa"/>
            <w:gridSpan w:val="8"/>
          </w:tcPr>
          <w:p w:rsidR="00CC5F6C" w:rsidRDefault="00CC5F6C">
            <w:pPr>
              <w:pStyle w:val="ConsPlusNormal"/>
            </w:pPr>
            <w:r>
              <w:t>Задача 1. Организация и проведение комплекса мероприятий, направленных на профилактику терроризма, снижение уличной и рецидивной преступности, гибели граждан от преступных посягательств и в ДТП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1.1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Обеспечение деятельности (оказание услуг) муниципальных учреждений городского округа "Город Белгород", в том числе выполнение мероприятий, направленных на повышение уровня безопасности граждан, профилактику терроризма, снижение правонарушений на улицах и в других общественных местах, выявление нарушений миграционного законодательства РФ, в том числе: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55967,5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100691,1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125335,3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106736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114398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55958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100691,1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125335,3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106736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114398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Мероприятие 1.1.1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Материальное стимулирование членов народных дружин, принимающих участие в охране общественного </w:t>
            </w:r>
            <w:r>
              <w:lastRenderedPageBreak/>
              <w:t>порядка на территории городского округа "Город Белгород"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23004,4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23004,4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Мероприятие 1.1.2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Деятельность по предупреждению и профилактике терроризма и экстремизма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1.3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Реализация мероприятий по охране общественного порядка (реализация мероприятий по оказанию поддержки граждан и их объединений, участвующих в охране общественного порядка):</w:t>
            </w:r>
          </w:p>
          <w:p w:rsidR="00CC5F6C" w:rsidRDefault="00CC5F6C">
            <w:pPr>
              <w:pStyle w:val="ConsPlusNormal"/>
            </w:pPr>
            <w:r>
              <w:t xml:space="preserve">- 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22430,2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68031,2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13435,2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52531,2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8995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15500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1387" w:type="dxa"/>
            <w:gridSpan w:val="8"/>
          </w:tcPr>
          <w:p w:rsidR="00CC5F6C" w:rsidRDefault="00CC5F6C">
            <w:pPr>
              <w:pStyle w:val="ConsPlusNormal"/>
            </w:pPr>
            <w:r>
              <w:lastRenderedPageBreak/>
              <w:t>Задача 2. Создание и реализация комплекса мер по популяризации в обществе здорового образа жизни и формирование негативного отношения к немедицинскому потреблению наркотиков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1.2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Проведение конкурсов, фестивалей, иных мероприятий, в том числе: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909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909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- проведение ежегодного городского конкурса на звание "Лучший совет общественности по профилактике правонарушений городского округа "Город Белгород", "Лучший участковый пункт </w:t>
            </w:r>
            <w:r>
              <w:lastRenderedPageBreak/>
              <w:t>полиции города Белгорода", "Лучший участковый уполномоченный полиции города Белгорода"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184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 xml:space="preserve">бюджет городского округа </w:t>
            </w:r>
            <w:r>
              <w:lastRenderedPageBreak/>
              <w:t>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143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184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-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725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725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Подпрограмма 2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105155,8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149156,7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118403,6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150636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122958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47,8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105108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149156,7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118403,6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120636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122958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1387" w:type="dxa"/>
            <w:gridSpan w:val="8"/>
          </w:tcPr>
          <w:p w:rsidR="00CC5F6C" w:rsidRDefault="00CC5F6C">
            <w:pPr>
              <w:pStyle w:val="ConsPlusNormal"/>
            </w:pPr>
            <w:r>
              <w:t>Задача 1. Управление в области гражданской обороны, чрезвычайных ситуаций и пожарной безопасности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lastRenderedPageBreak/>
              <w:t>Основное мероприятие 2.1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Обеспечение деятельности (оказание услуг) муниципальных учреждений городского округа "Город Белгород", в том числе развитие АПК "Безопасный город"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97875,8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141876,7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111123,6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113356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115674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47,8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97828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141876,7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111123,6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113356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115674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1387" w:type="dxa"/>
            <w:gridSpan w:val="8"/>
          </w:tcPr>
          <w:p w:rsidR="00CC5F6C" w:rsidRDefault="00CC5F6C">
            <w:pPr>
              <w:pStyle w:val="ConsPlusNormal"/>
            </w:pPr>
            <w:r>
              <w:t>Задача 2. Снижение рисков и смягчение последствий чрезвычайных ситуаций природного и техногенного характера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2.2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Мероприятия по снижению рисков и смягчению последствий чрезвычайных ситуаций природного и техногенного характера:</w:t>
            </w:r>
          </w:p>
          <w:p w:rsidR="00CC5F6C" w:rsidRDefault="00CC5F6C">
            <w:pPr>
              <w:pStyle w:val="ConsPlusNormal"/>
            </w:pPr>
            <w:r>
              <w:t>- обеспечение в местах проживания многодетных семей и семей, относящихся к группе риска, автономными дымовыми пожарными извещателями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2.3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Поддержка социально ориентированных некоммерческих </w:t>
            </w:r>
            <w:r>
              <w:lastRenderedPageBreak/>
              <w:t>организаций города:</w:t>
            </w:r>
          </w:p>
          <w:p w:rsidR="00CC5F6C" w:rsidRDefault="00CC5F6C">
            <w:pPr>
              <w:pStyle w:val="ConsPlusNormal"/>
            </w:pPr>
            <w:r>
              <w:t>-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7184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7184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7184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7184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7184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7184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7184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7184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7184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7184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2.4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Реализация мероприятий по модернизации системы оповещения населения:</w:t>
            </w:r>
          </w:p>
          <w:p w:rsidR="00CC5F6C" w:rsidRDefault="00CC5F6C">
            <w:pPr>
              <w:pStyle w:val="ConsPlusNormal"/>
            </w:pPr>
            <w:r>
              <w:t>- закупка товаров, работ и услуг для обеспечения государственных (муниципальных) нужд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1387" w:type="dxa"/>
            <w:gridSpan w:val="8"/>
          </w:tcPr>
          <w:p w:rsidR="00CC5F6C" w:rsidRDefault="00CC5F6C">
            <w:pPr>
              <w:pStyle w:val="ConsPlusNormal"/>
            </w:pPr>
            <w:r>
              <w:t>Задача 3. Обеспечение пожарной безопасности и защита населения и территории города, обеспечение безопасности людей на водных объектах, охрана их жизни и здоровья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2.5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Обеспечение современным пожарно-техническим вооружением, аварийно-спасательным оборудованием и экологически безвредными огнетушащими </w:t>
            </w:r>
            <w:r>
              <w:lastRenderedPageBreak/>
              <w:t>средствами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 xml:space="preserve">бюджет городского округа </w:t>
            </w:r>
            <w:r>
              <w:lastRenderedPageBreak/>
              <w:t>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2.6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Обеспечение специальной одеждой, снаряжением и форменным обмундированием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Разработка и распространение среди населения памяток (листовок), информационных обучающих видеоматериалов по вопросу обеспечения безопасности жизнедеятельности населения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2.7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Установка информационных щитов:</w:t>
            </w:r>
          </w:p>
          <w:p w:rsidR="00CC5F6C" w:rsidRDefault="00CC5F6C">
            <w:pPr>
              <w:pStyle w:val="ConsPlusNormal"/>
            </w:pPr>
            <w:r>
              <w:t xml:space="preserve">- в местах, запрещенных </w:t>
            </w:r>
            <w:r>
              <w:lastRenderedPageBreak/>
              <w:t>для купания (в период купального сезона),</w:t>
            </w:r>
          </w:p>
          <w:p w:rsidR="00CC5F6C" w:rsidRDefault="00CC5F6C">
            <w:pPr>
              <w:pStyle w:val="ConsPlusNormal"/>
            </w:pPr>
            <w:r>
              <w:t>- в местах, где запрещен переход по льду (в период ледостава),</w:t>
            </w:r>
          </w:p>
          <w:p w:rsidR="00CC5F6C" w:rsidRDefault="00CC5F6C">
            <w:pPr>
              <w:pStyle w:val="ConsPlusNormal"/>
            </w:pPr>
            <w:r>
              <w:t>- в местах массового пребывания граждан (пропаганда деятельности единой службы спасения)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Подпрограмма 3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47350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587902,3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554593,5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603670,3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107003,9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371301,4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185650,7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185650,7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8100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128157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261411,3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259486,1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622,9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8695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59245,9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78869,5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69735,5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17443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30555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29198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28662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88798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88938</w:t>
            </w:r>
          </w:p>
        </w:tc>
      </w:tr>
      <w:tr w:rsidR="00CC5F6C">
        <w:tc>
          <w:tcPr>
            <w:tcW w:w="11387" w:type="dxa"/>
            <w:gridSpan w:val="8"/>
          </w:tcPr>
          <w:p w:rsidR="00CC5F6C" w:rsidRDefault="00CC5F6C">
            <w:pPr>
              <w:pStyle w:val="ConsPlusNormal"/>
            </w:pPr>
            <w:r>
              <w:t>Задача 1. Уменьшение потенциальных рисков, связанных с неблагоприятным влиянием экологических факторов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3.1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Природоохранные мероприятия, в том числе: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47300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46805,1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54817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105817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106323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8100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6413,2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 xml:space="preserve">бюджет городского округа </w:t>
            </w:r>
            <w:r>
              <w:lastRenderedPageBreak/>
              <w:t>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8695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11245,9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26209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17075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17443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30505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29146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28608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88742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88880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- проведение измерений и анализов (включая отбор проб) лабораториями аналитического контроля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96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96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- обеспечение рекультивации земельных участков после техногенного воздействия:</w:t>
            </w:r>
          </w:p>
          <w:p w:rsidR="00CC5F6C" w:rsidRDefault="00CC5F6C">
            <w:pPr>
              <w:pStyle w:val="ConsPlusNormal"/>
            </w:pPr>
            <w:r>
              <w:t>- рекультивация карьера мела и глины "Полигон";</w:t>
            </w:r>
          </w:p>
          <w:p w:rsidR="00CC5F6C" w:rsidRDefault="00CC5F6C">
            <w:pPr>
              <w:pStyle w:val="ConsPlusNormal"/>
            </w:pPr>
            <w:r>
              <w:t>- рекультивация карьера мела "Зеленая поляна"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25000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25000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25000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85000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85000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25000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25000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25000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85000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85000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- проведение акарицидной обработки, дезинсекции, </w:t>
            </w:r>
            <w:r>
              <w:lastRenderedPageBreak/>
              <w:t>дератизации на территориях общего пользования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1144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1186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1276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1323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1144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1186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1276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1323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- проведение мероприятий по лечению и защите от вредителей и</w:t>
            </w:r>
          </w:p>
          <w:p w:rsidR="00CC5F6C" w:rsidRDefault="00CC5F6C">
            <w:pPr>
              <w:pStyle w:val="ConsPlusNormal"/>
            </w:pPr>
            <w:r>
              <w:t>болезней зеленых насаждений, произрастающих на территориях общего пользования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289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289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- проведение мероприятий по борьбе с кленом ясенелистным на территориях общего пользования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1825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1893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2111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1825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1893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2111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- проведение фитосанитарных мероприятий на территориях общего пользования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157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157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- проведение инвентаризации зеленых насаждений на территориях общего пользования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- организация функционирования особо охраняемых природных территорий местного значения в соответствии с действующим </w:t>
            </w:r>
            <w:r>
              <w:lastRenderedPageBreak/>
              <w:t>законодательством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- разработка проекта бассейнового природопользования реки Северский Донец с притоками, расположенными в границах городского округа "Город Белгород"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Мероприятие 3.1.1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Мероприятия по рекультивации объектов накопленного вреда окружающей среде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6563,2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8100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6413,2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Основное </w:t>
            </w:r>
            <w:r>
              <w:lastRenderedPageBreak/>
              <w:t>мероприятие 3.6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lastRenderedPageBreak/>
              <w:t>Проект "Чистая страна":</w:t>
            </w:r>
          </w:p>
          <w:p w:rsidR="00CC5F6C" w:rsidRDefault="00CC5F6C">
            <w:pPr>
              <w:pStyle w:val="ConsPlusNormal"/>
            </w:pPr>
            <w:r>
              <w:lastRenderedPageBreak/>
              <w:t>- ликвидация несанкционированных свалок в границах городов и наиболее опасных объектов накопленного экологического вреда окружающей среде в г. Белгороде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539301,4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498327,7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495580,7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371301,4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185650,7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185650,7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260016,5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257269,5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48000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52660,5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52660,5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1387" w:type="dxa"/>
            <w:gridSpan w:val="8"/>
          </w:tcPr>
          <w:p w:rsidR="00CC5F6C" w:rsidRDefault="00CC5F6C">
            <w:pPr>
              <w:pStyle w:val="ConsPlusNormal"/>
            </w:pPr>
            <w:r>
              <w:t>Задача 2. Отлов и временное содержание безнадзорных животных в пансионате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Мероприятие 3.1.2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Природоохранные мероприятия: предоставление субсидий бюджетным, автономным учреждениям и иным некоммерческим организациям:</w:t>
            </w:r>
          </w:p>
          <w:p w:rsidR="00CC5F6C" w:rsidRDefault="00CC5F6C">
            <w:pPr>
              <w:pStyle w:val="ConsPlusNormal"/>
            </w:pPr>
            <w:r>
              <w:t>- отлов и временное содержание безнадзорных животных, захоронение биологических отходов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6715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11095,9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26119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16975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17347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6715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11095,9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26119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16975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17347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3.5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Осуществление деятельности по обращению с животными без владельцев:</w:t>
            </w:r>
          </w:p>
          <w:p w:rsidR="00CC5F6C" w:rsidRDefault="00CC5F6C">
            <w:pPr>
              <w:pStyle w:val="ConsPlusNormal"/>
            </w:pPr>
            <w:r>
              <w:t xml:space="preserve">- 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1743,8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1394,8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2216,6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622,9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1743,8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1394,8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2216,6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622,9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1387" w:type="dxa"/>
            <w:gridSpan w:val="8"/>
          </w:tcPr>
          <w:p w:rsidR="00CC5F6C" w:rsidRDefault="00CC5F6C">
            <w:pPr>
              <w:pStyle w:val="ConsPlusNormal"/>
            </w:pPr>
            <w:r>
              <w:t>Задача 3. Повышение уровня персональной экологической безопасности граждан, формирование природосообразного поведения, совершенствование системы экологического просвещения, воспитания и образования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3.2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Проведение конкурсов, фестивалей и иных мероприятий, в том числе:</w:t>
            </w:r>
          </w:p>
          <w:p w:rsidR="00CC5F6C" w:rsidRDefault="00CC5F6C">
            <w:pPr>
              <w:pStyle w:val="ConsPlusNormal"/>
            </w:pPr>
            <w:r>
              <w:t>- организация экологических акций по наведению санитарного порядка в водоохранных зонах, особо охраняемых природных территориях местного значения;</w:t>
            </w:r>
          </w:p>
          <w:p w:rsidR="00CC5F6C" w:rsidRDefault="00CC5F6C">
            <w:pPr>
              <w:pStyle w:val="ConsPlusNormal"/>
            </w:pPr>
            <w:r>
              <w:t>- выставка с раздачей собак из пансионата временного содержания безнадзорных животных "Пойдем домой!";</w:t>
            </w:r>
          </w:p>
          <w:p w:rsidR="00CC5F6C" w:rsidRDefault="00CC5F6C">
            <w:pPr>
              <w:pStyle w:val="ConsPlusNormal"/>
            </w:pPr>
            <w:r>
              <w:t>- проведение конференций, семинаров, круглых столов, иных мероприятий экологической тематики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58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58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Подпрограмма 4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Развитие лесного хозяйства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9800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14179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14470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9800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14179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14470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1387" w:type="dxa"/>
            <w:gridSpan w:val="8"/>
          </w:tcPr>
          <w:p w:rsidR="00CC5F6C" w:rsidRDefault="00CC5F6C">
            <w:pPr>
              <w:pStyle w:val="ConsPlusNormal"/>
            </w:pPr>
            <w:r>
              <w:t>Задача 1. Создание условий для рационального использования лесов, а также развития лесного комплекса и его защиты от лесных пожаров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4.1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Обеспечение деятельности (оказание услуг) муниципальных учреждений городского округа "Город Белгород" по выполнению мероприятий в сфере развития лесного хозяйства на территории городского округа "Город Белгород"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9800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14179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14470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9800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14179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14470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</w:tbl>
    <w:p w:rsidR="00CC5F6C" w:rsidRDefault="00CC5F6C">
      <w:pPr>
        <w:pStyle w:val="ConsPlusNormal"/>
        <w:sectPr w:rsidR="00CC5F6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C5F6C" w:rsidRDefault="00CC5F6C">
      <w:pPr>
        <w:pStyle w:val="ConsPlusNormal"/>
        <w:jc w:val="center"/>
      </w:pPr>
    </w:p>
    <w:p w:rsidR="00CC5F6C" w:rsidRDefault="00CC5F6C">
      <w:pPr>
        <w:pStyle w:val="ConsPlusNormal"/>
        <w:jc w:val="right"/>
        <w:outlineLvl w:val="2"/>
      </w:pPr>
      <w:r>
        <w:t>Таблица 3</w:t>
      </w:r>
    </w:p>
    <w:p w:rsidR="00CC5F6C" w:rsidRDefault="00CC5F6C">
      <w:pPr>
        <w:pStyle w:val="ConsPlusNormal"/>
        <w:jc w:val="both"/>
      </w:pPr>
    </w:p>
    <w:p w:rsidR="00CC5F6C" w:rsidRDefault="00CC5F6C">
      <w:pPr>
        <w:pStyle w:val="ConsPlusTitle"/>
        <w:jc w:val="center"/>
      </w:pPr>
      <w:r>
        <w:t>III этап реализации муниципальной программы</w:t>
      </w:r>
    </w:p>
    <w:p w:rsidR="00CC5F6C" w:rsidRDefault="00CC5F6C">
      <w:pPr>
        <w:pStyle w:val="ConsPlusNormal"/>
        <w:jc w:val="center"/>
      </w:pPr>
      <w:r>
        <w:t xml:space="preserve">(в ред. </w:t>
      </w:r>
      <w:hyperlink r:id="rId189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</w:t>
      </w:r>
    </w:p>
    <w:p w:rsidR="00CC5F6C" w:rsidRDefault="00CC5F6C">
      <w:pPr>
        <w:pStyle w:val="ConsPlusNormal"/>
        <w:jc w:val="center"/>
      </w:pPr>
      <w:r>
        <w:t>от 20.03.2024 N 39)</w:t>
      </w:r>
    </w:p>
    <w:p w:rsidR="00CC5F6C" w:rsidRDefault="00CC5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89"/>
        <w:gridCol w:w="2629"/>
        <w:gridCol w:w="1849"/>
        <w:gridCol w:w="1024"/>
        <w:gridCol w:w="844"/>
        <w:gridCol w:w="844"/>
        <w:gridCol w:w="844"/>
        <w:gridCol w:w="844"/>
      </w:tblGrid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Объем финансирования и источники</w:t>
            </w:r>
          </w:p>
        </w:tc>
        <w:tc>
          <w:tcPr>
            <w:tcW w:w="4400" w:type="dxa"/>
            <w:gridSpan w:val="5"/>
          </w:tcPr>
          <w:p w:rsidR="00CC5F6C" w:rsidRDefault="00CC5F6C">
            <w:pPr>
              <w:pStyle w:val="ConsPlusNormal"/>
              <w:jc w:val="center"/>
            </w:pPr>
            <w:r>
              <w:t>Оценка расходов III этапа реализации программы (тыс. рублей)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2030 год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"Обеспечение безопасности жизнедеятельности населения на территории городского округа "Город Белгород"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279754,2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290945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302582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314684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327273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311,2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364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279443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290621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302245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314334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326909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Подпрограмма 1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Профилактика преступлений и правонарушений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119435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124213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129181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134349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139722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119435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124213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129181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134349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139722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0667" w:type="dxa"/>
            <w:gridSpan w:val="8"/>
          </w:tcPr>
          <w:p w:rsidR="00CC5F6C" w:rsidRDefault="00CC5F6C">
            <w:pPr>
              <w:pStyle w:val="ConsPlusNormal"/>
            </w:pPr>
            <w:r>
              <w:t>Задача 1. Организация и проведение комплекса мероприятий, направленных на профилактику терроризма, снижение уличной и рецидивной преступности, гибели граждан от преступных посягательств и в ДТП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1.1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Обеспечение деятельности (оказание услуг) муниципальных учреждений городского округа "Город Белгород", в т.ч. выполнение мероприятий, направленных на повышение уровня безопасности граждан, профилактику терроризма, снижение правонарушений на улицах и в других общественных местах, выявление нарушений миграционного законодательства РФ, в том числе: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118518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123259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128189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133317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138649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118518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123259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128189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133317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138649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Мероприятие 1.1.1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Материальное стимулирование членов народных дружин, принимающих участие в охране общественного </w:t>
            </w:r>
            <w:r>
              <w:lastRenderedPageBreak/>
              <w:t>порядка на территории городского округа "Город Белгород"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Мероприятие 1.1.2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Деятельность по предупреждению и профилактике терроризма и экстремизма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1.3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Реализация мероприятий по охране общественного порядка (реализация мероприятий по оказанию поддержки граждан и их объединений, участвующих в охране общественного порядка):</w:t>
            </w:r>
          </w:p>
          <w:p w:rsidR="00CC5F6C" w:rsidRDefault="00CC5F6C">
            <w:pPr>
              <w:pStyle w:val="ConsPlusNormal"/>
            </w:pPr>
            <w:r>
              <w:t xml:space="preserve">- 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0667" w:type="dxa"/>
            <w:gridSpan w:val="8"/>
          </w:tcPr>
          <w:p w:rsidR="00CC5F6C" w:rsidRDefault="00CC5F6C">
            <w:pPr>
              <w:pStyle w:val="ConsPlusNormal"/>
            </w:pPr>
            <w:r>
              <w:lastRenderedPageBreak/>
              <w:t>Задача 2. Создание и реализация комплекса мер по популяризации в обществе здорового образа жизни и формирование негативного отношения к немедицинскому потреблению наркотиков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1.2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Проведение конкурсов, фестивалей, иных мероприятий, в том числе: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1032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1073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1032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1073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- проведение ежегодного городского конкурса на звание "Лучший совет общественности по профилактике правонарушений городского округа "Город Белгород", "Лучший участковый пункт </w:t>
            </w:r>
            <w:r>
              <w:lastRenderedPageBreak/>
              <w:t>полиции города Белгорода", "Лучший участковый уполномоченный полиции города Белгорода"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225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 xml:space="preserve">бюджет городского округа </w:t>
            </w:r>
            <w:r>
              <w:lastRenderedPageBreak/>
              <w:t>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192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225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-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848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848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Подпрограмма 2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127258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132348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137642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143147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148874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127258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132348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137642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143147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148874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0667" w:type="dxa"/>
            <w:gridSpan w:val="8"/>
          </w:tcPr>
          <w:p w:rsidR="00CC5F6C" w:rsidRDefault="00CC5F6C">
            <w:pPr>
              <w:pStyle w:val="ConsPlusNormal"/>
            </w:pPr>
            <w:r>
              <w:t>Задача 1. Управление в области гражданской обороны, чрезвычайных ситуаций и пожарной безопасности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lastRenderedPageBreak/>
              <w:t>Основное мероприятие 2.1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Обеспечение деятельности (оказание услуг) муниципальных учреждений городского округа "Город Белгород",</w:t>
            </w:r>
          </w:p>
          <w:p w:rsidR="00CC5F6C" w:rsidRDefault="00CC5F6C">
            <w:pPr>
              <w:pStyle w:val="ConsPlusNormal"/>
            </w:pPr>
            <w:r>
              <w:t>в том числе развитие АПК "Безопасный город"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119974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124773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129764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134954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140353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119974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124773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129764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134954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140353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0667" w:type="dxa"/>
            <w:gridSpan w:val="8"/>
          </w:tcPr>
          <w:p w:rsidR="00CC5F6C" w:rsidRDefault="00CC5F6C">
            <w:pPr>
              <w:pStyle w:val="ConsPlusNormal"/>
            </w:pPr>
            <w:r>
              <w:t>Задача 2. Снижение рисков и смягчение последствий чрезвычайных ситуаций природного и техногенного характера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2.2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Мероприятия по снижению рисков и смягчению последствий чрезвычайных ситуаций природного и техногенного характера:</w:t>
            </w:r>
          </w:p>
          <w:p w:rsidR="00CC5F6C" w:rsidRDefault="00CC5F6C">
            <w:pPr>
              <w:pStyle w:val="ConsPlusNormal"/>
            </w:pPr>
            <w:r>
              <w:t>- обеспечение в местах проживания многодетных семей и семей, относящихся к группе риска, автономными дымовыми пожарными извещателями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117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117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2.3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Поддержка социально ориентированных некоммерческих </w:t>
            </w:r>
            <w:r>
              <w:lastRenderedPageBreak/>
              <w:t>организаций города:</w:t>
            </w:r>
          </w:p>
          <w:p w:rsidR="00CC5F6C" w:rsidRDefault="00CC5F6C">
            <w:pPr>
              <w:pStyle w:val="ConsPlusNormal"/>
            </w:pPr>
            <w:r>
              <w:t>-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7184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7471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7770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8081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8404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7184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7471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7770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8081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8404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0667" w:type="dxa"/>
            <w:gridSpan w:val="8"/>
          </w:tcPr>
          <w:p w:rsidR="00CC5F6C" w:rsidRDefault="00CC5F6C">
            <w:pPr>
              <w:pStyle w:val="ConsPlusNormal"/>
            </w:pPr>
            <w:r>
              <w:t>Задача 3. Обеспечение пожарной безопасности и защита населения и территории города, обеспечение безопасности людей на водных объектах, охрана их жизни и здоровья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2.5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Обеспечение современным пожарно-техническим вооружением, аварийно-спасательным оборудованием и экологически безвредными огнетушащими средствами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2.6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Обеспечение специальной одеждой, снаряжением и форменным обмундированием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 xml:space="preserve">бюджет городского округа </w:t>
            </w:r>
            <w:r>
              <w:lastRenderedPageBreak/>
              <w:t>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Разработка и распространение среди населения памяток (листовок), информационных обучающих видеоматериалов по вопросу обеспечения безопасности жизнедеятельности населения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2.7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Установка информационных щитов:</w:t>
            </w:r>
          </w:p>
          <w:p w:rsidR="00CC5F6C" w:rsidRDefault="00CC5F6C">
            <w:pPr>
              <w:pStyle w:val="ConsPlusNormal"/>
            </w:pPr>
            <w:r>
              <w:t>- в местах, запрещенных для купания (в период купального сезона);</w:t>
            </w:r>
          </w:p>
          <w:p w:rsidR="00CC5F6C" w:rsidRDefault="00CC5F6C">
            <w:pPr>
              <w:pStyle w:val="ConsPlusNormal"/>
            </w:pPr>
            <w:r>
              <w:t>- в местах, где запрещен переход по льду (в период ледостава);</w:t>
            </w:r>
          </w:p>
          <w:p w:rsidR="00CC5F6C" w:rsidRDefault="00CC5F6C">
            <w:pPr>
              <w:pStyle w:val="ConsPlusNormal"/>
            </w:pPr>
            <w:r>
              <w:t>- в местах массового пребывания граждан (пропаганда деятельности единой службы спасения)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Подпрограмма 3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18289,2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19021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19782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20572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21396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311,2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364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17978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18697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19445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20222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21032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0667" w:type="dxa"/>
            <w:gridSpan w:val="8"/>
          </w:tcPr>
          <w:p w:rsidR="00CC5F6C" w:rsidRDefault="00CC5F6C">
            <w:pPr>
              <w:pStyle w:val="ConsPlusNormal"/>
            </w:pPr>
            <w:r>
              <w:t>Задача 1. Уменьшение потенциальных рисков, связанных с неблагоприятным влиянием экологических факторов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3.1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Природоохранные мероприятия, в том числе: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17978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18697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19445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20222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21032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17978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18697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19445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20222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21032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- проведение измерений и анализов (включая отбор проб) лабораториями аналитического контроля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117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 xml:space="preserve">бюджет городского округа </w:t>
            </w:r>
            <w:r>
              <w:lastRenderedPageBreak/>
              <w:t>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117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- обеспечение рекультивации земельных участков после техногенного воздействия:</w:t>
            </w:r>
          </w:p>
          <w:p w:rsidR="00CC5F6C" w:rsidRDefault="00CC5F6C">
            <w:pPr>
              <w:pStyle w:val="ConsPlusNormal"/>
            </w:pPr>
            <w:r>
              <w:t>- рекультивация карьера мела и глины "Полигон";</w:t>
            </w:r>
          </w:p>
          <w:p w:rsidR="00CC5F6C" w:rsidRDefault="00CC5F6C">
            <w:pPr>
              <w:pStyle w:val="ConsPlusNormal"/>
            </w:pPr>
            <w:r>
              <w:t>- рекультивация карьера мела "Зеленая поляна"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- проведение акарицидной обработки, дезинсекции, дератизации на территориях общего пользования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- проведение мероприятий по лечению и защите от вредителей и </w:t>
            </w:r>
            <w:r>
              <w:lastRenderedPageBreak/>
              <w:t>болезней зеленых насаждений, произрастающих на территориях общего пользования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- проведение мероприятий по борьбе с кленом ясенелистным на территориях общего пользования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- проведение фитосанитарных мероприятий на территориях общего пользования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0667" w:type="dxa"/>
            <w:gridSpan w:val="8"/>
          </w:tcPr>
          <w:p w:rsidR="00CC5F6C" w:rsidRDefault="00CC5F6C">
            <w:pPr>
              <w:pStyle w:val="ConsPlusNormal"/>
            </w:pPr>
            <w:r>
              <w:lastRenderedPageBreak/>
              <w:t>Задача 2. Отлов и временное содержание безнадзорных животных в пансионате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Мероприятие 3.1.2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Природоохранные мероприятия: предоставление субсидий бюджетным, автономным учреждениям и иным некоммерческим организациям:</w:t>
            </w:r>
          </w:p>
          <w:p w:rsidR="00CC5F6C" w:rsidRDefault="00CC5F6C">
            <w:pPr>
              <w:pStyle w:val="ConsPlusNormal"/>
            </w:pPr>
            <w:r>
              <w:t>- отлов и временное содержание безнадзорных животных, захоронение биологических отходов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17878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18593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19337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20110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20915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17878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18593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19337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20110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20915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3.5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Осуществление деятельности по обращению с животными без владельцев:</w:t>
            </w:r>
          </w:p>
          <w:p w:rsidR="00CC5F6C" w:rsidRDefault="00CC5F6C">
            <w:pPr>
              <w:pStyle w:val="ConsPlusNormal"/>
            </w:pPr>
            <w:r>
              <w:t>-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311,2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364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311,2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364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0667" w:type="dxa"/>
            <w:gridSpan w:val="8"/>
          </w:tcPr>
          <w:p w:rsidR="00CC5F6C" w:rsidRDefault="00CC5F6C">
            <w:pPr>
              <w:pStyle w:val="ConsPlusNormal"/>
            </w:pPr>
            <w:r>
              <w:t>Задача 3. Повышение уровня персональной экологической безопасности граждан, формирование природосообразного поведения, совершенствование системы экологического просвещения, воспитания и образования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Основное </w:t>
            </w:r>
            <w:r>
              <w:lastRenderedPageBreak/>
              <w:t>мероприятие 3.2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lastRenderedPageBreak/>
              <w:t xml:space="preserve">Проведение конкурсов, </w:t>
            </w:r>
            <w:r>
              <w:lastRenderedPageBreak/>
              <w:t>фестивалей и иных мероприятий, в том числе:</w:t>
            </w:r>
          </w:p>
          <w:p w:rsidR="00CC5F6C" w:rsidRDefault="00CC5F6C">
            <w:pPr>
              <w:pStyle w:val="ConsPlusNormal"/>
            </w:pPr>
            <w:r>
              <w:t>- организация экологических акций по наведению санитарного порядка в водоохранных зонах, особо охраняемых природных территориях местного значения;</w:t>
            </w:r>
          </w:p>
          <w:p w:rsidR="00CC5F6C" w:rsidRDefault="00CC5F6C">
            <w:pPr>
              <w:pStyle w:val="ConsPlusNormal"/>
            </w:pPr>
            <w:r>
              <w:t>- выставка с раздачей собак из пансионата временного содержания безнадзорных животных "Пойдем домой!";</w:t>
            </w:r>
          </w:p>
          <w:p w:rsidR="00CC5F6C" w:rsidRDefault="00CC5F6C">
            <w:pPr>
              <w:pStyle w:val="ConsPlusNormal"/>
            </w:pPr>
            <w:r>
              <w:t>- проведение конференций, семинаров, круглых столов, иных мероприятий экологической тематики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Подпрограмма 4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Развитие лесного хозяйства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14772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15363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15977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16616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17281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14772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15363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15977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16616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17281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0667" w:type="dxa"/>
            <w:gridSpan w:val="8"/>
          </w:tcPr>
          <w:p w:rsidR="00CC5F6C" w:rsidRDefault="00CC5F6C">
            <w:pPr>
              <w:pStyle w:val="ConsPlusNormal"/>
            </w:pPr>
            <w:r>
              <w:lastRenderedPageBreak/>
              <w:t>Задача 1. Создание условий для рационального использования лесов, а также развития лесного комплекса и его защиты от лесных пожаров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4.1</w:t>
            </w:r>
          </w:p>
        </w:tc>
        <w:tc>
          <w:tcPr>
            <w:tcW w:w="2629" w:type="dxa"/>
            <w:vMerge w:val="restart"/>
          </w:tcPr>
          <w:p w:rsidR="00CC5F6C" w:rsidRDefault="00CC5F6C">
            <w:pPr>
              <w:pStyle w:val="ConsPlusNormal"/>
            </w:pPr>
            <w:r>
              <w:t>Обеспечение деятельности (оказание услуг) муниципальных учреждений городского округа "Город Белгород" по выполнению мероприятий в сфере развития лесного хозяйства на территории городского округа "Город Белгород"</w:t>
            </w: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14772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15363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15977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16616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17281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14772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15363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15977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16616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17281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849" w:type="dxa"/>
          </w:tcPr>
          <w:p w:rsidR="00CC5F6C" w:rsidRDefault="00CC5F6C">
            <w:pPr>
              <w:pStyle w:val="ConsPlusNormal"/>
            </w:pPr>
            <w:r>
              <w:t>иные источники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</w:tbl>
    <w:p w:rsidR="00CC5F6C" w:rsidRDefault="00CC5F6C">
      <w:pPr>
        <w:pStyle w:val="ConsPlusNormal"/>
        <w:jc w:val="center"/>
      </w:pPr>
    </w:p>
    <w:p w:rsidR="00CC5F6C" w:rsidRDefault="00CC5F6C">
      <w:pPr>
        <w:pStyle w:val="ConsPlusNormal"/>
        <w:jc w:val="right"/>
      </w:pPr>
      <w:r>
        <w:t>Руководитель комитета обеспечения</w:t>
      </w:r>
    </w:p>
    <w:p w:rsidR="00CC5F6C" w:rsidRDefault="00CC5F6C">
      <w:pPr>
        <w:pStyle w:val="ConsPlusNormal"/>
        <w:jc w:val="right"/>
      </w:pPr>
      <w:r>
        <w:t>безопасности жизнедеятельности</w:t>
      </w:r>
    </w:p>
    <w:p w:rsidR="00CC5F6C" w:rsidRDefault="00CC5F6C">
      <w:pPr>
        <w:pStyle w:val="ConsPlusNormal"/>
        <w:jc w:val="right"/>
      </w:pPr>
      <w:r>
        <w:t>населения - секретарь Совета</w:t>
      </w:r>
    </w:p>
    <w:p w:rsidR="00CC5F6C" w:rsidRDefault="00CC5F6C">
      <w:pPr>
        <w:pStyle w:val="ConsPlusNormal"/>
        <w:jc w:val="right"/>
      </w:pPr>
      <w:r>
        <w:t>безопасности города</w:t>
      </w:r>
    </w:p>
    <w:p w:rsidR="00CC5F6C" w:rsidRDefault="00CC5F6C">
      <w:pPr>
        <w:pStyle w:val="ConsPlusNormal"/>
        <w:jc w:val="right"/>
      </w:pPr>
      <w:r>
        <w:t>С.В.БОГАЧЕВ</w:t>
      </w:r>
    </w:p>
    <w:p w:rsidR="00CC5F6C" w:rsidRDefault="00CC5F6C">
      <w:pPr>
        <w:pStyle w:val="ConsPlusNormal"/>
      </w:pPr>
    </w:p>
    <w:p w:rsidR="00CC5F6C" w:rsidRDefault="00CC5F6C">
      <w:pPr>
        <w:pStyle w:val="ConsPlusNormal"/>
      </w:pPr>
    </w:p>
    <w:p w:rsidR="00CC5F6C" w:rsidRDefault="00CC5F6C">
      <w:pPr>
        <w:pStyle w:val="ConsPlusNormal"/>
      </w:pPr>
    </w:p>
    <w:p w:rsidR="00CC5F6C" w:rsidRDefault="00CC5F6C">
      <w:pPr>
        <w:pStyle w:val="ConsPlusNormal"/>
      </w:pPr>
    </w:p>
    <w:p w:rsidR="00CC5F6C" w:rsidRDefault="00CC5F6C">
      <w:pPr>
        <w:pStyle w:val="ConsPlusNormal"/>
      </w:pPr>
    </w:p>
    <w:p w:rsidR="00CC5F6C" w:rsidRDefault="00CC5F6C">
      <w:pPr>
        <w:pStyle w:val="ConsPlusNormal"/>
        <w:jc w:val="right"/>
        <w:outlineLvl w:val="1"/>
      </w:pPr>
      <w:r>
        <w:t>Приложение N 3</w:t>
      </w:r>
    </w:p>
    <w:p w:rsidR="00CC5F6C" w:rsidRDefault="00CC5F6C">
      <w:pPr>
        <w:pStyle w:val="ConsPlusNormal"/>
        <w:jc w:val="right"/>
      </w:pPr>
      <w:r>
        <w:t>к муниципальной программе "Обеспечение</w:t>
      </w:r>
    </w:p>
    <w:p w:rsidR="00CC5F6C" w:rsidRDefault="00CC5F6C">
      <w:pPr>
        <w:pStyle w:val="ConsPlusNormal"/>
        <w:jc w:val="right"/>
      </w:pPr>
      <w:r>
        <w:t>безопасности жизнедеятельности</w:t>
      </w:r>
    </w:p>
    <w:p w:rsidR="00CC5F6C" w:rsidRDefault="00CC5F6C">
      <w:pPr>
        <w:pStyle w:val="ConsPlusNormal"/>
        <w:jc w:val="right"/>
      </w:pPr>
      <w:r>
        <w:t>населения на территории городского</w:t>
      </w:r>
    </w:p>
    <w:p w:rsidR="00CC5F6C" w:rsidRDefault="00CC5F6C">
      <w:pPr>
        <w:pStyle w:val="ConsPlusNormal"/>
        <w:jc w:val="right"/>
      </w:pPr>
      <w:r>
        <w:t>округа "Город Белгород"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Title"/>
        <w:jc w:val="center"/>
      </w:pPr>
      <w:bookmarkStart w:id="7" w:name="P7064"/>
      <w:bookmarkEnd w:id="7"/>
      <w:r>
        <w:t>Ресурсное обеспечение реализации муниципальной программы</w:t>
      </w:r>
    </w:p>
    <w:p w:rsidR="00CC5F6C" w:rsidRDefault="00CC5F6C">
      <w:pPr>
        <w:pStyle w:val="ConsPlusTitle"/>
        <w:jc w:val="center"/>
      </w:pPr>
      <w:r>
        <w:t>и проектов в составе муниципальной программы за счет средств</w:t>
      </w:r>
    </w:p>
    <w:p w:rsidR="00CC5F6C" w:rsidRDefault="00CC5F6C">
      <w:pPr>
        <w:pStyle w:val="ConsPlusTitle"/>
        <w:jc w:val="center"/>
      </w:pPr>
      <w:r>
        <w:lastRenderedPageBreak/>
        <w:t>бюджета городского округа "Город Белгород"</w:t>
      </w:r>
    </w:p>
    <w:p w:rsidR="00CC5F6C" w:rsidRDefault="00CC5F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CC5F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F6C" w:rsidRDefault="00CC5F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F6C" w:rsidRDefault="00CC5F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Белгорода от 02.04.2021 </w:t>
            </w:r>
            <w:hyperlink r:id="rId190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20.12.2021 </w:t>
            </w:r>
            <w:hyperlink r:id="rId191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18.02.2022 </w:t>
            </w:r>
            <w:hyperlink r:id="rId192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06.07.2022 </w:t>
            </w:r>
            <w:hyperlink r:id="rId193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>,</w:t>
            </w:r>
          </w:p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28.11.2022 </w:t>
            </w:r>
            <w:hyperlink r:id="rId194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 xml:space="preserve">, от 20.01.2023 </w:t>
            </w:r>
            <w:hyperlink r:id="rId195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31.07.2023 </w:t>
            </w:r>
            <w:hyperlink r:id="rId196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,</w:t>
            </w:r>
          </w:p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20.09.2023 </w:t>
            </w:r>
            <w:hyperlink r:id="rId197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20.03.2024 </w:t>
            </w:r>
            <w:hyperlink r:id="rId198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F6C" w:rsidRDefault="00CC5F6C">
            <w:pPr>
              <w:pStyle w:val="ConsPlusNormal"/>
            </w:pPr>
          </w:p>
        </w:tc>
      </w:tr>
    </w:tbl>
    <w:p w:rsidR="00CC5F6C" w:rsidRDefault="00CC5F6C">
      <w:pPr>
        <w:pStyle w:val="ConsPlusNormal"/>
        <w:jc w:val="both"/>
      </w:pPr>
    </w:p>
    <w:p w:rsidR="00CC5F6C" w:rsidRDefault="00CC5F6C">
      <w:pPr>
        <w:pStyle w:val="ConsPlusNormal"/>
        <w:jc w:val="right"/>
        <w:outlineLvl w:val="2"/>
      </w:pPr>
      <w:r>
        <w:t>Таблица 1</w:t>
      </w:r>
    </w:p>
    <w:p w:rsidR="00CC5F6C" w:rsidRDefault="00CC5F6C">
      <w:pPr>
        <w:pStyle w:val="ConsPlusNormal"/>
        <w:jc w:val="both"/>
      </w:pPr>
    </w:p>
    <w:p w:rsidR="00CC5F6C" w:rsidRDefault="00CC5F6C">
      <w:pPr>
        <w:pStyle w:val="ConsPlusTitle"/>
        <w:jc w:val="center"/>
      </w:pPr>
      <w:r>
        <w:t>I этап реализации муниципальной программы</w:t>
      </w:r>
    </w:p>
    <w:p w:rsidR="00CC5F6C" w:rsidRDefault="00CC5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89"/>
        <w:gridCol w:w="4025"/>
        <w:gridCol w:w="2659"/>
        <w:gridCol w:w="484"/>
        <w:gridCol w:w="604"/>
        <w:gridCol w:w="1531"/>
        <w:gridCol w:w="484"/>
        <w:gridCol w:w="844"/>
        <w:gridCol w:w="844"/>
        <w:gridCol w:w="844"/>
        <w:gridCol w:w="844"/>
        <w:gridCol w:w="844"/>
        <w:gridCol w:w="844"/>
      </w:tblGrid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4025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Ответственный исполнитель, соисполнители и участники</w:t>
            </w:r>
          </w:p>
        </w:tc>
        <w:tc>
          <w:tcPr>
            <w:tcW w:w="3103" w:type="dxa"/>
            <w:gridSpan w:val="4"/>
          </w:tcPr>
          <w:p w:rsidR="00CC5F6C" w:rsidRDefault="00CC5F6C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064" w:type="dxa"/>
            <w:gridSpan w:val="6"/>
          </w:tcPr>
          <w:p w:rsidR="00CC5F6C" w:rsidRDefault="00CC5F6C">
            <w:pPr>
              <w:pStyle w:val="ConsPlusNormal"/>
              <w:jc w:val="center"/>
            </w:pPr>
            <w:r>
              <w:t>Расходы на I этап реализации программы (тыс. рублей)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Рз, Пр</w:t>
            </w:r>
          </w:p>
        </w:tc>
        <w:tc>
          <w:tcPr>
            <w:tcW w:w="1531" w:type="dxa"/>
          </w:tcPr>
          <w:p w:rsidR="00CC5F6C" w:rsidRDefault="00CC5F6C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2020 год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4025" w:type="dxa"/>
            <w:vMerge w:val="restart"/>
          </w:tcPr>
          <w:p w:rsidR="00CC5F6C" w:rsidRDefault="00CC5F6C">
            <w:pPr>
              <w:pStyle w:val="ConsPlusNormal"/>
            </w:pPr>
            <w:r>
              <w:t>Обеспечение безопасности жизнедеятельности населения на территории городского округа "Город Белгород"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Всего по программе:</w:t>
            </w:r>
          </w:p>
        </w:tc>
        <w:tc>
          <w:tcPr>
            <w:tcW w:w="484" w:type="dxa"/>
            <w:vMerge w:val="restart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604" w:type="dxa"/>
            <w:vMerge w:val="restart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100 0000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135349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0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100 00 00000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133189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146792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148491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137465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128246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</w:t>
            </w:r>
          </w:p>
          <w:p w:rsidR="00CC5F6C" w:rsidRDefault="00CC5F6C">
            <w:pPr>
              <w:pStyle w:val="ConsPlusNormal"/>
            </w:pPr>
            <w:r>
              <w:t>управление безопасности)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101 0000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100 00 00000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143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Администрация города Белгорода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103 0000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tcBorders>
              <w:top w:val="nil"/>
            </w:tcBorders>
          </w:tcPr>
          <w:p w:rsidR="00CC5F6C" w:rsidRDefault="00CC5F6C">
            <w:pPr>
              <w:pStyle w:val="ConsPlusNormal"/>
            </w:pPr>
            <w:r>
              <w:t>(Департамент по развитию городских территорий)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103 00 00000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46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 xml:space="preserve">Комитет имущественных и </w:t>
            </w:r>
            <w:r>
              <w:lastRenderedPageBreak/>
              <w:t>земельных отношений администрации города Белгорода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895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31" w:type="dxa"/>
          </w:tcPr>
          <w:p w:rsidR="00CC5F6C" w:rsidRDefault="00CC5F6C">
            <w:pPr>
              <w:pStyle w:val="ConsPlusNormal"/>
              <w:jc w:val="center"/>
            </w:pPr>
            <w:r>
              <w:t>103 04 S1410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2431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(МКУ "Муниципальная стража")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100 0000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81374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101 01 00000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81416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85822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85559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75151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51188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(МКУ "Управление ГОЧС города Белгорода")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100 0000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49291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102 00 00000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47175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57357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58749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58000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65295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 (МБУ "Управление Белгорблагоустройство")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100 0000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2752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2892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103 00 00000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2679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3086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3075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8513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(Департамент городского хозяйства)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31" w:type="dxa"/>
          </w:tcPr>
          <w:p w:rsidR="00CC5F6C" w:rsidRDefault="00CC5F6C">
            <w:pPr>
              <w:pStyle w:val="ConsPlusNormal"/>
              <w:jc w:val="center"/>
            </w:pPr>
            <w:r>
              <w:t>103G1G0000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Управление образования администрации города Белгорода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100 0000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1212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101 00 00000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1012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630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Управление культуры администрации города Белгорода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100 0000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100 00 00000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Управление по физической культуре и спорту администрации города Белгорода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531" w:type="dxa"/>
          </w:tcPr>
          <w:p w:rsidR="00CC5F6C" w:rsidRDefault="00CC5F6C">
            <w:pPr>
              <w:pStyle w:val="ConsPlusNormal"/>
              <w:jc w:val="center"/>
            </w:pPr>
            <w:r>
              <w:t>100 0000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(МКУ "Управление капитального строительства" Администрации города Белгорода)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31" w:type="dxa"/>
          </w:tcPr>
          <w:p w:rsidR="00CC5F6C" w:rsidRDefault="00CC5F6C">
            <w:pPr>
              <w:pStyle w:val="ConsPlusNormal"/>
              <w:jc w:val="center"/>
            </w:pPr>
            <w:r>
              <w:t>100 000000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Подпрограмма 1</w:t>
            </w:r>
          </w:p>
        </w:tc>
        <w:tc>
          <w:tcPr>
            <w:tcW w:w="4025" w:type="dxa"/>
            <w:vMerge w:val="restart"/>
          </w:tcPr>
          <w:p w:rsidR="00CC5F6C" w:rsidRDefault="00CC5F6C">
            <w:pPr>
              <w:pStyle w:val="ConsPlusNormal"/>
            </w:pPr>
            <w:r>
              <w:t>Профилактика преступлений и правонарушений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Всего по подпрограмме: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101 0000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82376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101 00 00000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82178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86653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86268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75934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51961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(управление безопасности)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</w:tcPr>
          <w:p w:rsidR="00CC5F6C" w:rsidRDefault="00CC5F6C">
            <w:pPr>
              <w:pStyle w:val="ConsPlusNormal"/>
              <w:jc w:val="center"/>
            </w:pPr>
            <w:r>
              <w:t>101 02 20990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143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(МКУ "Муниципальная стража")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101 0000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81374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101 01 00000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81416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85822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85559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75151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51188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Управление образования администрации города Белгорода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101 0000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101 02 00000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630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Управление культуры администрации города Белгорода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101 0000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101 00 00000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Управление по физической культуре и спорту администрации города Белгорода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531" w:type="dxa"/>
          </w:tcPr>
          <w:p w:rsidR="00CC5F6C" w:rsidRDefault="00CC5F6C">
            <w:pPr>
              <w:pStyle w:val="ConsPlusNormal"/>
              <w:jc w:val="center"/>
            </w:pPr>
            <w:r>
              <w:t>101 0000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Основное </w:t>
            </w:r>
            <w:r>
              <w:lastRenderedPageBreak/>
              <w:t>мероприятие 1.1.</w:t>
            </w:r>
          </w:p>
        </w:tc>
        <w:tc>
          <w:tcPr>
            <w:tcW w:w="4025" w:type="dxa"/>
            <w:vMerge w:val="restart"/>
          </w:tcPr>
          <w:p w:rsidR="00CC5F6C" w:rsidRDefault="00CC5F6C">
            <w:pPr>
              <w:pStyle w:val="ConsPlusNormal"/>
            </w:pPr>
            <w:r>
              <w:lastRenderedPageBreak/>
              <w:t xml:space="preserve">Обеспечение деятельности (оказание </w:t>
            </w:r>
            <w:r>
              <w:lastRenderedPageBreak/>
              <w:t>услуг) муниципальных учреждений городского округа "Город Белгород", в том числе выполнение мероприятий, направленных на повышение уровня безопасности граждан, профилактику терроризма, снижение правонарушений на улицах и в других общественных местах, выявление нарушений миграционного законодательства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lastRenderedPageBreak/>
              <w:t xml:space="preserve">Администрация города </w:t>
            </w:r>
            <w:r>
              <w:lastRenderedPageBreak/>
              <w:t>Белгорода (МКУ "Муниципальная стража")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81374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101 0059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79045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101 0059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101 0059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81416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85822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85559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75151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51188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101 01 00590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79613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81453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84335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72847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49823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101 01 00590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4358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1194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2287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1325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101 01 00590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40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1.2.</w:t>
            </w:r>
          </w:p>
        </w:tc>
        <w:tc>
          <w:tcPr>
            <w:tcW w:w="4025" w:type="dxa"/>
            <w:vMerge w:val="restart"/>
          </w:tcPr>
          <w:p w:rsidR="00CC5F6C" w:rsidRDefault="00CC5F6C">
            <w:pPr>
              <w:pStyle w:val="ConsPlusNormal"/>
            </w:pPr>
            <w:r>
              <w:t>Проведение конкурсов, фестивалей, иных мероприятий, в том числе: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(управление безопасности)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10102000000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143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101 02 20990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140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101 02 20990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3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 w:val="restart"/>
          </w:tcPr>
          <w:p w:rsidR="00CC5F6C" w:rsidRDefault="00CC5F6C">
            <w:pPr>
              <w:pStyle w:val="ConsPlusNormal"/>
            </w:pPr>
            <w: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Управление культуры администрации города Белгорода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101 2099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101 02 20990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Управление образования администрации города Белгорода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1012099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630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101 02 20990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101 02 20990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101 02 20990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630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Управление по физической культуре и спорту администрации города Белгорода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1012099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101 02 20990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lastRenderedPageBreak/>
              <w:t>Подпрограмма 2</w:t>
            </w:r>
          </w:p>
        </w:tc>
        <w:tc>
          <w:tcPr>
            <w:tcW w:w="4025" w:type="dxa"/>
            <w:vMerge w:val="restart"/>
          </w:tcPr>
          <w:p w:rsidR="00CC5F6C" w:rsidRDefault="00CC5F6C">
            <w:pPr>
              <w:pStyle w:val="ConsPlusNormal"/>
            </w:pPr>
            <w: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Всего по подпрограмме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102 0000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49291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102 00 00000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47175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57357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58749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58000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65295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(МКУ "Управление ГОЧС города Белгорода")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102 0000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49291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102 00 00000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47175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57357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58749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57688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65295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2.1.</w:t>
            </w:r>
          </w:p>
        </w:tc>
        <w:tc>
          <w:tcPr>
            <w:tcW w:w="4025" w:type="dxa"/>
            <w:vMerge w:val="restart"/>
          </w:tcPr>
          <w:p w:rsidR="00CC5F6C" w:rsidRDefault="00CC5F6C">
            <w:pPr>
              <w:pStyle w:val="ConsPlusNormal"/>
            </w:pPr>
            <w:r>
              <w:t>Обеспечение деятельности (оказание услуг) муниципальных учреждений городского округа "Город Белгород", в том числе развитие АПК "Безопасный город":</w:t>
            </w:r>
          </w:p>
          <w:p w:rsidR="00CC5F6C" w:rsidRDefault="00CC5F6C">
            <w:pPr>
              <w:pStyle w:val="ConsPlusNormal"/>
            </w:pPr>
            <w:r>
              <w:t>- установка 7-ми видеокамер;</w:t>
            </w:r>
          </w:p>
          <w:p w:rsidR="00CC5F6C" w:rsidRDefault="00CC5F6C">
            <w:pPr>
              <w:pStyle w:val="ConsPlusNormal"/>
            </w:pPr>
            <w:r>
              <w:t>- перемещение ЕДДС в помещение по ул. Менделеева, 14 и проведение ремонта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(МКУ "Управление ГОЧС города Белгорода")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48148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102 0059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34626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102 0059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13462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102 0059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46368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56533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58481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57688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59091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102 01 00590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37853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45500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50270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49836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48981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102 01 00590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8455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10929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7769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7598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9975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102 01 00590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135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</w:tcPr>
          <w:p w:rsidR="00CC5F6C" w:rsidRDefault="00CC5F6C">
            <w:pPr>
              <w:pStyle w:val="ConsPlusNormal"/>
            </w:pPr>
            <w:r>
              <w:t>- реализация проекта "Диспетчеризация и создание единой системы видеонаблюдения в рамках Белгородской агломерации как сегмента АПК "Безопасный город"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31" w:type="dxa"/>
          </w:tcPr>
          <w:p w:rsidR="00CC5F6C" w:rsidRDefault="00CC5F6C">
            <w:pPr>
              <w:pStyle w:val="ConsPlusNormal"/>
              <w:jc w:val="center"/>
            </w:pPr>
            <w:r>
              <w:t>10201 00590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</w:tcPr>
          <w:p w:rsidR="00CC5F6C" w:rsidRDefault="00CC5F6C">
            <w:pPr>
              <w:pStyle w:val="ConsPlusNormal"/>
            </w:pPr>
            <w:r>
              <w:t>- реализация проекта "Установка системы фотовидеофиксации "Перехват" на въездах и выездах из города Белгорода как элемента АПК "Безопасный город"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31" w:type="dxa"/>
          </w:tcPr>
          <w:p w:rsidR="00CC5F6C" w:rsidRDefault="00CC5F6C">
            <w:pPr>
              <w:pStyle w:val="ConsPlusNormal"/>
              <w:jc w:val="center"/>
            </w:pPr>
            <w:r>
              <w:t>102 01 00590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</w:tcPr>
          <w:p w:rsidR="00CC5F6C" w:rsidRDefault="00CC5F6C">
            <w:pPr>
              <w:pStyle w:val="ConsPlusNormal"/>
            </w:pPr>
            <w:r>
              <w:t>- реализация проекта "Создание городской беспроводной сети МКУ "Управление ГОЧС города Белгорода"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31" w:type="dxa"/>
          </w:tcPr>
          <w:p w:rsidR="00CC5F6C" w:rsidRDefault="00CC5F6C">
            <w:pPr>
              <w:pStyle w:val="ConsPlusNormal"/>
              <w:jc w:val="center"/>
            </w:pPr>
            <w:r>
              <w:t>102 0100590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2.2.</w:t>
            </w:r>
          </w:p>
        </w:tc>
        <w:tc>
          <w:tcPr>
            <w:tcW w:w="4025" w:type="dxa"/>
            <w:vMerge w:val="restart"/>
          </w:tcPr>
          <w:p w:rsidR="00CC5F6C" w:rsidRDefault="00CC5F6C">
            <w:pPr>
              <w:pStyle w:val="ConsPlusNormal"/>
            </w:pPr>
            <w:r>
              <w:t>Мероприятия по снижению рисков и смягчению последствий чрезвычайных ситуаций, в том числе реализация проектов: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(МКУ "Управление ГОЧС города Белгорода")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102 2241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1143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1020222410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824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1913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</w:tcPr>
          <w:p w:rsidR="00CC5F6C" w:rsidRDefault="00CC5F6C">
            <w:pPr>
              <w:pStyle w:val="ConsPlusNormal"/>
            </w:pPr>
            <w:r>
              <w:t>- "Организация информирования населения в области безопасности жизнедеятельности при повседневной деятельности и экстренного оповещения населения об угрозе возникновения или о возникновении чрезвычайных ситуаций на территории городского округа "Город Белгород"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31" w:type="dxa"/>
          </w:tcPr>
          <w:p w:rsidR="00CC5F6C" w:rsidRDefault="00CC5F6C">
            <w:pPr>
              <w:pStyle w:val="ConsPlusNormal"/>
              <w:jc w:val="center"/>
            </w:pPr>
            <w:r>
              <w:t>1020222410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</w:tcPr>
          <w:p w:rsidR="00CC5F6C" w:rsidRDefault="00CC5F6C">
            <w:pPr>
              <w:pStyle w:val="ConsPlusNormal"/>
            </w:pPr>
            <w:r>
              <w:t>- "Городская автоматизированная система централизованного оповещения населения города Белгорода при угрозе возникновения или возникновении чрезвычайных ситуаций"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31" w:type="dxa"/>
          </w:tcPr>
          <w:p w:rsidR="00CC5F6C" w:rsidRDefault="00CC5F6C">
            <w:pPr>
              <w:pStyle w:val="ConsPlusNormal"/>
              <w:jc w:val="center"/>
            </w:pPr>
            <w:r>
              <w:t>10202 22410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1500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</w:tcPr>
          <w:p w:rsidR="00CC5F6C" w:rsidRDefault="00CC5F6C">
            <w:pPr>
              <w:pStyle w:val="ConsPlusNormal"/>
            </w:pPr>
            <w:r>
              <w:t>Интеллектуализация систем видеонаблюдения в местах массового отдыха и купания людей и организация обеспечения пожарной безопасности в зонах, наиболее подверженных риску возникновения ландшафтных пожаров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31" w:type="dxa"/>
          </w:tcPr>
          <w:p w:rsidR="00CC5F6C" w:rsidRDefault="00CC5F6C">
            <w:pPr>
              <w:pStyle w:val="ConsPlusNormal"/>
              <w:jc w:val="center"/>
            </w:pPr>
            <w:r>
              <w:t>102 02 22410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317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</w:tcPr>
          <w:p w:rsidR="00CC5F6C" w:rsidRDefault="00CC5F6C">
            <w:pPr>
              <w:pStyle w:val="ConsPlusNormal"/>
            </w:pPr>
            <w:r>
              <w:t xml:space="preserve">Обеспечение в местах проживания многодетных семей и семей, относящихся к группе риска, автономными дымовыми пожарными </w:t>
            </w:r>
            <w:r>
              <w:lastRenderedPageBreak/>
              <w:t>извещателями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31" w:type="dxa"/>
          </w:tcPr>
          <w:p w:rsidR="00CC5F6C" w:rsidRDefault="00CC5F6C">
            <w:pPr>
              <w:pStyle w:val="ConsPlusNormal"/>
              <w:jc w:val="center"/>
            </w:pPr>
            <w:r>
              <w:t>102 0222410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96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lastRenderedPageBreak/>
              <w:t>Основное мероприятие 2.3.</w:t>
            </w:r>
          </w:p>
        </w:tc>
        <w:tc>
          <w:tcPr>
            <w:tcW w:w="4025" w:type="dxa"/>
          </w:tcPr>
          <w:p w:rsidR="00CC5F6C" w:rsidRDefault="00CC5F6C">
            <w:pPr>
              <w:pStyle w:val="ConsPlusNormal"/>
            </w:pPr>
            <w:r>
              <w:t>Поддержка социально ориентированных некоммерческих организаций города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(МКУ "Управление ГОЧС города Белгорода")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31" w:type="dxa"/>
          </w:tcPr>
          <w:p w:rsidR="00CC5F6C" w:rsidRDefault="00CC5F6C">
            <w:pPr>
              <w:pStyle w:val="ConsPlusNormal"/>
              <w:jc w:val="center"/>
            </w:pPr>
            <w:r>
              <w:t>1020300000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4291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</w:tcPr>
          <w:p w:rsidR="00CC5F6C" w:rsidRDefault="00CC5F6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31" w:type="dxa"/>
          </w:tcPr>
          <w:p w:rsidR="00CC5F6C" w:rsidRDefault="00CC5F6C">
            <w:pPr>
              <w:pStyle w:val="ConsPlusNormal"/>
              <w:jc w:val="center"/>
            </w:pPr>
            <w:r>
              <w:t>1020360050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4291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2.4.</w:t>
            </w:r>
          </w:p>
        </w:tc>
        <w:tc>
          <w:tcPr>
            <w:tcW w:w="4025" w:type="dxa"/>
            <w:vMerge w:val="restart"/>
          </w:tcPr>
          <w:p w:rsidR="00CC5F6C" w:rsidRDefault="00CC5F6C">
            <w:pPr>
              <w:pStyle w:val="ConsPlusNormal"/>
            </w:pPr>
            <w:r>
              <w:t>Обеспечение современным пожарно-техническим вооружением, аварийно-спасательным оборудованием и экологически безвредными огнетушащими средствами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102 02 2241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10202 22410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2.5.</w:t>
            </w:r>
          </w:p>
        </w:tc>
        <w:tc>
          <w:tcPr>
            <w:tcW w:w="4025" w:type="dxa"/>
            <w:vMerge w:val="restart"/>
          </w:tcPr>
          <w:p w:rsidR="00CC5F6C" w:rsidRDefault="00CC5F6C">
            <w:pPr>
              <w:pStyle w:val="ConsPlusNormal"/>
            </w:pPr>
            <w:r>
              <w:t>Обеспечение специальной одеждой, снаряжением и форменным обмундированием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102 2241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102 02 22410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 w:val="restart"/>
          </w:tcPr>
          <w:p w:rsidR="00CC5F6C" w:rsidRDefault="00CC5F6C">
            <w:pPr>
              <w:pStyle w:val="ConsPlusNormal"/>
            </w:pPr>
            <w:r>
              <w:t>Разработка и распространение среди населения:</w:t>
            </w:r>
          </w:p>
          <w:p w:rsidR="00CC5F6C" w:rsidRDefault="00CC5F6C">
            <w:pPr>
              <w:pStyle w:val="ConsPlusNormal"/>
            </w:pPr>
            <w:r>
              <w:t>- памяток (листовок), информационных обучающих видеоматериалов о порядке действия при угрозе совершения террористических актов или возникновения чрезвычайных ситуаций;</w:t>
            </w:r>
          </w:p>
          <w:p w:rsidR="00CC5F6C" w:rsidRDefault="00CC5F6C">
            <w:pPr>
              <w:pStyle w:val="ConsPlusNormal"/>
            </w:pPr>
            <w:r>
              <w:t>- информационно-профилактических материалов по обеспечению пожарной безопасности в муниципальных лесных массивах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102 2241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102 02 22410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2.6.</w:t>
            </w:r>
          </w:p>
        </w:tc>
        <w:tc>
          <w:tcPr>
            <w:tcW w:w="4025" w:type="dxa"/>
            <w:vMerge w:val="restart"/>
          </w:tcPr>
          <w:p w:rsidR="00CC5F6C" w:rsidRDefault="00CC5F6C">
            <w:pPr>
              <w:pStyle w:val="ConsPlusNormal"/>
            </w:pPr>
            <w:r>
              <w:t>Установка информационных щитов:</w:t>
            </w:r>
          </w:p>
          <w:p w:rsidR="00CC5F6C" w:rsidRDefault="00CC5F6C">
            <w:pPr>
              <w:pStyle w:val="ConsPlusNormal"/>
            </w:pPr>
            <w:r>
              <w:t>- в местах, запрещенных для купания (в период купального сезона);</w:t>
            </w:r>
          </w:p>
          <w:p w:rsidR="00CC5F6C" w:rsidRDefault="00CC5F6C">
            <w:pPr>
              <w:pStyle w:val="ConsPlusNormal"/>
            </w:pPr>
            <w:r>
              <w:t xml:space="preserve">- в местах, где запрещен переход по </w:t>
            </w:r>
            <w:r>
              <w:lastRenderedPageBreak/>
              <w:t>льду (в период ледостава);</w:t>
            </w:r>
          </w:p>
          <w:p w:rsidR="00CC5F6C" w:rsidRDefault="00CC5F6C">
            <w:pPr>
              <w:pStyle w:val="ConsPlusNormal"/>
            </w:pPr>
            <w:r>
              <w:t>- в местах массового пребывания граждан (пропаганда деятельности единой службы спасения)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102 2241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102 02 22410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lastRenderedPageBreak/>
              <w:t>Подпрограмма 3</w:t>
            </w:r>
          </w:p>
        </w:tc>
        <w:tc>
          <w:tcPr>
            <w:tcW w:w="4025" w:type="dxa"/>
            <w:vMerge w:val="restart"/>
          </w:tcPr>
          <w:p w:rsidR="00CC5F6C" w:rsidRDefault="00CC5F6C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Всего по подпрограмме: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103 0000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3682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103 00 00000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3836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2782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3474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3531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10990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(Департамент городского хозяйства)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31" w:type="dxa"/>
          </w:tcPr>
          <w:p w:rsidR="00CC5F6C" w:rsidRDefault="00CC5F6C">
            <w:pPr>
              <w:pStyle w:val="ConsPlusNormal"/>
              <w:jc w:val="center"/>
            </w:pPr>
            <w:r>
              <w:t>103G1G0000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Комитет имущественных и земельных отношений администрации города Белгорода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31" w:type="dxa"/>
          </w:tcPr>
          <w:p w:rsidR="00CC5F6C" w:rsidRDefault="00CC5F6C">
            <w:pPr>
              <w:pStyle w:val="ConsPlusNormal"/>
              <w:jc w:val="center"/>
            </w:pPr>
            <w:r>
              <w:t>103 04 S1410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2431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Управление образования администрации города Белгорода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103 0000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103 00 00000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Управление культуры администрации города Белгорода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103 0000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103 00 00000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 (МБУ "Управление Белгорблагоустройство")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103 0000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2752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103 00 00000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2892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103 00 00000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2679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3086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3075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8513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Администрация города Белгорода (МКУ "Управление </w:t>
            </w:r>
            <w:r>
              <w:lastRenderedPageBreak/>
              <w:t>капитального строительства" Администрации города Белгорода)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103 0000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103 00 00000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(Департамент по развитию городских территорий)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103 2251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103 01 22510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103 01 22510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46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3.1.</w:t>
            </w:r>
          </w:p>
        </w:tc>
        <w:tc>
          <w:tcPr>
            <w:tcW w:w="4025" w:type="dxa"/>
            <w:vMerge w:val="restart"/>
          </w:tcPr>
          <w:p w:rsidR="00CC5F6C" w:rsidRDefault="00CC5F6C">
            <w:pPr>
              <w:pStyle w:val="ConsPlusNormal"/>
            </w:pPr>
            <w:r>
              <w:t>Природоохранные мероприятия, в том числе: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(Департамент по развитию городских территорий)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103 2251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103 01 22510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103 01 22510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46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Комитет имущественных и земельных отношений администрации города Белгорода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31" w:type="dxa"/>
          </w:tcPr>
          <w:p w:rsidR="00CC5F6C" w:rsidRDefault="00CC5F6C">
            <w:pPr>
              <w:pStyle w:val="ConsPlusNormal"/>
              <w:jc w:val="center"/>
            </w:pPr>
            <w:r>
              <w:t>103 04 S1410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2431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(МКУ "Управление капитального строительства" Администрации города Белгорода)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103 2251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103 01 22510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 (МБУ "Управление Белгорблагоустройство")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103 2251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2752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103 01 22510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2892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103 01 22510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2679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3086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3075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8513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 w:val="restart"/>
          </w:tcPr>
          <w:p w:rsidR="00CC5F6C" w:rsidRDefault="00CC5F6C">
            <w:pPr>
              <w:pStyle w:val="ConsPlusNormal"/>
            </w:pPr>
            <w:r>
              <w:t>проведение измерений и анализов (включая отбор проб) лабораториями аналитического контроля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(Департамент по развитию городских территорий)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103 2251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103 01 22510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46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</w:tcPr>
          <w:p w:rsidR="00CC5F6C" w:rsidRDefault="00CC5F6C">
            <w:pPr>
              <w:pStyle w:val="ConsPlusNormal"/>
            </w:pPr>
            <w:r>
              <w:t>Ликвидация несанкционированных свалок в границах городов и наиболее опасных объектов накопленного экологического вреда окружающей среде.</w:t>
            </w:r>
          </w:p>
          <w:p w:rsidR="00CC5F6C" w:rsidRDefault="00CC5F6C">
            <w:pPr>
              <w:pStyle w:val="ConsPlusNormal"/>
            </w:pPr>
            <w:r>
              <w:t>Проект "Чистая страна"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(Департамент городского хозяйства)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31" w:type="dxa"/>
          </w:tcPr>
          <w:p w:rsidR="00CC5F6C" w:rsidRDefault="00CC5F6C">
            <w:pPr>
              <w:pStyle w:val="ConsPlusNormal"/>
              <w:jc w:val="center"/>
            </w:pPr>
            <w:r>
              <w:t>103G1G0000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 w:val="restart"/>
          </w:tcPr>
          <w:p w:rsidR="00CC5F6C" w:rsidRDefault="00CC5F6C">
            <w:pPr>
              <w:pStyle w:val="ConsPlusNormal"/>
            </w:pPr>
            <w:r>
              <w:t>определение объема цитрогипса в гипсонакопителе по ул. Чичерина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(МКУ "Управление капитального строительства" Администрации города Белгорода)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103 2251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103 01 22510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3.1.1</w:t>
            </w:r>
          </w:p>
        </w:tc>
        <w:tc>
          <w:tcPr>
            <w:tcW w:w="4025" w:type="dxa"/>
            <w:vMerge w:val="restart"/>
          </w:tcPr>
          <w:p w:rsidR="00CC5F6C" w:rsidRDefault="00CC5F6C">
            <w:pPr>
              <w:pStyle w:val="ConsPlusNormal"/>
            </w:pPr>
            <w:r>
              <w:t>Мероприятия по рекультивации объектов накопленного вреда окружающей среде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Комитет имущественных и земельных отношений администрации города Белгорода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31" w:type="dxa"/>
          </w:tcPr>
          <w:p w:rsidR="00CC5F6C" w:rsidRDefault="00CC5F6C">
            <w:pPr>
              <w:pStyle w:val="ConsPlusNormal"/>
              <w:jc w:val="center"/>
            </w:pPr>
            <w:r>
              <w:t>103 04 S1410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2431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31" w:type="dxa"/>
          </w:tcPr>
          <w:p w:rsidR="00CC5F6C" w:rsidRDefault="00CC5F6C">
            <w:pPr>
              <w:pStyle w:val="ConsPlusNormal"/>
              <w:jc w:val="center"/>
            </w:pPr>
            <w:r>
              <w:t>103 04 S1410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3.1.2</w:t>
            </w:r>
          </w:p>
        </w:tc>
        <w:tc>
          <w:tcPr>
            <w:tcW w:w="4025" w:type="dxa"/>
            <w:vMerge w:val="restart"/>
          </w:tcPr>
          <w:p w:rsidR="00CC5F6C" w:rsidRDefault="00CC5F6C">
            <w:pPr>
              <w:pStyle w:val="ConsPlusNormal"/>
            </w:pPr>
            <w:r>
              <w:t>отлов и временное содержание безнадзорных животных;</w:t>
            </w:r>
          </w:p>
          <w:p w:rsidR="00CC5F6C" w:rsidRDefault="00CC5F6C">
            <w:pPr>
              <w:pStyle w:val="ConsPlusNormal"/>
            </w:pPr>
            <w:r>
              <w:t>- захоронение биологических отходов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 (МБУ "Управление Белгорблагоустройство")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103 2251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2752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03 01 22510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2892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31" w:type="dxa"/>
          </w:tcPr>
          <w:p w:rsidR="00CC5F6C" w:rsidRDefault="00CC5F6C">
            <w:pPr>
              <w:pStyle w:val="ConsPlusNormal"/>
              <w:jc w:val="center"/>
            </w:pPr>
            <w:r>
              <w:t>103 01 22510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2679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3086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3075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8513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lastRenderedPageBreak/>
              <w:t>Основное мероприятие 3.2.</w:t>
            </w:r>
          </w:p>
        </w:tc>
        <w:tc>
          <w:tcPr>
            <w:tcW w:w="4025" w:type="dxa"/>
            <w:vMerge w:val="restart"/>
          </w:tcPr>
          <w:p w:rsidR="00CC5F6C" w:rsidRDefault="00CC5F6C">
            <w:pPr>
              <w:pStyle w:val="ConsPlusNormal"/>
            </w:pPr>
            <w:r>
              <w:t>Проведение конкурсов, фестивалей и иных мероприятий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Управление образования администрации города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103 0000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103 02 00000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103 02 20990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103 02 20990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103 02 20990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3.3.</w:t>
            </w:r>
          </w:p>
        </w:tc>
        <w:tc>
          <w:tcPr>
            <w:tcW w:w="4025" w:type="dxa"/>
            <w:vMerge w:val="restart"/>
          </w:tcPr>
          <w:p w:rsidR="00CC5F6C" w:rsidRDefault="00CC5F6C">
            <w:pPr>
              <w:pStyle w:val="ConsPlusNormal"/>
            </w:pPr>
            <w:r>
              <w:t>Мероприятия по озеленению территорий, прилегающих к учреждениям культуры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Управление культуры администрации города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103 2099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103 2101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025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31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103 03 21010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</w:tbl>
    <w:p w:rsidR="00CC5F6C" w:rsidRDefault="00CC5F6C">
      <w:pPr>
        <w:pStyle w:val="ConsPlusNormal"/>
        <w:sectPr w:rsidR="00CC5F6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C5F6C" w:rsidRDefault="00CC5F6C">
      <w:pPr>
        <w:pStyle w:val="ConsPlusNormal"/>
        <w:jc w:val="both"/>
      </w:pPr>
    </w:p>
    <w:p w:rsidR="00CC5F6C" w:rsidRDefault="00CC5F6C">
      <w:pPr>
        <w:pStyle w:val="ConsPlusNormal"/>
        <w:jc w:val="right"/>
        <w:outlineLvl w:val="2"/>
      </w:pPr>
      <w:r>
        <w:t>Таблица 2</w:t>
      </w:r>
    </w:p>
    <w:p w:rsidR="00CC5F6C" w:rsidRDefault="00CC5F6C">
      <w:pPr>
        <w:pStyle w:val="ConsPlusNormal"/>
        <w:jc w:val="both"/>
      </w:pPr>
    </w:p>
    <w:p w:rsidR="00CC5F6C" w:rsidRDefault="00CC5F6C">
      <w:pPr>
        <w:pStyle w:val="ConsPlusTitle"/>
        <w:jc w:val="center"/>
      </w:pPr>
      <w:r>
        <w:t>II этап реализации муниципальной программы</w:t>
      </w:r>
    </w:p>
    <w:p w:rsidR="00CC5F6C" w:rsidRDefault="00CC5F6C">
      <w:pPr>
        <w:pStyle w:val="ConsPlusNormal"/>
        <w:jc w:val="center"/>
      </w:pPr>
      <w:r>
        <w:t xml:space="preserve">(в ред. </w:t>
      </w:r>
      <w:hyperlink r:id="rId199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</w:t>
      </w:r>
    </w:p>
    <w:p w:rsidR="00CC5F6C" w:rsidRDefault="00CC5F6C">
      <w:pPr>
        <w:pStyle w:val="ConsPlusNormal"/>
        <w:jc w:val="center"/>
      </w:pPr>
      <w:r>
        <w:t>от 20.03.2024 N 39)</w:t>
      </w:r>
    </w:p>
    <w:p w:rsidR="00CC5F6C" w:rsidRDefault="00CC5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89"/>
        <w:gridCol w:w="2479"/>
        <w:gridCol w:w="2659"/>
        <w:gridCol w:w="694"/>
        <w:gridCol w:w="604"/>
        <w:gridCol w:w="1474"/>
        <w:gridCol w:w="484"/>
        <w:gridCol w:w="904"/>
        <w:gridCol w:w="1024"/>
        <w:gridCol w:w="1024"/>
        <w:gridCol w:w="1024"/>
        <w:gridCol w:w="844"/>
      </w:tblGrid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47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Ответственный исполнитель, соисполнители и участники</w:t>
            </w:r>
          </w:p>
        </w:tc>
        <w:tc>
          <w:tcPr>
            <w:tcW w:w="3256" w:type="dxa"/>
            <w:gridSpan w:val="4"/>
          </w:tcPr>
          <w:p w:rsidR="00CC5F6C" w:rsidRDefault="00CC5F6C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820" w:type="dxa"/>
            <w:gridSpan w:val="5"/>
          </w:tcPr>
          <w:p w:rsidR="00CC5F6C" w:rsidRDefault="00CC5F6C">
            <w:pPr>
              <w:pStyle w:val="ConsPlusNormal"/>
              <w:jc w:val="center"/>
            </w:pPr>
            <w:r>
              <w:t>Расходы на II этап реализации программы (тыс. рублей)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Рз,</w:t>
            </w:r>
          </w:p>
          <w:p w:rsidR="00CC5F6C" w:rsidRDefault="00CC5F6C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2025 год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479" w:type="dxa"/>
            <w:vMerge w:val="restart"/>
          </w:tcPr>
          <w:p w:rsidR="00CC5F6C" w:rsidRDefault="00CC5F6C">
            <w:pPr>
              <w:pStyle w:val="ConsPlusNormal"/>
            </w:pPr>
            <w:r>
              <w:t>Обеспечение безопасности жизнедеятельности населения на территории городского округа "Город Белгород"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Всего по программе: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60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100 00 00000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169904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309866,7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341777,4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327688,5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270178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</w:t>
            </w:r>
          </w:p>
          <w:p w:rsidR="00CC5F6C" w:rsidRDefault="00CC5F6C">
            <w:pPr>
              <w:pStyle w:val="ConsPlusNormal"/>
            </w:pPr>
            <w:r>
              <w:t>(управление безопасности)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101 02 20990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184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(МКУ "Муниципальная стража")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101 00 00000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55958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100691,1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134330,3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122236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114398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102 00 00000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105108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149156,7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118403,6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120636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122958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 xml:space="preserve">Департамент городского хозяйства администрации города Белгорода (МБУ "Управление </w:t>
            </w:r>
            <w:r>
              <w:lastRenderedPageBreak/>
              <w:t>Белгорблагоустройство")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899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103 01 0000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6715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11095,9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26119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16975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17347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Управление образования администрации города Белгорода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101 02 20990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725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(управление ландшафтного дизайна и охраны окружающей среды)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103 01 22510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96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103 00 00000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48150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52660.5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52660,5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 (МБУ "Управление Белгорблагоустройство")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104 01 00590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9800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14179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14470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Подпрограмма 1</w:t>
            </w:r>
          </w:p>
        </w:tc>
        <w:tc>
          <w:tcPr>
            <w:tcW w:w="2479" w:type="dxa"/>
            <w:vMerge w:val="restart"/>
          </w:tcPr>
          <w:p w:rsidR="00CC5F6C" w:rsidRDefault="00CC5F6C">
            <w:pPr>
              <w:pStyle w:val="ConsPlusNormal"/>
            </w:pPr>
            <w:r>
              <w:t>Профилактика преступлений и правонарушений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Всего по подпрограмме: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60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101 00 00000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56101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101464,1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134704,3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123138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115307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</w:t>
            </w:r>
          </w:p>
          <w:p w:rsidR="00CC5F6C" w:rsidRDefault="00CC5F6C">
            <w:pPr>
              <w:pStyle w:val="ConsPlusNormal"/>
            </w:pPr>
            <w:r>
              <w:t>(управление безопасности)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101 02 20990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184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(МКУ "Муниципальная стража")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101 00 00000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55958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100691,1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134330,3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122236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114398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 xml:space="preserve">Управление образования администрации города </w:t>
            </w:r>
            <w:r>
              <w:lastRenderedPageBreak/>
              <w:t>Белгорода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871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101 02 20990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725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lastRenderedPageBreak/>
              <w:t>Основное мероприятие 1.1</w:t>
            </w:r>
          </w:p>
        </w:tc>
        <w:tc>
          <w:tcPr>
            <w:tcW w:w="2479" w:type="dxa"/>
            <w:vMerge w:val="restart"/>
          </w:tcPr>
          <w:p w:rsidR="00CC5F6C" w:rsidRDefault="00CC5F6C">
            <w:pPr>
              <w:pStyle w:val="ConsPlusNormal"/>
            </w:pPr>
            <w:r>
              <w:t>Обеспечение деятельности (оказание услуг) муниципальных учреждений городского округа "Город Белгород", в том числе выполнение мероприятий, направленных на повышение уровня безопасности граждан, профилактику терроризма, снижение правонарушений на улицах и в других общественных местах, выявление нарушений миграционного законодательства РФ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(МКУ "Муниципальная стража")</w:t>
            </w:r>
          </w:p>
        </w:tc>
        <w:tc>
          <w:tcPr>
            <w:tcW w:w="69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9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55958</w:t>
            </w:r>
          </w:p>
        </w:tc>
        <w:tc>
          <w:tcPr>
            <w:tcW w:w="102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100691,1</w:t>
            </w:r>
          </w:p>
        </w:tc>
        <w:tc>
          <w:tcPr>
            <w:tcW w:w="102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125335,3</w:t>
            </w:r>
          </w:p>
        </w:tc>
        <w:tc>
          <w:tcPr>
            <w:tcW w:w="102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106736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114398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101 01 00590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53648,9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82291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111568,4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97304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112803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101 01 00590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2219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18309,1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13673,9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9374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1540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101 01 00590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55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9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47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101 01 80130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024" w:type="dxa"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</w:tcPr>
          <w:p w:rsidR="00CC5F6C" w:rsidRDefault="00CC5F6C">
            <w:pPr>
              <w:pStyle w:val="ConsPlusNormal"/>
            </w:pPr>
            <w:r>
              <w:t>Основное мероприятие 1.3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Реализация мероприятий по охране общественного порядка (реализация мероприятий по оказанию поддержки граждан и их объединений, участвующих в охране общественного порядка):</w:t>
            </w:r>
          </w:p>
          <w:p w:rsidR="00CC5F6C" w:rsidRDefault="00CC5F6C">
            <w:pPr>
              <w:pStyle w:val="ConsPlusNormal"/>
            </w:pPr>
            <w:r>
              <w:t xml:space="preserve">- 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lastRenderedPageBreak/>
              <w:t>Администрация города Белгорода (МКУ "Муниципальная стража")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101 03 80420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8995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15500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lastRenderedPageBreak/>
              <w:t>Основное мероприятие 1.2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Проведение конкурсов, фестивалей, иных мероприятий, в том числе: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Всего по основному мероприятию: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60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101 02 20990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909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 w:val="restart"/>
          </w:tcPr>
          <w:p w:rsidR="00CC5F6C" w:rsidRDefault="00CC5F6C">
            <w:pPr>
              <w:pStyle w:val="ConsPlusNormal"/>
            </w:pPr>
            <w:r>
              <w:t>- проведение ежегодного городского конкурса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(управление безопасности)</w:t>
            </w:r>
          </w:p>
        </w:tc>
        <w:tc>
          <w:tcPr>
            <w:tcW w:w="69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9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2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2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2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184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101 02 20990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64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101 02 20990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9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47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101 02 20990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04" w:type="dxa"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 w:val="restart"/>
          </w:tcPr>
          <w:p w:rsidR="00CC5F6C" w:rsidRDefault="00CC5F6C">
            <w:pPr>
              <w:pStyle w:val="ConsPlusNormal"/>
            </w:pPr>
            <w:r>
              <w:t>-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Управление образования администрации города Белгорода (МБОУ "СОШ N 16", МБУ ДО "Юность")</w:t>
            </w:r>
          </w:p>
        </w:tc>
        <w:tc>
          <w:tcPr>
            <w:tcW w:w="69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9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2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2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725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101 02 20990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725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101 02 20990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316,46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</w:pP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101 02 20990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46,4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9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47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101 02 20990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04" w:type="dxa"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267,14</w:t>
            </w:r>
          </w:p>
        </w:tc>
        <w:tc>
          <w:tcPr>
            <w:tcW w:w="102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024" w:type="dxa"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Подпрограмма 2</w:t>
            </w:r>
          </w:p>
        </w:tc>
        <w:tc>
          <w:tcPr>
            <w:tcW w:w="2479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Снижение рисков и </w:t>
            </w:r>
            <w:r>
              <w:lastRenderedPageBreak/>
              <w:t>смягчение последствий чрезвычайных ситуаций природного и техногенного характера, пожарная безопасность и защита населения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lastRenderedPageBreak/>
              <w:t>Всего по подпрограмме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102 00 00000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105108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149156,7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118403,6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120636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122958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102 00 00000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105108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149156,7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118403,6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120636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122958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lastRenderedPageBreak/>
              <w:t>Основное мероприятие 2.1</w:t>
            </w:r>
          </w:p>
        </w:tc>
        <w:tc>
          <w:tcPr>
            <w:tcW w:w="2479" w:type="dxa"/>
            <w:vMerge w:val="restart"/>
          </w:tcPr>
          <w:p w:rsidR="00CC5F6C" w:rsidRDefault="00CC5F6C">
            <w:pPr>
              <w:pStyle w:val="ConsPlusNormal"/>
            </w:pPr>
            <w:r>
              <w:t>Обеспечение деятельности (оказание услуг) муниципальных учреждений городского округа "Город Белгород", в том числе развитие АПК "Безопасный город"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69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9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97828</w:t>
            </w:r>
          </w:p>
        </w:tc>
        <w:tc>
          <w:tcPr>
            <w:tcW w:w="102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141876,7</w:t>
            </w:r>
          </w:p>
        </w:tc>
        <w:tc>
          <w:tcPr>
            <w:tcW w:w="102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111123,6</w:t>
            </w:r>
          </w:p>
        </w:tc>
        <w:tc>
          <w:tcPr>
            <w:tcW w:w="102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113356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115674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102 01 00590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55553,7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77743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86523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95193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99081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102 01 00590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42113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63843,7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24254,6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17691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16121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102 01 00590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472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9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47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102 01 80130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024" w:type="dxa"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</w:tcPr>
          <w:p w:rsidR="00CC5F6C" w:rsidRDefault="00CC5F6C">
            <w:pPr>
              <w:pStyle w:val="ConsPlusNormal"/>
            </w:pPr>
            <w:r>
              <w:t>Основное мероприятие 2.2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Мероприятия по снижению рисков и смягчению последствий чрезвычайных ситуаций природного и техногенного характера:</w:t>
            </w:r>
          </w:p>
          <w:p w:rsidR="00CC5F6C" w:rsidRDefault="00CC5F6C">
            <w:pPr>
              <w:pStyle w:val="ConsPlusNormal"/>
            </w:pPr>
            <w:r>
              <w:t>- обеспечение в местах проживания многодетных семей и семей, относящихся к группе риска, автономными дымовыми пожарными извещателями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102 02 22410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</w:tr>
      <w:tr w:rsidR="00CC5F6C">
        <w:tc>
          <w:tcPr>
            <w:tcW w:w="1789" w:type="dxa"/>
          </w:tcPr>
          <w:p w:rsidR="00CC5F6C" w:rsidRDefault="00CC5F6C">
            <w:pPr>
              <w:pStyle w:val="ConsPlusNormal"/>
            </w:pPr>
            <w:r>
              <w:t>Основное мероприятие 2.3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 xml:space="preserve">Поддержка социально ориентированных некоммерческих </w:t>
            </w:r>
            <w:r>
              <w:lastRenderedPageBreak/>
              <w:t>организаций города:</w:t>
            </w:r>
          </w:p>
          <w:p w:rsidR="00CC5F6C" w:rsidRDefault="00CC5F6C">
            <w:pPr>
              <w:pStyle w:val="ConsPlusNormal"/>
            </w:pPr>
            <w:r>
              <w:t>-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lastRenderedPageBreak/>
              <w:t xml:space="preserve">Администрация города Белгорода (МКУ "Управление по делам </w:t>
            </w:r>
            <w:r>
              <w:lastRenderedPageBreak/>
              <w:t>гражданской обороны и чрезвычайным ситуациям города Белгорода")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102 03 60050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7184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7184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7184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7184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7184</w:t>
            </w:r>
          </w:p>
        </w:tc>
      </w:tr>
      <w:tr w:rsidR="00CC5F6C">
        <w:tc>
          <w:tcPr>
            <w:tcW w:w="1789" w:type="dxa"/>
          </w:tcPr>
          <w:p w:rsidR="00CC5F6C" w:rsidRDefault="00CC5F6C">
            <w:pPr>
              <w:pStyle w:val="ConsPlusNormal"/>
            </w:pPr>
            <w:r>
              <w:lastRenderedPageBreak/>
              <w:t>Основное мероприятие 2.5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Обеспечение современным пожарно-техническим вооружением, аварийно-спасательным оборудованием и экологически безвредными огнетушащими средствами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102 02 22410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2.6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Обеспечение специальной одеждой, снаряжением и форменным обмундированием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102 02 22410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Разработка и распространение среди населения:</w:t>
            </w:r>
          </w:p>
          <w:p w:rsidR="00CC5F6C" w:rsidRDefault="00CC5F6C">
            <w:pPr>
              <w:pStyle w:val="ConsPlusNormal"/>
            </w:pPr>
            <w:r>
              <w:t xml:space="preserve">- памяток (листовок), информационных обучающих видеоматериалов по вопросу обеспечения безопасности </w:t>
            </w:r>
            <w:r>
              <w:lastRenderedPageBreak/>
              <w:t>жизнедеятельности населения</w:t>
            </w: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102 02 22410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</w:tcPr>
          <w:p w:rsidR="00CC5F6C" w:rsidRDefault="00CC5F6C">
            <w:pPr>
              <w:pStyle w:val="ConsPlusNormal"/>
            </w:pPr>
            <w:r>
              <w:lastRenderedPageBreak/>
              <w:t>Основное мероприятие 2.7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Установка информационных щитов:</w:t>
            </w:r>
          </w:p>
          <w:p w:rsidR="00CC5F6C" w:rsidRDefault="00CC5F6C">
            <w:pPr>
              <w:pStyle w:val="ConsPlusNormal"/>
            </w:pPr>
            <w:r>
              <w:t>- в местах, запрещенных для купания (в период купального сезона);</w:t>
            </w:r>
          </w:p>
          <w:p w:rsidR="00CC5F6C" w:rsidRDefault="00CC5F6C">
            <w:pPr>
              <w:pStyle w:val="ConsPlusNormal"/>
            </w:pPr>
            <w:r>
              <w:t>- в местах, где запрещен переход по льду (в период ледостава);</w:t>
            </w:r>
          </w:p>
          <w:p w:rsidR="00CC5F6C" w:rsidRDefault="00CC5F6C">
            <w:pPr>
              <w:pStyle w:val="ConsPlusNormal"/>
            </w:pPr>
            <w:r>
              <w:t>- в местах массового пребывания граждан (пропаганда деятельности единой службы спасения)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102 02 22410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Подпрограмма 3</w:t>
            </w:r>
          </w:p>
        </w:tc>
        <w:tc>
          <w:tcPr>
            <w:tcW w:w="2479" w:type="dxa"/>
            <w:vMerge w:val="restart"/>
          </w:tcPr>
          <w:p w:rsidR="00CC5F6C" w:rsidRDefault="00CC5F6C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Всего по подпрограмме: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60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103 00 00000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8695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59245,9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78869,5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69735,5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17443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(управление ландшафтного дизайна и охраны окружающей среды)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103 01 22510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96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103 00 00000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48150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52660,5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52660,5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 (МБУ "Управление Белгорблагоустройство")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103 01 00000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6715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11095,9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26119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16975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17347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lastRenderedPageBreak/>
              <w:t>Основное мероприятие 3.1</w:t>
            </w:r>
          </w:p>
        </w:tc>
        <w:tc>
          <w:tcPr>
            <w:tcW w:w="2479" w:type="dxa"/>
            <w:vMerge w:val="restart"/>
          </w:tcPr>
          <w:p w:rsidR="00CC5F6C" w:rsidRDefault="00CC5F6C">
            <w:pPr>
              <w:pStyle w:val="ConsPlusNormal"/>
            </w:pPr>
            <w:r>
              <w:t>Природоохранные мероприятия, в том числе: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Всего по основному мероприятию: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60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103 00 00000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8695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11245,9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26209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17075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17443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(управление ландшафтного дизайна и охраны окружающей среды)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103 01 22510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96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103 04 22520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 (МБУ "Управление Белгорблагоустройство")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103 01 00000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6715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11095,9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26119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16975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17347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- проведение измерений и анализов (включая отбор проб) лабораториями аналитического контроля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(управление ландшафтного дизайна и охраны окружающей среды)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103 01 22510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96</w:t>
            </w:r>
          </w:p>
        </w:tc>
      </w:tr>
      <w:tr w:rsidR="00CC5F6C">
        <w:tc>
          <w:tcPr>
            <w:tcW w:w="1789" w:type="dxa"/>
          </w:tcPr>
          <w:p w:rsidR="00CC5F6C" w:rsidRDefault="00CC5F6C">
            <w:pPr>
              <w:pStyle w:val="ConsPlusNormal"/>
            </w:pPr>
            <w:r>
              <w:t>Мероприятие 3.1.1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Мероприятия по рекультивации объектов накопленного вреда окружающей среде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103 04 22520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Мероприятие 3.1.2</w:t>
            </w:r>
          </w:p>
        </w:tc>
        <w:tc>
          <w:tcPr>
            <w:tcW w:w="2479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Природоохранные мероприятия: </w:t>
            </w:r>
            <w:r>
              <w:lastRenderedPageBreak/>
              <w:t>предоставление субсидий бюджетным, автономным учреждениям и иным некоммерческим организациям:</w:t>
            </w:r>
          </w:p>
          <w:p w:rsidR="00CC5F6C" w:rsidRDefault="00CC5F6C">
            <w:pPr>
              <w:pStyle w:val="ConsPlusNormal"/>
            </w:pPr>
            <w:r>
              <w:t>- отлов и временное содержание безнадзорных животных, захоронение биологических отходов</w:t>
            </w:r>
          </w:p>
        </w:tc>
        <w:tc>
          <w:tcPr>
            <w:tcW w:w="2659" w:type="dxa"/>
            <w:vMerge w:val="restart"/>
          </w:tcPr>
          <w:p w:rsidR="00CC5F6C" w:rsidRDefault="00CC5F6C">
            <w:pPr>
              <w:pStyle w:val="ConsPlusNormal"/>
            </w:pPr>
            <w:r>
              <w:lastRenderedPageBreak/>
              <w:t xml:space="preserve">Департамент городского хозяйства администрации </w:t>
            </w:r>
            <w:r>
              <w:lastRenderedPageBreak/>
              <w:t>города Белгорода (МБУ "Управление Белгорблагоустройство")</w:t>
            </w:r>
          </w:p>
        </w:tc>
        <w:tc>
          <w:tcPr>
            <w:tcW w:w="69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899</w:t>
            </w:r>
          </w:p>
        </w:tc>
        <w:tc>
          <w:tcPr>
            <w:tcW w:w="60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47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103 01 00000</w:t>
            </w: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6715</w:t>
            </w:r>
          </w:p>
        </w:tc>
        <w:tc>
          <w:tcPr>
            <w:tcW w:w="102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11095,9</w:t>
            </w:r>
          </w:p>
        </w:tc>
        <w:tc>
          <w:tcPr>
            <w:tcW w:w="102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26119</w:t>
            </w:r>
          </w:p>
        </w:tc>
        <w:tc>
          <w:tcPr>
            <w:tcW w:w="102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16975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17347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9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0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103 01 22510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6715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11095,9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25692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16975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17347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9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0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103 01 10160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904" w:type="dxa"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102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1024" w:type="dxa"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1789" w:type="dxa"/>
          </w:tcPr>
          <w:p w:rsidR="00CC5F6C" w:rsidRDefault="00CC5F6C">
            <w:pPr>
              <w:pStyle w:val="ConsPlusNormal"/>
            </w:pPr>
            <w:r>
              <w:lastRenderedPageBreak/>
              <w:t>Основное мероприятие 3.6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>Проект "Чистая страна":</w:t>
            </w:r>
          </w:p>
          <w:p w:rsidR="00CC5F6C" w:rsidRDefault="00CC5F6C">
            <w:pPr>
              <w:pStyle w:val="ConsPlusNormal"/>
            </w:pPr>
            <w:r>
              <w:t>- ликвидация несанкционированных свалок в границах города и наиболее опасных объектов накопленного экологического вреда окружающей среде в г. Белгороде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103 01 52421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48000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52660,5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52660,5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789" w:type="dxa"/>
            <w:vMerge w:val="restart"/>
          </w:tcPr>
          <w:p w:rsidR="00CC5F6C" w:rsidRDefault="00CC5F6C">
            <w:pPr>
              <w:pStyle w:val="ConsPlusNormal"/>
            </w:pPr>
            <w:r>
              <w:t>Подпрограмма 4</w:t>
            </w:r>
          </w:p>
        </w:tc>
        <w:tc>
          <w:tcPr>
            <w:tcW w:w="2479" w:type="dxa"/>
            <w:vMerge w:val="restart"/>
          </w:tcPr>
          <w:p w:rsidR="00CC5F6C" w:rsidRDefault="00CC5F6C">
            <w:pPr>
              <w:pStyle w:val="ConsPlusNormal"/>
            </w:pPr>
            <w:r>
              <w:t>Развитие лесного хозяйства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Всего по подпрограмме: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104 01 00590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9800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14179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14470</w:t>
            </w:r>
          </w:p>
        </w:tc>
      </w:tr>
      <w:tr w:rsidR="00CC5F6C">
        <w:tc>
          <w:tcPr>
            <w:tcW w:w="178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7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 (МБУ "Управление Белгорблагоустройство")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104 01 00590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9800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14179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14470</w:t>
            </w:r>
          </w:p>
        </w:tc>
      </w:tr>
      <w:tr w:rsidR="00CC5F6C">
        <w:tc>
          <w:tcPr>
            <w:tcW w:w="1789" w:type="dxa"/>
          </w:tcPr>
          <w:p w:rsidR="00CC5F6C" w:rsidRDefault="00CC5F6C">
            <w:pPr>
              <w:pStyle w:val="ConsPlusNormal"/>
            </w:pPr>
            <w:r>
              <w:t>Основное мероприятие 4.1</w:t>
            </w:r>
          </w:p>
        </w:tc>
        <w:tc>
          <w:tcPr>
            <w:tcW w:w="2479" w:type="dxa"/>
          </w:tcPr>
          <w:p w:rsidR="00CC5F6C" w:rsidRDefault="00CC5F6C">
            <w:pPr>
              <w:pStyle w:val="ConsPlusNormal"/>
            </w:pPr>
            <w:r>
              <w:t xml:space="preserve">Обеспечение деятельности (оказание услуг) муниципальных </w:t>
            </w:r>
            <w:r>
              <w:lastRenderedPageBreak/>
              <w:t>учреждений городского округа "Город Белгород" по выполнению мероприятий в сфере развития лесного хозяйства на территории городского округа "Город Белгород"</w:t>
            </w:r>
          </w:p>
        </w:tc>
        <w:tc>
          <w:tcPr>
            <w:tcW w:w="2659" w:type="dxa"/>
          </w:tcPr>
          <w:p w:rsidR="00CC5F6C" w:rsidRDefault="00CC5F6C">
            <w:pPr>
              <w:pStyle w:val="ConsPlusNormal"/>
            </w:pPr>
            <w:r>
              <w:lastRenderedPageBreak/>
              <w:t xml:space="preserve">Департамент городского хозяйства администрации города Белгорода (МБУ </w:t>
            </w:r>
            <w:r>
              <w:lastRenderedPageBreak/>
              <w:t>"Управление Белгорблагоустройство")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899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1474" w:type="dxa"/>
          </w:tcPr>
          <w:p w:rsidR="00CC5F6C" w:rsidRDefault="00CC5F6C">
            <w:pPr>
              <w:pStyle w:val="ConsPlusNormal"/>
              <w:jc w:val="center"/>
            </w:pPr>
            <w:r>
              <w:t>104 01 00590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9800</w:t>
            </w:r>
          </w:p>
        </w:tc>
        <w:tc>
          <w:tcPr>
            <w:tcW w:w="1024" w:type="dxa"/>
          </w:tcPr>
          <w:p w:rsidR="00CC5F6C" w:rsidRDefault="00CC5F6C">
            <w:pPr>
              <w:pStyle w:val="ConsPlusNormal"/>
              <w:jc w:val="center"/>
            </w:pPr>
            <w:r>
              <w:t>14179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14470</w:t>
            </w:r>
          </w:p>
        </w:tc>
      </w:tr>
    </w:tbl>
    <w:p w:rsidR="00CC5F6C" w:rsidRDefault="00CC5F6C">
      <w:pPr>
        <w:pStyle w:val="ConsPlusNormal"/>
        <w:sectPr w:rsidR="00CC5F6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C5F6C" w:rsidRDefault="00CC5F6C">
      <w:pPr>
        <w:pStyle w:val="ConsPlusNormal"/>
        <w:jc w:val="center"/>
      </w:pPr>
    </w:p>
    <w:p w:rsidR="00CC5F6C" w:rsidRDefault="00CC5F6C">
      <w:pPr>
        <w:pStyle w:val="ConsPlusNormal"/>
        <w:jc w:val="right"/>
        <w:outlineLvl w:val="2"/>
      </w:pPr>
      <w:r>
        <w:t>Таблица 3</w:t>
      </w:r>
    </w:p>
    <w:p w:rsidR="00CC5F6C" w:rsidRDefault="00CC5F6C">
      <w:pPr>
        <w:pStyle w:val="ConsPlusNormal"/>
        <w:jc w:val="both"/>
      </w:pPr>
    </w:p>
    <w:p w:rsidR="00CC5F6C" w:rsidRDefault="00CC5F6C">
      <w:pPr>
        <w:pStyle w:val="ConsPlusTitle"/>
        <w:jc w:val="center"/>
      </w:pPr>
      <w:r>
        <w:t>III этап реализации муниципальной программы</w:t>
      </w:r>
    </w:p>
    <w:p w:rsidR="00CC5F6C" w:rsidRDefault="00CC5F6C">
      <w:pPr>
        <w:pStyle w:val="ConsPlusNormal"/>
        <w:jc w:val="center"/>
      </w:pPr>
      <w:r>
        <w:t xml:space="preserve">(в ред. </w:t>
      </w:r>
      <w:hyperlink r:id="rId200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</w:t>
      </w:r>
    </w:p>
    <w:p w:rsidR="00CC5F6C" w:rsidRDefault="00CC5F6C">
      <w:pPr>
        <w:pStyle w:val="ConsPlusNormal"/>
        <w:jc w:val="center"/>
      </w:pPr>
      <w:r>
        <w:t>от 20.03.2024 N 39)</w:t>
      </w:r>
    </w:p>
    <w:p w:rsidR="00CC5F6C" w:rsidRDefault="00CC5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4"/>
        <w:gridCol w:w="2419"/>
        <w:gridCol w:w="2041"/>
        <w:gridCol w:w="694"/>
        <w:gridCol w:w="604"/>
        <w:gridCol w:w="1444"/>
        <w:gridCol w:w="484"/>
        <w:gridCol w:w="844"/>
        <w:gridCol w:w="904"/>
        <w:gridCol w:w="844"/>
        <w:gridCol w:w="844"/>
        <w:gridCol w:w="844"/>
      </w:tblGrid>
      <w:tr w:rsidR="00CC5F6C">
        <w:tc>
          <w:tcPr>
            <w:tcW w:w="162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419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2041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Ответственный исполнитель, соисполнители и участники</w:t>
            </w:r>
          </w:p>
        </w:tc>
        <w:tc>
          <w:tcPr>
            <w:tcW w:w="3226" w:type="dxa"/>
            <w:gridSpan w:val="4"/>
          </w:tcPr>
          <w:p w:rsidR="00CC5F6C" w:rsidRDefault="00CC5F6C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280" w:type="dxa"/>
            <w:gridSpan w:val="5"/>
          </w:tcPr>
          <w:p w:rsidR="00CC5F6C" w:rsidRDefault="00CC5F6C">
            <w:pPr>
              <w:pStyle w:val="ConsPlusNormal"/>
              <w:jc w:val="center"/>
            </w:pPr>
            <w:r>
              <w:t>Расходы на III этап реализации программы (тыс. рублей)</w:t>
            </w:r>
          </w:p>
        </w:tc>
      </w:tr>
      <w:tr w:rsidR="00CC5F6C">
        <w:tc>
          <w:tcPr>
            <w:tcW w:w="162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1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041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Рз,</w:t>
            </w:r>
          </w:p>
          <w:p w:rsidR="00CC5F6C" w:rsidRDefault="00CC5F6C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2030 год</w:t>
            </w:r>
          </w:p>
        </w:tc>
      </w:tr>
      <w:tr w:rsidR="00CC5F6C">
        <w:tc>
          <w:tcPr>
            <w:tcW w:w="1624" w:type="dxa"/>
            <w:vMerge w:val="restart"/>
          </w:tcPr>
          <w:p w:rsidR="00CC5F6C" w:rsidRDefault="00CC5F6C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419" w:type="dxa"/>
            <w:vMerge w:val="restart"/>
          </w:tcPr>
          <w:p w:rsidR="00CC5F6C" w:rsidRDefault="00CC5F6C">
            <w:pPr>
              <w:pStyle w:val="ConsPlusNormal"/>
            </w:pPr>
            <w:r>
              <w:t>Обеспечение безопасности жизнедеятельности населения на территории городского округа "Город Белгород"</w:t>
            </w:r>
          </w:p>
        </w:tc>
        <w:tc>
          <w:tcPr>
            <w:tcW w:w="2041" w:type="dxa"/>
          </w:tcPr>
          <w:p w:rsidR="00CC5F6C" w:rsidRDefault="00CC5F6C">
            <w:pPr>
              <w:pStyle w:val="ConsPlusNormal"/>
            </w:pPr>
            <w:r>
              <w:t>Всего по программе: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60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100 00 00000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279443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290621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302245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314334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326909</w:t>
            </w:r>
          </w:p>
        </w:tc>
      </w:tr>
      <w:tr w:rsidR="00CC5F6C">
        <w:tc>
          <w:tcPr>
            <w:tcW w:w="162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1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041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(управление безопасности)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101 02 20990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225</w:t>
            </w:r>
          </w:p>
        </w:tc>
      </w:tr>
      <w:tr w:rsidR="00CC5F6C">
        <w:tc>
          <w:tcPr>
            <w:tcW w:w="162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1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041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(МКУ "Муниципальная стража")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101 01 00590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118518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123259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128189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133317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138649</w:t>
            </w:r>
          </w:p>
        </w:tc>
      </w:tr>
      <w:tr w:rsidR="00CC5F6C">
        <w:tc>
          <w:tcPr>
            <w:tcW w:w="162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1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041" w:type="dxa"/>
          </w:tcPr>
          <w:p w:rsidR="00CC5F6C" w:rsidRDefault="00CC5F6C">
            <w:pPr>
              <w:pStyle w:val="ConsPlusNormal"/>
            </w:pPr>
            <w:r>
              <w:t xml:space="preserve">Администрация города Белгорода (МКУ "Управление по делам гражданской обороны и чрезвычайным </w:t>
            </w:r>
            <w:r>
              <w:lastRenderedPageBreak/>
              <w:t>ситуациям города Белгорода")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102 00 00000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127258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132348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137642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143147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148874</w:t>
            </w:r>
          </w:p>
        </w:tc>
      </w:tr>
      <w:tr w:rsidR="00CC5F6C">
        <w:tc>
          <w:tcPr>
            <w:tcW w:w="162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1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041" w:type="dxa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 (МБУ "Управление Белгорблагоустройство")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103 01 22510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17878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18593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19337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20110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20915</w:t>
            </w:r>
          </w:p>
        </w:tc>
      </w:tr>
      <w:tr w:rsidR="00CC5F6C">
        <w:tc>
          <w:tcPr>
            <w:tcW w:w="162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1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041" w:type="dxa"/>
          </w:tcPr>
          <w:p w:rsidR="00CC5F6C" w:rsidRDefault="00CC5F6C">
            <w:pPr>
              <w:pStyle w:val="ConsPlusNormal"/>
            </w:pPr>
            <w:r>
              <w:t>Управление образования администрации города Белгорода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101 02 20990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848</w:t>
            </w:r>
          </w:p>
        </w:tc>
      </w:tr>
      <w:tr w:rsidR="00CC5F6C">
        <w:tc>
          <w:tcPr>
            <w:tcW w:w="162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1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041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(управление ландшафтного дизайна и охраны окружающей среды)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103 01 22510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117</w:t>
            </w:r>
          </w:p>
        </w:tc>
      </w:tr>
      <w:tr w:rsidR="00CC5F6C">
        <w:tc>
          <w:tcPr>
            <w:tcW w:w="162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1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041" w:type="dxa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 (МБУ "Управление Белгорблагоустройство")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104 01 00590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14772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15363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15977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16616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17281</w:t>
            </w:r>
          </w:p>
        </w:tc>
      </w:tr>
      <w:tr w:rsidR="00CC5F6C">
        <w:tc>
          <w:tcPr>
            <w:tcW w:w="1624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Подпрограмма </w:t>
            </w:r>
            <w:r>
              <w:lastRenderedPageBreak/>
              <w:t>1</w:t>
            </w:r>
          </w:p>
        </w:tc>
        <w:tc>
          <w:tcPr>
            <w:tcW w:w="2419" w:type="dxa"/>
            <w:vMerge w:val="restart"/>
          </w:tcPr>
          <w:p w:rsidR="00CC5F6C" w:rsidRDefault="00CC5F6C">
            <w:pPr>
              <w:pStyle w:val="ConsPlusNormal"/>
            </w:pPr>
            <w:r>
              <w:lastRenderedPageBreak/>
              <w:t xml:space="preserve">Профилактика </w:t>
            </w:r>
            <w:r>
              <w:lastRenderedPageBreak/>
              <w:t>преступлений и правонарушений</w:t>
            </w:r>
          </w:p>
        </w:tc>
        <w:tc>
          <w:tcPr>
            <w:tcW w:w="2041" w:type="dxa"/>
          </w:tcPr>
          <w:p w:rsidR="00CC5F6C" w:rsidRDefault="00CC5F6C">
            <w:pPr>
              <w:pStyle w:val="ConsPlusNormal"/>
            </w:pPr>
            <w:r>
              <w:lastRenderedPageBreak/>
              <w:t xml:space="preserve">Всего по </w:t>
            </w:r>
            <w:r>
              <w:lastRenderedPageBreak/>
              <w:t>подпрограмме: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60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101 00 00000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119435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124213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129181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134349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139722</w:t>
            </w:r>
          </w:p>
        </w:tc>
      </w:tr>
      <w:tr w:rsidR="00CC5F6C">
        <w:tc>
          <w:tcPr>
            <w:tcW w:w="162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1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041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(управление безопасности)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101 02 20990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225</w:t>
            </w:r>
          </w:p>
        </w:tc>
      </w:tr>
      <w:tr w:rsidR="00CC5F6C">
        <w:tc>
          <w:tcPr>
            <w:tcW w:w="162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1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041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(МКУ "Муниципальная стража")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101 01 00590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118518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123259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128189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133317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138649</w:t>
            </w:r>
          </w:p>
        </w:tc>
      </w:tr>
      <w:tr w:rsidR="00CC5F6C">
        <w:tc>
          <w:tcPr>
            <w:tcW w:w="162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1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041" w:type="dxa"/>
          </w:tcPr>
          <w:p w:rsidR="00CC5F6C" w:rsidRDefault="00CC5F6C">
            <w:pPr>
              <w:pStyle w:val="ConsPlusNormal"/>
            </w:pPr>
            <w:r>
              <w:t>Управление образования администрации города Белгорода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101 02 20990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848</w:t>
            </w:r>
          </w:p>
        </w:tc>
      </w:tr>
      <w:tr w:rsidR="00CC5F6C">
        <w:tc>
          <w:tcPr>
            <w:tcW w:w="1624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1.1</w:t>
            </w:r>
          </w:p>
        </w:tc>
        <w:tc>
          <w:tcPr>
            <w:tcW w:w="2419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Обеспечение деятельности (оказание услуг) муниципальных учреждений городского округа "Город Белгород", в том числе выполнение мероприятий, направленных на повышение уровня безопасности граждан, профилактику терроризма, снижение правонарушений на улицах и в других общественных местах, </w:t>
            </w:r>
            <w:r>
              <w:lastRenderedPageBreak/>
              <w:t>выявление нарушений миграционного законодательства РФ</w:t>
            </w:r>
          </w:p>
        </w:tc>
        <w:tc>
          <w:tcPr>
            <w:tcW w:w="2041" w:type="dxa"/>
            <w:vMerge w:val="restart"/>
          </w:tcPr>
          <w:p w:rsidR="00CC5F6C" w:rsidRDefault="00CC5F6C">
            <w:pPr>
              <w:pStyle w:val="ConsPlusNormal"/>
            </w:pPr>
            <w:r>
              <w:lastRenderedPageBreak/>
              <w:t>Администрация города Белгорода (МКУ "Муниципальная стража")</w:t>
            </w:r>
          </w:p>
        </w:tc>
        <w:tc>
          <w:tcPr>
            <w:tcW w:w="69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118518</w:t>
            </w:r>
          </w:p>
        </w:tc>
        <w:tc>
          <w:tcPr>
            <w:tcW w:w="9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123259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128189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133317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138649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162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1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041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101 01 00590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116896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121572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126435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131492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136752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162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1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041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101 01 00590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1567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1695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1763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1833</w:t>
            </w:r>
          </w:p>
        </w:tc>
      </w:tr>
      <w:tr w:rsidR="00CC5F6C">
        <w:tc>
          <w:tcPr>
            <w:tcW w:w="162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1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041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9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4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101 01 00590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64</w:t>
            </w:r>
          </w:p>
        </w:tc>
      </w:tr>
      <w:tr w:rsidR="00CC5F6C">
        <w:tc>
          <w:tcPr>
            <w:tcW w:w="1624" w:type="dxa"/>
            <w:vMerge w:val="restart"/>
          </w:tcPr>
          <w:p w:rsidR="00CC5F6C" w:rsidRDefault="00CC5F6C">
            <w:pPr>
              <w:pStyle w:val="ConsPlusNormal"/>
            </w:pPr>
            <w:r>
              <w:lastRenderedPageBreak/>
              <w:t>Основное мероприятие 1.2</w:t>
            </w:r>
          </w:p>
        </w:tc>
        <w:tc>
          <w:tcPr>
            <w:tcW w:w="2419" w:type="dxa"/>
          </w:tcPr>
          <w:p w:rsidR="00CC5F6C" w:rsidRDefault="00CC5F6C">
            <w:pPr>
              <w:pStyle w:val="ConsPlusNormal"/>
            </w:pPr>
            <w:r>
              <w:t>Проведение конкурсов, фестивалей, иных мероприятий, в том числе:</w:t>
            </w:r>
          </w:p>
        </w:tc>
        <w:tc>
          <w:tcPr>
            <w:tcW w:w="2041" w:type="dxa"/>
          </w:tcPr>
          <w:p w:rsidR="00CC5F6C" w:rsidRDefault="00CC5F6C">
            <w:pPr>
              <w:pStyle w:val="ConsPlusNormal"/>
            </w:pPr>
            <w:r>
              <w:t>Всего по основному мероприятию: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60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101 02 20990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1032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1073</w:t>
            </w:r>
          </w:p>
        </w:tc>
      </w:tr>
      <w:tr w:rsidR="00CC5F6C">
        <w:tc>
          <w:tcPr>
            <w:tcW w:w="162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19" w:type="dxa"/>
            <w:vMerge w:val="restart"/>
          </w:tcPr>
          <w:p w:rsidR="00CC5F6C" w:rsidRDefault="00CC5F6C">
            <w:pPr>
              <w:pStyle w:val="ConsPlusNormal"/>
            </w:pPr>
            <w:r>
              <w:t>- проведение ежегодного городского конкурса</w:t>
            </w:r>
          </w:p>
        </w:tc>
        <w:tc>
          <w:tcPr>
            <w:tcW w:w="2041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(управление безопасности)</w:t>
            </w:r>
          </w:p>
        </w:tc>
        <w:tc>
          <w:tcPr>
            <w:tcW w:w="69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9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225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162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1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041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101 02 20990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162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1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041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101 02 20990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70</w:t>
            </w:r>
          </w:p>
        </w:tc>
      </w:tr>
      <w:tr w:rsidR="00CC5F6C">
        <w:tc>
          <w:tcPr>
            <w:tcW w:w="162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1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041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9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4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101 02 20990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70</w:t>
            </w:r>
          </w:p>
        </w:tc>
      </w:tr>
      <w:tr w:rsidR="00CC5F6C">
        <w:tc>
          <w:tcPr>
            <w:tcW w:w="162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19" w:type="dxa"/>
          </w:tcPr>
          <w:p w:rsidR="00CC5F6C" w:rsidRDefault="00CC5F6C">
            <w:pPr>
              <w:pStyle w:val="ConsPlusNormal"/>
            </w:pPr>
            <w:r>
              <w:t>-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2041" w:type="dxa"/>
          </w:tcPr>
          <w:p w:rsidR="00CC5F6C" w:rsidRDefault="00CC5F6C">
            <w:pPr>
              <w:pStyle w:val="ConsPlusNormal"/>
            </w:pPr>
            <w:r>
              <w:t>Управление образования администрации города Белгорода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101 02 20990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848</w:t>
            </w:r>
          </w:p>
        </w:tc>
      </w:tr>
      <w:tr w:rsidR="00CC5F6C">
        <w:tc>
          <w:tcPr>
            <w:tcW w:w="1624" w:type="dxa"/>
          </w:tcPr>
          <w:p w:rsidR="00CC5F6C" w:rsidRDefault="00CC5F6C">
            <w:pPr>
              <w:pStyle w:val="ConsPlusNormal"/>
            </w:pPr>
            <w:r>
              <w:t>Основное мероприятие 1.3</w:t>
            </w:r>
          </w:p>
        </w:tc>
        <w:tc>
          <w:tcPr>
            <w:tcW w:w="2419" w:type="dxa"/>
          </w:tcPr>
          <w:p w:rsidR="00CC5F6C" w:rsidRDefault="00CC5F6C">
            <w:pPr>
              <w:pStyle w:val="ConsPlusNormal"/>
            </w:pPr>
            <w:r>
              <w:t>Реализация мероприятий по охране общественного порядка (реализация мероприятий по оказанию поддержки граждан и их объединений, участвующих в охране общественного порядка):</w:t>
            </w:r>
          </w:p>
          <w:p w:rsidR="00CC5F6C" w:rsidRDefault="00CC5F6C">
            <w:pPr>
              <w:pStyle w:val="ConsPlusNormal"/>
            </w:pPr>
            <w:r>
              <w:lastRenderedPageBreak/>
              <w:t>-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1" w:type="dxa"/>
          </w:tcPr>
          <w:p w:rsidR="00CC5F6C" w:rsidRDefault="00CC5F6C">
            <w:pPr>
              <w:pStyle w:val="ConsPlusNormal"/>
            </w:pPr>
            <w:r>
              <w:lastRenderedPageBreak/>
              <w:t>Администрация города Белгорода (МКУ "Муниципальная стража")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101 03 80420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624" w:type="dxa"/>
            <w:vMerge w:val="restart"/>
          </w:tcPr>
          <w:p w:rsidR="00CC5F6C" w:rsidRDefault="00CC5F6C">
            <w:pPr>
              <w:pStyle w:val="ConsPlusNormal"/>
            </w:pPr>
            <w:r>
              <w:lastRenderedPageBreak/>
              <w:t>Подпрограмма 2</w:t>
            </w:r>
          </w:p>
        </w:tc>
        <w:tc>
          <w:tcPr>
            <w:tcW w:w="2419" w:type="dxa"/>
            <w:vMerge w:val="restart"/>
          </w:tcPr>
          <w:p w:rsidR="00CC5F6C" w:rsidRDefault="00CC5F6C">
            <w:pPr>
              <w:pStyle w:val="ConsPlusNormal"/>
            </w:pPr>
            <w: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</w:p>
        </w:tc>
        <w:tc>
          <w:tcPr>
            <w:tcW w:w="2041" w:type="dxa"/>
          </w:tcPr>
          <w:p w:rsidR="00CC5F6C" w:rsidRDefault="00CC5F6C">
            <w:pPr>
              <w:pStyle w:val="ConsPlusNormal"/>
            </w:pPr>
            <w:r>
              <w:t>Всего по подпрограмме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102 00 00000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127258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132348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137642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143147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148874</w:t>
            </w:r>
          </w:p>
        </w:tc>
      </w:tr>
      <w:tr w:rsidR="00CC5F6C">
        <w:tc>
          <w:tcPr>
            <w:tcW w:w="162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1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041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102 00 00000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127258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132348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137642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143147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148874</w:t>
            </w:r>
          </w:p>
        </w:tc>
      </w:tr>
      <w:tr w:rsidR="00CC5F6C">
        <w:tc>
          <w:tcPr>
            <w:tcW w:w="1624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2.1</w:t>
            </w:r>
          </w:p>
        </w:tc>
        <w:tc>
          <w:tcPr>
            <w:tcW w:w="2419" w:type="dxa"/>
            <w:vMerge w:val="restart"/>
          </w:tcPr>
          <w:p w:rsidR="00CC5F6C" w:rsidRDefault="00CC5F6C">
            <w:pPr>
              <w:pStyle w:val="ConsPlusNormal"/>
            </w:pPr>
            <w:r>
              <w:t>Обеспечение деятельности (оказание услуг) муниципальных учреждений городского округа "Город Белгород", в том числе развитие АПК "Безопасный город"</w:t>
            </w:r>
          </w:p>
        </w:tc>
        <w:tc>
          <w:tcPr>
            <w:tcW w:w="2041" w:type="dxa"/>
            <w:vMerge w:val="restart"/>
          </w:tcPr>
          <w:p w:rsidR="00CC5F6C" w:rsidRDefault="00CC5F6C">
            <w:pPr>
              <w:pStyle w:val="ConsPlusNormal"/>
            </w:pPr>
            <w:r>
              <w:t xml:space="preserve">Администрация города Белгорода (МКУ "Управление по делам гражданской обороны и чрезвычайным ситуациям города </w:t>
            </w:r>
            <w:r>
              <w:lastRenderedPageBreak/>
              <w:t>Белгорода")</w:t>
            </w:r>
          </w:p>
        </w:tc>
        <w:tc>
          <w:tcPr>
            <w:tcW w:w="69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60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48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119974</w:t>
            </w:r>
          </w:p>
        </w:tc>
        <w:tc>
          <w:tcPr>
            <w:tcW w:w="90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124773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129764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134954</w:t>
            </w:r>
          </w:p>
        </w:tc>
        <w:tc>
          <w:tcPr>
            <w:tcW w:w="84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140353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162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1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041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102 01 00590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103124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107249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111539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116000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120640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162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1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041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102 01 00590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16378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17033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17714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18423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19160</w:t>
            </w:r>
          </w:p>
        </w:tc>
      </w:tr>
      <w:tr w:rsidR="00CC5F6C">
        <w:tc>
          <w:tcPr>
            <w:tcW w:w="162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1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041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9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4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102 01 00590</w:t>
            </w:r>
          </w:p>
        </w:tc>
        <w:tc>
          <w:tcPr>
            <w:tcW w:w="48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90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844" w:type="dxa"/>
            <w:tcBorders>
              <w:top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553</w:t>
            </w:r>
          </w:p>
        </w:tc>
      </w:tr>
      <w:tr w:rsidR="00CC5F6C">
        <w:tc>
          <w:tcPr>
            <w:tcW w:w="1624" w:type="dxa"/>
          </w:tcPr>
          <w:p w:rsidR="00CC5F6C" w:rsidRDefault="00CC5F6C">
            <w:pPr>
              <w:pStyle w:val="ConsPlusNormal"/>
            </w:pPr>
            <w:r>
              <w:lastRenderedPageBreak/>
              <w:t>Основное мероприятие 2.2</w:t>
            </w:r>
          </w:p>
        </w:tc>
        <w:tc>
          <w:tcPr>
            <w:tcW w:w="2419" w:type="dxa"/>
          </w:tcPr>
          <w:p w:rsidR="00CC5F6C" w:rsidRDefault="00CC5F6C">
            <w:pPr>
              <w:pStyle w:val="ConsPlusNormal"/>
            </w:pPr>
            <w:r>
              <w:t>Мероприятия по снижению рисков и смягчению последствий чрезвычайных ситуаций природного и техногенного характера:</w:t>
            </w:r>
          </w:p>
          <w:p w:rsidR="00CC5F6C" w:rsidRDefault="00CC5F6C">
            <w:pPr>
              <w:pStyle w:val="ConsPlusNormal"/>
            </w:pPr>
            <w:r>
              <w:t>- обеспечение в местах проживания многодетных семей и семей, относящихся к группе риска, автономными дымовыми пожарными извещателями</w:t>
            </w:r>
          </w:p>
        </w:tc>
        <w:tc>
          <w:tcPr>
            <w:tcW w:w="2041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102 02 22410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117</w:t>
            </w:r>
          </w:p>
        </w:tc>
      </w:tr>
      <w:tr w:rsidR="00CC5F6C">
        <w:tc>
          <w:tcPr>
            <w:tcW w:w="1624" w:type="dxa"/>
          </w:tcPr>
          <w:p w:rsidR="00CC5F6C" w:rsidRDefault="00CC5F6C">
            <w:pPr>
              <w:pStyle w:val="ConsPlusNormal"/>
            </w:pPr>
            <w:r>
              <w:t>Основное мероприятие 2.3</w:t>
            </w:r>
          </w:p>
        </w:tc>
        <w:tc>
          <w:tcPr>
            <w:tcW w:w="2419" w:type="dxa"/>
          </w:tcPr>
          <w:p w:rsidR="00CC5F6C" w:rsidRDefault="00CC5F6C">
            <w:pPr>
              <w:pStyle w:val="ConsPlusNormal"/>
            </w:pPr>
            <w:r>
              <w:t>Поддержка социально ориентированных некоммерческих организаций города:</w:t>
            </w:r>
          </w:p>
          <w:p w:rsidR="00CC5F6C" w:rsidRDefault="00CC5F6C">
            <w:pPr>
              <w:pStyle w:val="ConsPlusNormal"/>
            </w:pPr>
            <w:r>
              <w:t>-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1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102 03 60050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7184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7471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7770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8081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8404</w:t>
            </w:r>
          </w:p>
        </w:tc>
      </w:tr>
      <w:tr w:rsidR="00CC5F6C">
        <w:tc>
          <w:tcPr>
            <w:tcW w:w="1624" w:type="dxa"/>
          </w:tcPr>
          <w:p w:rsidR="00CC5F6C" w:rsidRDefault="00CC5F6C">
            <w:pPr>
              <w:pStyle w:val="ConsPlusNormal"/>
            </w:pPr>
            <w:r>
              <w:t>Основное мероприятие 2.5</w:t>
            </w:r>
          </w:p>
        </w:tc>
        <w:tc>
          <w:tcPr>
            <w:tcW w:w="2419" w:type="dxa"/>
          </w:tcPr>
          <w:p w:rsidR="00CC5F6C" w:rsidRDefault="00CC5F6C">
            <w:pPr>
              <w:pStyle w:val="ConsPlusNormal"/>
            </w:pPr>
            <w:r>
              <w:t>Обеспечение современным пожарно-техническим вооружением, аварийно-</w:t>
            </w:r>
            <w:r>
              <w:lastRenderedPageBreak/>
              <w:t>спасательным оборудованием и экологически безвредными огнетушащими средствами</w:t>
            </w:r>
          </w:p>
        </w:tc>
        <w:tc>
          <w:tcPr>
            <w:tcW w:w="2041" w:type="dxa"/>
          </w:tcPr>
          <w:p w:rsidR="00CC5F6C" w:rsidRDefault="00CC5F6C">
            <w:pPr>
              <w:pStyle w:val="ConsPlusNormal"/>
            </w:pPr>
            <w:r>
              <w:lastRenderedPageBreak/>
              <w:t xml:space="preserve">Администрация города Белгорода (МКУ "Управление по делам гражданской </w:t>
            </w:r>
            <w:r>
              <w:lastRenderedPageBreak/>
              <w:t>обороны и чрезвычайным ситуациям города Белгорода")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102 02 22410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624" w:type="dxa"/>
            <w:vMerge w:val="restart"/>
          </w:tcPr>
          <w:p w:rsidR="00CC5F6C" w:rsidRDefault="00CC5F6C">
            <w:pPr>
              <w:pStyle w:val="ConsPlusNormal"/>
            </w:pPr>
            <w:r>
              <w:lastRenderedPageBreak/>
              <w:t>Основное мероприятие 2.6</w:t>
            </w:r>
          </w:p>
        </w:tc>
        <w:tc>
          <w:tcPr>
            <w:tcW w:w="2419" w:type="dxa"/>
          </w:tcPr>
          <w:p w:rsidR="00CC5F6C" w:rsidRDefault="00CC5F6C">
            <w:pPr>
              <w:pStyle w:val="ConsPlusNormal"/>
            </w:pPr>
            <w:r>
              <w:t>Обеспечение специальной одеждой, снаряжением и форменным обмундированием</w:t>
            </w:r>
          </w:p>
        </w:tc>
        <w:tc>
          <w:tcPr>
            <w:tcW w:w="2041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102 02 22410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62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19" w:type="dxa"/>
          </w:tcPr>
          <w:p w:rsidR="00CC5F6C" w:rsidRDefault="00CC5F6C">
            <w:pPr>
              <w:pStyle w:val="ConsPlusNormal"/>
            </w:pPr>
            <w:r>
              <w:t>Разработка и распространение среди населения:</w:t>
            </w:r>
          </w:p>
          <w:p w:rsidR="00CC5F6C" w:rsidRDefault="00CC5F6C">
            <w:pPr>
              <w:pStyle w:val="ConsPlusNormal"/>
            </w:pPr>
            <w:r>
              <w:t>- памяток (листовок), информационных обучающих видеоматериалов по вопросу обеспечения безопасности жизнедеятельности населения</w:t>
            </w:r>
          </w:p>
        </w:tc>
        <w:tc>
          <w:tcPr>
            <w:tcW w:w="2041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102 02 22410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624" w:type="dxa"/>
          </w:tcPr>
          <w:p w:rsidR="00CC5F6C" w:rsidRDefault="00CC5F6C">
            <w:pPr>
              <w:pStyle w:val="ConsPlusNormal"/>
            </w:pPr>
            <w:r>
              <w:t>Основное мероприятие 2.7</w:t>
            </w:r>
          </w:p>
        </w:tc>
        <w:tc>
          <w:tcPr>
            <w:tcW w:w="2419" w:type="dxa"/>
          </w:tcPr>
          <w:p w:rsidR="00CC5F6C" w:rsidRDefault="00CC5F6C">
            <w:pPr>
              <w:pStyle w:val="ConsPlusNormal"/>
            </w:pPr>
            <w:r>
              <w:t>Установка информационных щитов:</w:t>
            </w:r>
          </w:p>
          <w:p w:rsidR="00CC5F6C" w:rsidRDefault="00CC5F6C">
            <w:pPr>
              <w:pStyle w:val="ConsPlusNormal"/>
            </w:pPr>
            <w:r>
              <w:t>- в местах, запрещенных для купания (в период купального сезона);</w:t>
            </w:r>
          </w:p>
          <w:p w:rsidR="00CC5F6C" w:rsidRDefault="00CC5F6C">
            <w:pPr>
              <w:pStyle w:val="ConsPlusNormal"/>
            </w:pPr>
            <w:r>
              <w:t xml:space="preserve">- в местах, где запрещен переход по </w:t>
            </w:r>
            <w:r>
              <w:lastRenderedPageBreak/>
              <w:t>льду (в период ледостава);</w:t>
            </w:r>
          </w:p>
          <w:p w:rsidR="00CC5F6C" w:rsidRDefault="00CC5F6C">
            <w:pPr>
              <w:pStyle w:val="ConsPlusNormal"/>
            </w:pPr>
            <w:r>
              <w:t>- в местах массового пребывания граждан (пропаганда деятельности единой службы спасения)</w:t>
            </w:r>
          </w:p>
        </w:tc>
        <w:tc>
          <w:tcPr>
            <w:tcW w:w="2041" w:type="dxa"/>
          </w:tcPr>
          <w:p w:rsidR="00CC5F6C" w:rsidRDefault="00CC5F6C">
            <w:pPr>
              <w:pStyle w:val="ConsPlusNormal"/>
            </w:pPr>
            <w:r>
              <w:lastRenderedPageBreak/>
              <w:t>Администрация города Белгорода 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102 02 22410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0</w:t>
            </w:r>
          </w:p>
        </w:tc>
      </w:tr>
      <w:tr w:rsidR="00CC5F6C">
        <w:tc>
          <w:tcPr>
            <w:tcW w:w="1624" w:type="dxa"/>
            <w:vMerge w:val="restart"/>
          </w:tcPr>
          <w:p w:rsidR="00CC5F6C" w:rsidRDefault="00CC5F6C">
            <w:pPr>
              <w:pStyle w:val="ConsPlusNormal"/>
            </w:pPr>
            <w:r>
              <w:lastRenderedPageBreak/>
              <w:t>Подпрограмма 3</w:t>
            </w:r>
          </w:p>
        </w:tc>
        <w:tc>
          <w:tcPr>
            <w:tcW w:w="2419" w:type="dxa"/>
            <w:vMerge w:val="restart"/>
          </w:tcPr>
          <w:p w:rsidR="00CC5F6C" w:rsidRDefault="00CC5F6C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2041" w:type="dxa"/>
          </w:tcPr>
          <w:p w:rsidR="00CC5F6C" w:rsidRDefault="00CC5F6C">
            <w:pPr>
              <w:pStyle w:val="ConsPlusNormal"/>
            </w:pPr>
            <w:r>
              <w:t>Всего по подпрограмме: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60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103 01 22510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17978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18697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19445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20222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21032</w:t>
            </w:r>
          </w:p>
        </w:tc>
      </w:tr>
      <w:tr w:rsidR="00CC5F6C">
        <w:tc>
          <w:tcPr>
            <w:tcW w:w="162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1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041" w:type="dxa"/>
          </w:tcPr>
          <w:p w:rsidR="00CC5F6C" w:rsidRDefault="00CC5F6C">
            <w:pPr>
              <w:pStyle w:val="ConsPlusNormal"/>
            </w:pPr>
            <w:r>
              <w:t>Администрация города Белгорода (управление ландшафтного дизайна и охраны окружающей среды)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103 01 22510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117</w:t>
            </w:r>
          </w:p>
        </w:tc>
      </w:tr>
      <w:tr w:rsidR="00CC5F6C">
        <w:tc>
          <w:tcPr>
            <w:tcW w:w="162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1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041" w:type="dxa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 (МБУ "Управление Белгорблагоустройство")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103 01 22510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17878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18593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19337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20110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20915</w:t>
            </w:r>
          </w:p>
        </w:tc>
      </w:tr>
      <w:tr w:rsidR="00CC5F6C">
        <w:tc>
          <w:tcPr>
            <w:tcW w:w="1624" w:type="dxa"/>
            <w:vMerge w:val="restart"/>
          </w:tcPr>
          <w:p w:rsidR="00CC5F6C" w:rsidRDefault="00CC5F6C">
            <w:pPr>
              <w:pStyle w:val="ConsPlusNormal"/>
            </w:pPr>
            <w:r>
              <w:t>Основное мероприятие 3.1</w:t>
            </w:r>
          </w:p>
        </w:tc>
        <w:tc>
          <w:tcPr>
            <w:tcW w:w="2419" w:type="dxa"/>
          </w:tcPr>
          <w:p w:rsidR="00CC5F6C" w:rsidRDefault="00CC5F6C">
            <w:pPr>
              <w:pStyle w:val="ConsPlusNormal"/>
            </w:pPr>
            <w:r>
              <w:t>Природоохранные мероприятия, в том числе:</w:t>
            </w:r>
          </w:p>
        </w:tc>
        <w:tc>
          <w:tcPr>
            <w:tcW w:w="2041" w:type="dxa"/>
          </w:tcPr>
          <w:p w:rsidR="00CC5F6C" w:rsidRDefault="00CC5F6C">
            <w:pPr>
              <w:pStyle w:val="ConsPlusNormal"/>
            </w:pPr>
            <w:r>
              <w:t>Всего по основному мероприятию: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60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103 01 22510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</w:pP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17978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18697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19445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20222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21032</w:t>
            </w:r>
          </w:p>
        </w:tc>
      </w:tr>
      <w:tr w:rsidR="00CC5F6C">
        <w:tc>
          <w:tcPr>
            <w:tcW w:w="162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19" w:type="dxa"/>
          </w:tcPr>
          <w:p w:rsidR="00CC5F6C" w:rsidRDefault="00CC5F6C">
            <w:pPr>
              <w:pStyle w:val="ConsPlusNormal"/>
            </w:pPr>
            <w:r>
              <w:t xml:space="preserve">- проведение измерений и анализов (включая отбор проб) </w:t>
            </w:r>
            <w:r>
              <w:lastRenderedPageBreak/>
              <w:t>лабораториями аналитического контроля</w:t>
            </w:r>
          </w:p>
        </w:tc>
        <w:tc>
          <w:tcPr>
            <w:tcW w:w="2041" w:type="dxa"/>
          </w:tcPr>
          <w:p w:rsidR="00CC5F6C" w:rsidRDefault="00CC5F6C">
            <w:pPr>
              <w:pStyle w:val="ConsPlusNormal"/>
            </w:pPr>
            <w:r>
              <w:lastRenderedPageBreak/>
              <w:t xml:space="preserve">Администрация города Белгорода (управление </w:t>
            </w:r>
            <w:r>
              <w:lastRenderedPageBreak/>
              <w:t>ландшафтного дизайна и охраны окружающей среды)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103 01 22510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117</w:t>
            </w:r>
          </w:p>
        </w:tc>
      </w:tr>
      <w:tr w:rsidR="00CC5F6C">
        <w:tc>
          <w:tcPr>
            <w:tcW w:w="1624" w:type="dxa"/>
          </w:tcPr>
          <w:p w:rsidR="00CC5F6C" w:rsidRDefault="00CC5F6C">
            <w:pPr>
              <w:pStyle w:val="ConsPlusNormal"/>
            </w:pPr>
            <w:r>
              <w:lastRenderedPageBreak/>
              <w:t>Мероприятие 3.1.2</w:t>
            </w:r>
          </w:p>
        </w:tc>
        <w:tc>
          <w:tcPr>
            <w:tcW w:w="2419" w:type="dxa"/>
          </w:tcPr>
          <w:p w:rsidR="00CC5F6C" w:rsidRDefault="00CC5F6C">
            <w:pPr>
              <w:pStyle w:val="ConsPlusNormal"/>
            </w:pPr>
            <w:r>
              <w:t>Природоохранные мероприятия: предоставление субсидий бюджетным, автономным учреждениям и иным некоммерческим организациям:</w:t>
            </w:r>
          </w:p>
          <w:p w:rsidR="00CC5F6C" w:rsidRDefault="00CC5F6C">
            <w:pPr>
              <w:pStyle w:val="ConsPlusNormal"/>
            </w:pPr>
            <w:r>
              <w:t>- отлов и временное содержание безнадзорных животных, захоронение биологических отходов</w:t>
            </w:r>
          </w:p>
        </w:tc>
        <w:tc>
          <w:tcPr>
            <w:tcW w:w="2041" w:type="dxa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 (МБУ "Управление Белгорблагоустройство")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103 01 22510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17878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18593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19337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20110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20915</w:t>
            </w:r>
          </w:p>
        </w:tc>
      </w:tr>
      <w:tr w:rsidR="00CC5F6C">
        <w:tc>
          <w:tcPr>
            <w:tcW w:w="1624" w:type="dxa"/>
            <w:vMerge w:val="restart"/>
          </w:tcPr>
          <w:p w:rsidR="00CC5F6C" w:rsidRDefault="00CC5F6C">
            <w:pPr>
              <w:pStyle w:val="ConsPlusNormal"/>
            </w:pPr>
            <w:r>
              <w:t>Подпрограмма 4</w:t>
            </w:r>
          </w:p>
        </w:tc>
        <w:tc>
          <w:tcPr>
            <w:tcW w:w="2419" w:type="dxa"/>
            <w:vMerge w:val="restart"/>
          </w:tcPr>
          <w:p w:rsidR="00CC5F6C" w:rsidRDefault="00CC5F6C">
            <w:pPr>
              <w:pStyle w:val="ConsPlusNormal"/>
            </w:pPr>
            <w:r>
              <w:t>Развитие лесного хозяйства</w:t>
            </w:r>
          </w:p>
        </w:tc>
        <w:tc>
          <w:tcPr>
            <w:tcW w:w="2041" w:type="dxa"/>
          </w:tcPr>
          <w:p w:rsidR="00CC5F6C" w:rsidRDefault="00CC5F6C">
            <w:pPr>
              <w:pStyle w:val="ConsPlusNormal"/>
            </w:pPr>
            <w:r>
              <w:t>Всего по подпрограмме: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104 01 00590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14772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15363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15977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16616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17281</w:t>
            </w:r>
          </w:p>
        </w:tc>
      </w:tr>
      <w:tr w:rsidR="00CC5F6C">
        <w:tc>
          <w:tcPr>
            <w:tcW w:w="162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419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041" w:type="dxa"/>
          </w:tcPr>
          <w:p w:rsidR="00CC5F6C" w:rsidRDefault="00CC5F6C">
            <w:pPr>
              <w:pStyle w:val="ConsPlusNormal"/>
            </w:pPr>
            <w:r>
              <w:t>Департамент городского хозяйства администрации города Белгорода (МБУ "Управление Белгорблагоустройство")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104 01 00590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14772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15363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15977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16616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17281</w:t>
            </w:r>
          </w:p>
        </w:tc>
      </w:tr>
      <w:tr w:rsidR="00CC5F6C">
        <w:tc>
          <w:tcPr>
            <w:tcW w:w="1624" w:type="dxa"/>
          </w:tcPr>
          <w:p w:rsidR="00CC5F6C" w:rsidRDefault="00CC5F6C">
            <w:pPr>
              <w:pStyle w:val="ConsPlusNormal"/>
            </w:pPr>
            <w:r>
              <w:t>Основное мероприятие 4.1</w:t>
            </w:r>
          </w:p>
        </w:tc>
        <w:tc>
          <w:tcPr>
            <w:tcW w:w="2419" w:type="dxa"/>
          </w:tcPr>
          <w:p w:rsidR="00CC5F6C" w:rsidRDefault="00CC5F6C">
            <w:pPr>
              <w:pStyle w:val="ConsPlusNormal"/>
            </w:pPr>
            <w:r>
              <w:t xml:space="preserve">Обеспечение деятельности (оказание услуг) муниципальных </w:t>
            </w:r>
            <w:r>
              <w:lastRenderedPageBreak/>
              <w:t>учреждений городского округа "Город Белгород" по выполнению мероприятий в сфере развития лесного хозяйства на территории городского округа "Город Белгород"</w:t>
            </w:r>
          </w:p>
        </w:tc>
        <w:tc>
          <w:tcPr>
            <w:tcW w:w="2041" w:type="dxa"/>
          </w:tcPr>
          <w:p w:rsidR="00CC5F6C" w:rsidRDefault="00CC5F6C">
            <w:pPr>
              <w:pStyle w:val="ConsPlusNormal"/>
            </w:pPr>
            <w:r>
              <w:lastRenderedPageBreak/>
              <w:t xml:space="preserve">Департамент городского хозяйства </w:t>
            </w:r>
            <w:r>
              <w:lastRenderedPageBreak/>
              <w:t>администрации города Белгорода (МБУ "Управление Белгорблагоустройство")</w:t>
            </w:r>
          </w:p>
        </w:tc>
        <w:tc>
          <w:tcPr>
            <w:tcW w:w="694" w:type="dxa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899</w:t>
            </w:r>
          </w:p>
        </w:tc>
        <w:tc>
          <w:tcPr>
            <w:tcW w:w="604" w:type="dxa"/>
          </w:tcPr>
          <w:p w:rsidR="00CC5F6C" w:rsidRDefault="00CC5F6C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1444" w:type="dxa"/>
          </w:tcPr>
          <w:p w:rsidR="00CC5F6C" w:rsidRDefault="00CC5F6C">
            <w:pPr>
              <w:pStyle w:val="ConsPlusNormal"/>
              <w:jc w:val="center"/>
            </w:pPr>
            <w:r>
              <w:t>104 01 00590</w:t>
            </w:r>
          </w:p>
        </w:tc>
        <w:tc>
          <w:tcPr>
            <w:tcW w:w="484" w:type="dxa"/>
          </w:tcPr>
          <w:p w:rsidR="00CC5F6C" w:rsidRDefault="00CC5F6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14772</w:t>
            </w:r>
          </w:p>
        </w:tc>
        <w:tc>
          <w:tcPr>
            <w:tcW w:w="904" w:type="dxa"/>
          </w:tcPr>
          <w:p w:rsidR="00CC5F6C" w:rsidRDefault="00CC5F6C">
            <w:pPr>
              <w:pStyle w:val="ConsPlusNormal"/>
              <w:jc w:val="center"/>
            </w:pPr>
            <w:r>
              <w:t>15363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15977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16616</w:t>
            </w:r>
          </w:p>
        </w:tc>
        <w:tc>
          <w:tcPr>
            <w:tcW w:w="844" w:type="dxa"/>
          </w:tcPr>
          <w:p w:rsidR="00CC5F6C" w:rsidRDefault="00CC5F6C">
            <w:pPr>
              <w:pStyle w:val="ConsPlusNormal"/>
              <w:jc w:val="center"/>
            </w:pPr>
            <w:r>
              <w:t>17281</w:t>
            </w:r>
          </w:p>
        </w:tc>
      </w:tr>
    </w:tbl>
    <w:p w:rsidR="00CC5F6C" w:rsidRDefault="00CC5F6C">
      <w:pPr>
        <w:pStyle w:val="ConsPlusNormal"/>
        <w:jc w:val="center"/>
      </w:pPr>
    </w:p>
    <w:p w:rsidR="00CC5F6C" w:rsidRDefault="00CC5F6C">
      <w:pPr>
        <w:pStyle w:val="ConsPlusNormal"/>
        <w:jc w:val="right"/>
      </w:pPr>
      <w:r>
        <w:t>Руководитель комитета обеспечения</w:t>
      </w:r>
    </w:p>
    <w:p w:rsidR="00CC5F6C" w:rsidRDefault="00CC5F6C">
      <w:pPr>
        <w:pStyle w:val="ConsPlusNormal"/>
        <w:jc w:val="right"/>
      </w:pPr>
      <w:r>
        <w:t>безопасности жизнедеятельности</w:t>
      </w:r>
    </w:p>
    <w:p w:rsidR="00CC5F6C" w:rsidRDefault="00CC5F6C">
      <w:pPr>
        <w:pStyle w:val="ConsPlusNormal"/>
        <w:jc w:val="right"/>
      </w:pPr>
      <w:r>
        <w:t>населения - секретарь Совета</w:t>
      </w:r>
    </w:p>
    <w:p w:rsidR="00CC5F6C" w:rsidRDefault="00CC5F6C">
      <w:pPr>
        <w:pStyle w:val="ConsPlusNormal"/>
        <w:jc w:val="right"/>
      </w:pPr>
      <w:r>
        <w:t>безопасности города</w:t>
      </w:r>
    </w:p>
    <w:p w:rsidR="00CC5F6C" w:rsidRDefault="00CC5F6C">
      <w:pPr>
        <w:pStyle w:val="ConsPlusNormal"/>
        <w:jc w:val="right"/>
      </w:pPr>
      <w:r>
        <w:t>С.В.БОГАЧЕВ</w:t>
      </w:r>
    </w:p>
    <w:p w:rsidR="00CC5F6C" w:rsidRDefault="00CC5F6C">
      <w:pPr>
        <w:pStyle w:val="ConsPlusNormal"/>
        <w:sectPr w:rsidR="00CC5F6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Normal"/>
        <w:jc w:val="right"/>
        <w:outlineLvl w:val="1"/>
      </w:pPr>
      <w:r>
        <w:t>Приложение N 4</w:t>
      </w:r>
    </w:p>
    <w:p w:rsidR="00CC5F6C" w:rsidRDefault="00CC5F6C">
      <w:pPr>
        <w:pStyle w:val="ConsPlusNormal"/>
        <w:jc w:val="right"/>
      </w:pPr>
      <w:r>
        <w:t>к муниципальной программе "Обеспечение</w:t>
      </w:r>
    </w:p>
    <w:p w:rsidR="00CC5F6C" w:rsidRDefault="00CC5F6C">
      <w:pPr>
        <w:pStyle w:val="ConsPlusNormal"/>
        <w:jc w:val="right"/>
      </w:pPr>
      <w:r>
        <w:t>безопасности жизнедеятельности</w:t>
      </w:r>
    </w:p>
    <w:p w:rsidR="00CC5F6C" w:rsidRDefault="00CC5F6C">
      <w:pPr>
        <w:pStyle w:val="ConsPlusNormal"/>
        <w:jc w:val="right"/>
      </w:pPr>
      <w:r>
        <w:t>населения на территории городского</w:t>
      </w:r>
    </w:p>
    <w:p w:rsidR="00CC5F6C" w:rsidRDefault="00CC5F6C">
      <w:pPr>
        <w:pStyle w:val="ConsPlusNormal"/>
        <w:jc w:val="right"/>
      </w:pPr>
      <w:r>
        <w:t>округа "Город Белгород"</w:t>
      </w:r>
    </w:p>
    <w:p w:rsidR="00CC5F6C" w:rsidRDefault="00CC5F6C">
      <w:pPr>
        <w:pStyle w:val="ConsPlusNormal"/>
        <w:ind w:firstLine="540"/>
        <w:jc w:val="both"/>
      </w:pPr>
    </w:p>
    <w:p w:rsidR="00CC5F6C" w:rsidRDefault="00CC5F6C">
      <w:pPr>
        <w:pStyle w:val="ConsPlusTitle"/>
        <w:jc w:val="center"/>
      </w:pPr>
      <w:bookmarkStart w:id="8" w:name="P9594"/>
      <w:bookmarkEnd w:id="8"/>
      <w:r>
        <w:t>Основные меры правового регулирования в сфере реализации</w:t>
      </w:r>
    </w:p>
    <w:p w:rsidR="00CC5F6C" w:rsidRDefault="00CC5F6C">
      <w:pPr>
        <w:pStyle w:val="ConsPlusTitle"/>
        <w:jc w:val="center"/>
      </w:pPr>
      <w:r>
        <w:t>муниципальной программы "Обеспечение безопасности</w:t>
      </w:r>
    </w:p>
    <w:p w:rsidR="00CC5F6C" w:rsidRDefault="00CC5F6C">
      <w:pPr>
        <w:pStyle w:val="ConsPlusTitle"/>
        <w:jc w:val="center"/>
      </w:pPr>
      <w:r>
        <w:t>жизнедеятельности населения на территории</w:t>
      </w:r>
    </w:p>
    <w:p w:rsidR="00CC5F6C" w:rsidRDefault="00CC5F6C">
      <w:pPr>
        <w:pStyle w:val="ConsPlusTitle"/>
        <w:jc w:val="center"/>
      </w:pPr>
      <w:r>
        <w:t>городского округа "Город Белгород"</w:t>
      </w:r>
    </w:p>
    <w:p w:rsidR="00CC5F6C" w:rsidRDefault="00CC5F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C5F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F6C" w:rsidRDefault="00CC5F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F6C" w:rsidRDefault="00CC5F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F6C" w:rsidRDefault="00CC5F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Белгорода от 31.07.2023 N 100)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F6C" w:rsidRDefault="00CC5F6C">
            <w:pPr>
              <w:pStyle w:val="ConsPlusNormal"/>
            </w:pPr>
          </w:p>
        </w:tc>
      </w:tr>
    </w:tbl>
    <w:p w:rsidR="00CC5F6C" w:rsidRDefault="00CC5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29"/>
        <w:gridCol w:w="2464"/>
        <w:gridCol w:w="1774"/>
        <w:gridCol w:w="1699"/>
      </w:tblGrid>
      <w:tr w:rsidR="00CC5F6C">
        <w:tc>
          <w:tcPr>
            <w:tcW w:w="454" w:type="dxa"/>
          </w:tcPr>
          <w:p w:rsidR="00CC5F6C" w:rsidRDefault="00CC5F6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29" w:type="dxa"/>
          </w:tcPr>
          <w:p w:rsidR="00CC5F6C" w:rsidRDefault="00CC5F6C">
            <w:pPr>
              <w:pStyle w:val="ConsPlusNormal"/>
              <w:jc w:val="center"/>
            </w:pPr>
            <w:r>
              <w:t>Наименование муниципальной программы, подпрограммы, основных мероприятий</w:t>
            </w:r>
          </w:p>
        </w:tc>
        <w:tc>
          <w:tcPr>
            <w:tcW w:w="2464" w:type="dxa"/>
          </w:tcPr>
          <w:p w:rsidR="00CC5F6C" w:rsidRDefault="00CC5F6C">
            <w:pPr>
              <w:pStyle w:val="ConsPlusNormal"/>
              <w:jc w:val="center"/>
            </w:pPr>
            <w:r>
              <w:t>Основные положения нормативного правового акта городского округа "Город Белгород"</w:t>
            </w:r>
          </w:p>
        </w:tc>
        <w:tc>
          <w:tcPr>
            <w:tcW w:w="1774" w:type="dxa"/>
          </w:tcPr>
          <w:p w:rsidR="00CC5F6C" w:rsidRDefault="00CC5F6C">
            <w:pPr>
              <w:pStyle w:val="ConsPlusNormal"/>
              <w:jc w:val="center"/>
            </w:pPr>
            <w:r>
              <w:t>Ответственный исполнитель и соисполнители</w:t>
            </w:r>
          </w:p>
        </w:tc>
        <w:tc>
          <w:tcPr>
            <w:tcW w:w="1699" w:type="dxa"/>
          </w:tcPr>
          <w:p w:rsidR="00CC5F6C" w:rsidRDefault="00CC5F6C">
            <w:pPr>
              <w:pStyle w:val="ConsPlusNormal"/>
              <w:jc w:val="center"/>
            </w:pPr>
            <w:r>
              <w:t>Ожидаемые сроки принятия (внесения изменений)</w:t>
            </w:r>
          </w:p>
        </w:tc>
      </w:tr>
      <w:tr w:rsidR="00CC5F6C">
        <w:tc>
          <w:tcPr>
            <w:tcW w:w="9020" w:type="dxa"/>
            <w:gridSpan w:val="5"/>
            <w:vAlign w:val="bottom"/>
          </w:tcPr>
          <w:p w:rsidR="00CC5F6C" w:rsidRDefault="00CC5F6C">
            <w:pPr>
              <w:pStyle w:val="ConsPlusNormal"/>
              <w:jc w:val="center"/>
              <w:outlineLvl w:val="2"/>
            </w:pPr>
            <w:r>
              <w:t>Муниципальная программа "Обеспечение безопасности жизнедеятельности населения на территории городского округа "Город Белгород"</w:t>
            </w:r>
          </w:p>
        </w:tc>
      </w:tr>
      <w:tr w:rsidR="00CC5F6C">
        <w:tc>
          <w:tcPr>
            <w:tcW w:w="9020" w:type="dxa"/>
            <w:gridSpan w:val="5"/>
            <w:vAlign w:val="bottom"/>
          </w:tcPr>
          <w:p w:rsidR="00CC5F6C" w:rsidRDefault="00CC5F6C">
            <w:pPr>
              <w:pStyle w:val="ConsPlusNormal"/>
              <w:jc w:val="center"/>
            </w:pPr>
            <w:r>
              <w:t>Подпрограмма 1. Профилактика преступлений и правонарушений</w:t>
            </w:r>
          </w:p>
        </w:tc>
      </w:tr>
      <w:tr w:rsidR="00CC5F6C">
        <w:tc>
          <w:tcPr>
            <w:tcW w:w="454" w:type="dxa"/>
          </w:tcPr>
          <w:p w:rsidR="00CC5F6C" w:rsidRDefault="00CC5F6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29" w:type="dxa"/>
          </w:tcPr>
          <w:p w:rsidR="00CC5F6C" w:rsidRDefault="00CC5F6C">
            <w:pPr>
              <w:pStyle w:val="ConsPlusNormal"/>
            </w:pPr>
            <w:r>
              <w:t>Основное мероприятие 1.1. Обеспечение деятельности (оказание услуг) муниципальных учреждений городского округа "Город Белгород", в том числе выполнение мероприятий, направленных на повышение уровня безопасности граждан, профилактику терроризма, снижение правонарушений на улицах и в других общественных местах, выявление нарушений миграционного законодательства</w:t>
            </w:r>
          </w:p>
        </w:tc>
        <w:tc>
          <w:tcPr>
            <w:tcW w:w="2464" w:type="dxa"/>
            <w:vAlign w:val="center"/>
          </w:tcPr>
          <w:p w:rsidR="00CC5F6C" w:rsidRDefault="00CC5F6C">
            <w:pPr>
              <w:pStyle w:val="ConsPlusNormal"/>
            </w:pPr>
            <w:r>
              <w:t xml:space="preserve">Распоряжение администрации города Белгорода от 16.06.2020 N 534 "Об утверждении Положения об управлении безопасности администрации города Белгорода". </w:t>
            </w:r>
            <w:hyperlink r:id="rId2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Белгорода от 02.06.2017 N 134 "О создании городской межведомственной комиссии по профилактике правонарушений". </w:t>
            </w:r>
            <w:hyperlink r:id="rId203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Белгорода от 09.09.2011 N 3143 "О создании муниципального </w:t>
            </w:r>
            <w:r>
              <w:lastRenderedPageBreak/>
              <w:t>казенного учреждения "Муниципальная стража"</w:t>
            </w:r>
          </w:p>
        </w:tc>
        <w:tc>
          <w:tcPr>
            <w:tcW w:w="1774" w:type="dxa"/>
          </w:tcPr>
          <w:p w:rsidR="00CC5F6C" w:rsidRDefault="00CC5F6C">
            <w:pPr>
              <w:pStyle w:val="ConsPlusNormal"/>
            </w:pPr>
            <w:r>
              <w:lastRenderedPageBreak/>
              <w:t>Администрация города Белгорода (управление безопасности)</w:t>
            </w:r>
          </w:p>
        </w:tc>
        <w:tc>
          <w:tcPr>
            <w:tcW w:w="1699" w:type="dxa"/>
          </w:tcPr>
          <w:p w:rsidR="00CC5F6C" w:rsidRDefault="00CC5F6C">
            <w:pPr>
              <w:pStyle w:val="ConsPlusNormal"/>
            </w:pPr>
            <w:r>
              <w:t>по мере необходимости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tcBorders>
              <w:bottom w:val="nil"/>
            </w:tcBorders>
            <w:vAlign w:val="center"/>
          </w:tcPr>
          <w:p w:rsidR="00CC5F6C" w:rsidRDefault="00CC5F6C">
            <w:pPr>
              <w:pStyle w:val="ConsPlusNormal"/>
            </w:pPr>
            <w:r>
              <w:t>Основное мероприятие 1.1.2. Деятельность по предупреждению и профилактике терроризма и экстремизма:</w:t>
            </w:r>
          </w:p>
          <w:p w:rsidR="00CC5F6C" w:rsidRDefault="00CC5F6C">
            <w:pPr>
              <w:pStyle w:val="ConsPlusNormal"/>
            </w:pPr>
            <w:r>
              <w:t>- распространение методических материалов (наглядных пособий и листовок) антитеррористического и антиэкстремистского содержания;</w:t>
            </w:r>
          </w:p>
          <w:p w:rsidR="00CC5F6C" w:rsidRDefault="00CC5F6C">
            <w:pPr>
              <w:pStyle w:val="ConsPlusNormal"/>
            </w:pPr>
            <w:r>
              <w:t>- участие в семинарах, совещаниях и конференциях антитеррористической и антиэкстремистской направленности;</w:t>
            </w:r>
          </w:p>
          <w:p w:rsidR="00CC5F6C" w:rsidRDefault="00CC5F6C">
            <w:pPr>
              <w:pStyle w:val="ConsPlusNormal"/>
            </w:pPr>
            <w:r>
              <w:t>- распространение видеоматериалов антитеррористического и антиэкстремистского характера посредством сайта органов местного самоуправления и в форме социальной рекламы</w:t>
            </w:r>
          </w:p>
        </w:tc>
        <w:tc>
          <w:tcPr>
            <w:tcW w:w="246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hyperlink r:id="rId2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Белгорода от 11.04.2023 N 53 "Об определении состава антитеррористической комиссии города Белгорода"</w:t>
            </w:r>
          </w:p>
        </w:tc>
        <w:tc>
          <w:tcPr>
            <w:tcW w:w="177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Администрация города Белгорода (управление безопасности)</w:t>
            </w:r>
          </w:p>
        </w:tc>
        <w:tc>
          <w:tcPr>
            <w:tcW w:w="1699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по мере необходимости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tcBorders>
              <w:top w:val="nil"/>
            </w:tcBorders>
          </w:tcPr>
          <w:p w:rsidR="00CC5F6C" w:rsidRDefault="00CC5F6C">
            <w:pPr>
              <w:pStyle w:val="ConsPlusNormal"/>
            </w:pPr>
            <w:r>
              <w:t>Основное мероприятие 1.2. Проведение конкурсов, фестивалей, иных мероприятий, в том числе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2464" w:type="dxa"/>
            <w:tcBorders>
              <w:top w:val="nil"/>
            </w:tcBorders>
          </w:tcPr>
          <w:p w:rsidR="00CC5F6C" w:rsidRDefault="00CC5F6C">
            <w:pPr>
              <w:pStyle w:val="ConsPlusNormal"/>
            </w:pPr>
            <w:hyperlink r:id="rId2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Белгорода от 05.05.2009 N 79 "О создании антинаркотической комиссии в городе Белгороде". </w:t>
            </w:r>
            <w:hyperlink r:id="rId206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Белгорода от 10.10.2018 N 1003 "О ежегодном городском конкурсе на звание "Лучший участковый пункт полиции города Белгорода". </w:t>
            </w:r>
            <w:hyperlink r:id="rId207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Белгорода от 31.08.2018 N 923 "О ежегодном </w:t>
            </w:r>
            <w:r>
              <w:lastRenderedPageBreak/>
              <w:t xml:space="preserve">городском конкурсе на звание "Лучший участковый уполномоченный полиции города Белгорода". </w:t>
            </w:r>
            <w:hyperlink r:id="rId2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Белгорода от 16.08.2018 N 126 "О создании советов общественности по профилактике правонарушений на территории городского округа "Город Белгород". </w:t>
            </w:r>
            <w:hyperlink r:id="rId209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Белгорода от 14.09.2018 N 983 "Об утверждении составов советов общественности по профилактике правонарушений на территории городского округа "Город Белгород". </w:t>
            </w:r>
            <w:hyperlink r:id="rId210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Белгорода от 30.10.2018 N 1116 "О проведении ежегодного городского конкурса на звание "Лучший совет общественности по профилактике правонарушений на территории городского округа "Город Белгород"</w:t>
            </w:r>
          </w:p>
        </w:tc>
        <w:tc>
          <w:tcPr>
            <w:tcW w:w="1774" w:type="dxa"/>
            <w:tcBorders>
              <w:top w:val="nil"/>
            </w:tcBorders>
          </w:tcPr>
          <w:p w:rsidR="00CC5F6C" w:rsidRDefault="00CC5F6C">
            <w:pPr>
              <w:pStyle w:val="ConsPlusNormal"/>
            </w:pPr>
            <w:r>
              <w:lastRenderedPageBreak/>
              <w:t>Администрация города Белгорода (управление безопасности)</w:t>
            </w:r>
          </w:p>
        </w:tc>
        <w:tc>
          <w:tcPr>
            <w:tcW w:w="1699" w:type="dxa"/>
            <w:tcBorders>
              <w:top w:val="nil"/>
            </w:tcBorders>
          </w:tcPr>
          <w:p w:rsidR="00CC5F6C" w:rsidRDefault="00CC5F6C">
            <w:pPr>
              <w:pStyle w:val="ConsPlusNormal"/>
            </w:pPr>
            <w:r>
              <w:t>по мере необходимости</w:t>
            </w:r>
          </w:p>
        </w:tc>
      </w:tr>
      <w:tr w:rsidR="00CC5F6C">
        <w:tc>
          <w:tcPr>
            <w:tcW w:w="9020" w:type="dxa"/>
            <w:gridSpan w:val="5"/>
            <w:vAlign w:val="bottom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Подпрограмма 2. 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CC5F6C" w:rsidRDefault="00CC5F6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29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Основное мероприятие 2.1. Обеспечение деятельности (оказание деятельности) муниципальных учреждений городского округа "Город Белгород", в том числе развитие АПК "Безопасный город":</w:t>
            </w:r>
          </w:p>
          <w:p w:rsidR="00CC5F6C" w:rsidRDefault="00CC5F6C">
            <w:pPr>
              <w:pStyle w:val="ConsPlusNormal"/>
            </w:pPr>
            <w:r>
              <w:lastRenderedPageBreak/>
              <w:t>- установка 2-х видеокамер на телевышке;</w:t>
            </w:r>
          </w:p>
          <w:p w:rsidR="00CC5F6C" w:rsidRDefault="00CC5F6C">
            <w:pPr>
              <w:pStyle w:val="ConsPlusNormal"/>
            </w:pPr>
            <w:r>
              <w:t>- установка 5-ти видеокамер;</w:t>
            </w:r>
          </w:p>
          <w:p w:rsidR="00CC5F6C" w:rsidRDefault="00CC5F6C">
            <w:pPr>
              <w:pStyle w:val="ConsPlusNormal"/>
            </w:pPr>
            <w:r>
              <w:t>- перемещение ЕДДС - 112 в помещение по ул. Менделеева, 14 и проведение ремонта</w:t>
            </w:r>
          </w:p>
        </w:tc>
        <w:tc>
          <w:tcPr>
            <w:tcW w:w="246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lastRenderedPageBreak/>
              <w:t xml:space="preserve">Распоряжение администрации города Белгорода от 16.06.2020 N 534 "Об утверждении Положения об управлении безопасности администрации города Белгорода". </w:t>
            </w:r>
            <w:hyperlink r:id="rId2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Белгорода от 15.06.2016 N 84 "Об утверждении положения об организации подготовки населения в области гражданской обороны, защиты от чрезвычайных ситуаций, обеспечения пожарной безопасности и безопасности людей на водных объектах в городе Белгороде"</w:t>
            </w:r>
          </w:p>
        </w:tc>
        <w:tc>
          <w:tcPr>
            <w:tcW w:w="177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lastRenderedPageBreak/>
              <w:t>Администрация города Белгорода (управление безопасности)</w:t>
            </w:r>
          </w:p>
        </w:tc>
        <w:tc>
          <w:tcPr>
            <w:tcW w:w="1699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по мере необходимости</w:t>
            </w:r>
          </w:p>
        </w:tc>
      </w:tr>
      <w:tr w:rsidR="00CC5F6C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tcBorders>
              <w:top w:val="nil"/>
            </w:tcBorders>
          </w:tcPr>
          <w:p w:rsidR="00CC5F6C" w:rsidRDefault="00CC5F6C">
            <w:pPr>
              <w:pStyle w:val="ConsPlusNormal"/>
            </w:pPr>
            <w:r>
              <w:t>Основное мероприятие 2.2. Мероприятия по снижению рисков и смягчению последствий чрезвычайных ситуаций природного и техногенного характера, в том числе:</w:t>
            </w:r>
          </w:p>
          <w:p w:rsidR="00CC5F6C" w:rsidRDefault="00CC5F6C">
            <w:pPr>
              <w:pStyle w:val="ConsPlusNormal"/>
            </w:pPr>
            <w:r>
              <w:t>- обеспечение современным пожарно-техническим вооружением, аварийно-спасательным оборудованием и экологически безвредными огнетушащими средствами;</w:t>
            </w:r>
          </w:p>
          <w:p w:rsidR="00CC5F6C" w:rsidRDefault="00CC5F6C">
            <w:pPr>
              <w:pStyle w:val="ConsPlusNormal"/>
            </w:pPr>
            <w:r>
              <w:t>- обеспечение специальной одеждой, снаряжением и форменным обмундированием;</w:t>
            </w:r>
          </w:p>
          <w:p w:rsidR="00CC5F6C" w:rsidRDefault="00CC5F6C">
            <w:pPr>
              <w:pStyle w:val="ConsPlusNormal"/>
            </w:pPr>
            <w:r>
              <w:t>- разработка и распространение среди населения памяток (листовок), информационных обучающих видеоматериалов по вопросу обеспечения безопасности жизнедеятельности населения;</w:t>
            </w:r>
          </w:p>
          <w:p w:rsidR="00CC5F6C" w:rsidRDefault="00CC5F6C">
            <w:pPr>
              <w:pStyle w:val="ConsPlusNormal"/>
            </w:pPr>
            <w:r>
              <w:t xml:space="preserve">- установка информационных щитов в местах, запрещенных для </w:t>
            </w:r>
            <w:r>
              <w:lastRenderedPageBreak/>
              <w:t>купания (в период купального сезона), в местах, где запрещен переход по льду (в период ледостава), в местах массового пребывания граждан (пропаганда деятельности единой службы спасения)</w:t>
            </w:r>
          </w:p>
        </w:tc>
        <w:tc>
          <w:tcPr>
            <w:tcW w:w="2464" w:type="dxa"/>
            <w:tcBorders>
              <w:top w:val="nil"/>
            </w:tcBorders>
          </w:tcPr>
          <w:p w:rsidR="00CC5F6C" w:rsidRDefault="00CC5F6C">
            <w:pPr>
              <w:pStyle w:val="ConsPlusNormal"/>
            </w:pPr>
            <w:hyperlink r:id="rId2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Белгорода от 09.11.2020 N 235 "О городском звене областной территориальной подсистемы единой государственной системы предупреждения и ликвидации чрезвычайных ситуаций". </w:t>
            </w:r>
            <w:hyperlink r:id="rId213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Белгорода от 11.12.2017 N 1437 "Об утверждении устава муниципального казенного учреждения "Управление по делам гражданской обороны и чрезвычайным ситуациям города Белгорода"</w:t>
            </w:r>
          </w:p>
        </w:tc>
        <w:tc>
          <w:tcPr>
            <w:tcW w:w="1774" w:type="dxa"/>
            <w:tcBorders>
              <w:top w:val="nil"/>
            </w:tcBorders>
          </w:tcPr>
          <w:p w:rsidR="00CC5F6C" w:rsidRDefault="00CC5F6C">
            <w:pPr>
              <w:pStyle w:val="ConsPlusNormal"/>
            </w:pPr>
            <w:r>
              <w:t>Администрация города Белгорода (управление безопасности)</w:t>
            </w:r>
          </w:p>
        </w:tc>
        <w:tc>
          <w:tcPr>
            <w:tcW w:w="1699" w:type="dxa"/>
            <w:tcBorders>
              <w:top w:val="nil"/>
            </w:tcBorders>
          </w:tcPr>
          <w:p w:rsidR="00CC5F6C" w:rsidRDefault="00CC5F6C">
            <w:pPr>
              <w:pStyle w:val="ConsPlusNormal"/>
            </w:pPr>
            <w:r>
              <w:t>по мере необходимости</w:t>
            </w:r>
          </w:p>
        </w:tc>
      </w:tr>
      <w:tr w:rsidR="00CC5F6C">
        <w:tc>
          <w:tcPr>
            <w:tcW w:w="9020" w:type="dxa"/>
            <w:gridSpan w:val="5"/>
            <w:vAlign w:val="bottom"/>
          </w:tcPr>
          <w:p w:rsidR="00CC5F6C" w:rsidRDefault="00CC5F6C">
            <w:pPr>
              <w:pStyle w:val="ConsPlusNormal"/>
              <w:jc w:val="center"/>
            </w:pPr>
            <w:r>
              <w:lastRenderedPageBreak/>
              <w:t>Подпрограмма 3. Охрана окружающей среды</w:t>
            </w:r>
          </w:p>
        </w:tc>
      </w:tr>
      <w:tr w:rsidR="00CC5F6C">
        <w:tc>
          <w:tcPr>
            <w:tcW w:w="454" w:type="dxa"/>
            <w:vMerge w:val="restart"/>
          </w:tcPr>
          <w:p w:rsidR="00CC5F6C" w:rsidRDefault="00CC5F6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29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r>
              <w:t>Основное мероприятие 3.1. Природоохранные мероприятия, в том числе:</w:t>
            </w:r>
          </w:p>
          <w:p w:rsidR="00CC5F6C" w:rsidRDefault="00CC5F6C">
            <w:pPr>
              <w:pStyle w:val="ConsPlusNormal"/>
            </w:pPr>
            <w:r>
              <w:t>- проведение измерений и анализов (включая отбор проб) лабораториями аналитического контроля; обеспечение рекультивации земельных участков после техногенного воздействия;</w:t>
            </w:r>
          </w:p>
          <w:p w:rsidR="00CC5F6C" w:rsidRDefault="00CC5F6C">
            <w:pPr>
              <w:pStyle w:val="ConsPlusNormal"/>
            </w:pPr>
            <w:r>
              <w:t>- рекультивация карьера мела и глины "Полигон";</w:t>
            </w:r>
          </w:p>
          <w:p w:rsidR="00CC5F6C" w:rsidRDefault="00CC5F6C">
            <w:pPr>
              <w:pStyle w:val="ConsPlusNormal"/>
            </w:pPr>
            <w:r>
              <w:t>- рекультивация карьера мела "Зеленая поляна";</w:t>
            </w:r>
          </w:p>
          <w:p w:rsidR="00CC5F6C" w:rsidRDefault="00CC5F6C">
            <w:pPr>
              <w:pStyle w:val="ConsPlusNormal"/>
            </w:pPr>
            <w:r>
              <w:t>- проведение акарицидной обработки, дезинсекции, дератизации на территориях общего пользования;</w:t>
            </w:r>
          </w:p>
          <w:p w:rsidR="00CC5F6C" w:rsidRDefault="00CC5F6C">
            <w:pPr>
              <w:pStyle w:val="ConsPlusNormal"/>
            </w:pPr>
            <w:r>
              <w:t>- проведение мероприятий по лечению и защите от вредителей и болезней</w:t>
            </w:r>
          </w:p>
          <w:p w:rsidR="00CC5F6C" w:rsidRDefault="00CC5F6C">
            <w:pPr>
              <w:pStyle w:val="ConsPlusNormal"/>
            </w:pPr>
            <w:r>
              <w:t>зеленых насаждений, произрастающих на территориях общего пользования;</w:t>
            </w:r>
          </w:p>
          <w:p w:rsidR="00CC5F6C" w:rsidRDefault="00CC5F6C">
            <w:pPr>
              <w:pStyle w:val="ConsPlusNormal"/>
            </w:pPr>
            <w:r>
              <w:t>- проведение мероприятий по борьбе с кленом ясенелистным на территориях общего пользования;</w:t>
            </w:r>
          </w:p>
          <w:p w:rsidR="00CC5F6C" w:rsidRDefault="00CC5F6C">
            <w:pPr>
              <w:pStyle w:val="ConsPlusNormal"/>
            </w:pPr>
            <w:r>
              <w:t xml:space="preserve">- проведение фитосанитарных мероприятий на территориях общего </w:t>
            </w:r>
            <w:r>
              <w:lastRenderedPageBreak/>
              <w:t>пользования;</w:t>
            </w:r>
          </w:p>
          <w:p w:rsidR="00CC5F6C" w:rsidRDefault="00CC5F6C">
            <w:pPr>
              <w:pStyle w:val="ConsPlusNormal"/>
            </w:pPr>
            <w:r>
              <w:t>- проведение инвентаризации зеленых насаждений на территориях общего пользования;</w:t>
            </w:r>
          </w:p>
        </w:tc>
        <w:tc>
          <w:tcPr>
            <w:tcW w:w="2464" w:type="dxa"/>
            <w:tcBorders>
              <w:bottom w:val="nil"/>
            </w:tcBorders>
          </w:tcPr>
          <w:p w:rsidR="00CC5F6C" w:rsidRDefault="00CC5F6C">
            <w:pPr>
              <w:pStyle w:val="ConsPlusNormal"/>
            </w:pPr>
            <w:hyperlink r:id="rId214">
              <w:r>
                <w:rPr>
                  <w:color w:val="0000FF"/>
                </w:rPr>
                <w:t>Решение</w:t>
              </w:r>
            </w:hyperlink>
            <w:r>
              <w:t xml:space="preserve"> Совета депутатов города Белгорода от 21.09.2015 N 274 "Об утверждении порядка выдачи разрешения на вырубку, обрезку, пересадку зеленых насаждений на территории городского округа "Город Белгород". </w:t>
            </w:r>
            <w:hyperlink r:id="rId215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Белгорода от 27.09.2016 N 1136 "О создании комиссии по обследованию зеленых насаждений для выдачи разрешения на вырубку, обрезку, пересадку зеленых насаждений на территории городского округа "Город Белгород".</w:t>
            </w:r>
          </w:p>
          <w:p w:rsidR="00CC5F6C" w:rsidRDefault="00CC5F6C">
            <w:pPr>
              <w:pStyle w:val="ConsPlusNormal"/>
            </w:pPr>
            <w:hyperlink r:id="rId2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Белгорода от 29.12.2016 N 239 "Об утверждении административного регламента предоставления муниципальной услуги "Выдача разрешения на вырубку, обрезку, пересадку зеленых насаждений на территории городского округа "Город Белгород"</w:t>
            </w:r>
          </w:p>
        </w:tc>
        <w:tc>
          <w:tcPr>
            <w:tcW w:w="1774" w:type="dxa"/>
            <w:vMerge w:val="restart"/>
          </w:tcPr>
          <w:p w:rsidR="00CC5F6C" w:rsidRDefault="00CC5F6C">
            <w:pPr>
              <w:pStyle w:val="ConsPlusNormal"/>
            </w:pPr>
            <w:r>
              <w:t>Администрация города Белгорода (департамент городского хозяйства, департамент по развитию городских территорий, управление ландшафтного дизайна и охраны окружающей среды)</w:t>
            </w:r>
          </w:p>
        </w:tc>
        <w:tc>
          <w:tcPr>
            <w:tcW w:w="1699" w:type="dxa"/>
            <w:vMerge w:val="restart"/>
          </w:tcPr>
          <w:p w:rsidR="00CC5F6C" w:rsidRDefault="00CC5F6C">
            <w:pPr>
              <w:pStyle w:val="ConsPlusNormal"/>
            </w:pPr>
            <w:r>
              <w:t>по мере необходимости</w:t>
            </w:r>
          </w:p>
        </w:tc>
      </w:tr>
      <w:tr w:rsidR="00CC5F6C">
        <w:tc>
          <w:tcPr>
            <w:tcW w:w="45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2629" w:type="dxa"/>
            <w:tcBorders>
              <w:top w:val="nil"/>
            </w:tcBorders>
          </w:tcPr>
          <w:p w:rsidR="00CC5F6C" w:rsidRDefault="00CC5F6C">
            <w:pPr>
              <w:pStyle w:val="ConsPlusNormal"/>
            </w:pPr>
            <w:r>
              <w:t>- организация функционирования особо охраняемых природных территорий местного значения в соответствии с действующим законодательством;</w:t>
            </w:r>
          </w:p>
          <w:p w:rsidR="00CC5F6C" w:rsidRDefault="00CC5F6C">
            <w:pPr>
              <w:pStyle w:val="ConsPlusNormal"/>
            </w:pPr>
            <w:r>
              <w:t>- разработка проекта бассейнового природопользования реки Северский Донец с притоками, расположенными в границах городского округа "Город Белгород";</w:t>
            </w:r>
          </w:p>
          <w:p w:rsidR="00CC5F6C" w:rsidRDefault="00CC5F6C">
            <w:pPr>
              <w:pStyle w:val="ConsPlusNormal"/>
            </w:pPr>
            <w:r>
              <w:t>- отлов и временное содержание безнадзорных животных; захоронение биологических отходов.</w:t>
            </w:r>
          </w:p>
          <w:p w:rsidR="00CC5F6C" w:rsidRDefault="00CC5F6C">
            <w:pPr>
              <w:pStyle w:val="ConsPlusNormal"/>
            </w:pPr>
            <w:r>
              <w:t>Основное мероприятие 3.2. Проведение конкурсов, фестивалей и иных мероприятий, в том числе:</w:t>
            </w:r>
          </w:p>
          <w:p w:rsidR="00CC5F6C" w:rsidRDefault="00CC5F6C">
            <w:pPr>
              <w:pStyle w:val="ConsPlusNormal"/>
            </w:pPr>
            <w:r>
              <w:t>- организация экологических акций по наведению санитарного порядка в водоохранных зонах, особо охраняемых природных территориях;</w:t>
            </w:r>
          </w:p>
          <w:p w:rsidR="00CC5F6C" w:rsidRDefault="00CC5F6C">
            <w:pPr>
              <w:pStyle w:val="ConsPlusNormal"/>
            </w:pPr>
            <w:r>
              <w:t>- выставка с раздачей собак из пансионата временного содержания безнадзорных животных "Пойдем домой!";</w:t>
            </w:r>
          </w:p>
          <w:p w:rsidR="00CC5F6C" w:rsidRDefault="00CC5F6C">
            <w:pPr>
              <w:pStyle w:val="ConsPlusNormal"/>
            </w:pPr>
            <w:r>
              <w:t>- проведение конференций, семинаров, круглых столов, иных мероприятий экологической тематики</w:t>
            </w:r>
          </w:p>
        </w:tc>
        <w:tc>
          <w:tcPr>
            <w:tcW w:w="2464" w:type="dxa"/>
            <w:tcBorders>
              <w:top w:val="nil"/>
            </w:tcBorders>
          </w:tcPr>
          <w:p w:rsidR="00CC5F6C" w:rsidRDefault="00CC5F6C">
            <w:pPr>
              <w:pStyle w:val="ConsPlusNormal"/>
            </w:pPr>
            <w:hyperlink r:id="rId217">
              <w:r>
                <w:rPr>
                  <w:color w:val="0000FF"/>
                </w:rPr>
                <w:t>Решение</w:t>
              </w:r>
            </w:hyperlink>
            <w:r>
              <w:t xml:space="preserve"> Белгородского городского Совета от 26.10.2021 N 442 "Об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городского округа "Город Белгород"</w:t>
            </w:r>
          </w:p>
        </w:tc>
        <w:tc>
          <w:tcPr>
            <w:tcW w:w="1774" w:type="dxa"/>
            <w:vMerge/>
          </w:tcPr>
          <w:p w:rsidR="00CC5F6C" w:rsidRDefault="00CC5F6C">
            <w:pPr>
              <w:pStyle w:val="ConsPlusNormal"/>
            </w:pPr>
          </w:p>
        </w:tc>
        <w:tc>
          <w:tcPr>
            <w:tcW w:w="1699" w:type="dxa"/>
            <w:vMerge/>
          </w:tcPr>
          <w:p w:rsidR="00CC5F6C" w:rsidRDefault="00CC5F6C">
            <w:pPr>
              <w:pStyle w:val="ConsPlusNormal"/>
            </w:pPr>
          </w:p>
        </w:tc>
      </w:tr>
      <w:tr w:rsidR="00CC5F6C">
        <w:tc>
          <w:tcPr>
            <w:tcW w:w="9020" w:type="dxa"/>
            <w:gridSpan w:val="5"/>
            <w:vAlign w:val="center"/>
          </w:tcPr>
          <w:p w:rsidR="00CC5F6C" w:rsidRDefault="00CC5F6C">
            <w:pPr>
              <w:pStyle w:val="ConsPlusNormal"/>
              <w:jc w:val="center"/>
            </w:pPr>
            <w:r>
              <w:t>Подпрограмма 4. Развитие лесного хозяйства</w:t>
            </w:r>
          </w:p>
        </w:tc>
      </w:tr>
      <w:tr w:rsidR="00CC5F6C">
        <w:tc>
          <w:tcPr>
            <w:tcW w:w="454" w:type="dxa"/>
          </w:tcPr>
          <w:p w:rsidR="00CC5F6C" w:rsidRDefault="00CC5F6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29" w:type="dxa"/>
            <w:vAlign w:val="center"/>
          </w:tcPr>
          <w:p w:rsidR="00CC5F6C" w:rsidRDefault="00CC5F6C">
            <w:pPr>
              <w:pStyle w:val="ConsPlusNormal"/>
            </w:pPr>
            <w:r>
              <w:t xml:space="preserve">Основное мероприятие 4.1. Обеспечение деятельности (оказание </w:t>
            </w:r>
            <w:r>
              <w:lastRenderedPageBreak/>
              <w:t>услуг) муниципальных учреждений городского округа "Город Белгород" по выполнению мероприятий в сфере развития лесного хозяйства на территории городского округа "Город Белгород"</w:t>
            </w:r>
          </w:p>
        </w:tc>
        <w:tc>
          <w:tcPr>
            <w:tcW w:w="2464" w:type="dxa"/>
          </w:tcPr>
          <w:p w:rsidR="00CC5F6C" w:rsidRDefault="00CC5F6C">
            <w:pPr>
              <w:pStyle w:val="ConsPlusNormal"/>
            </w:pPr>
            <w:r>
              <w:lastRenderedPageBreak/>
              <w:t xml:space="preserve">Постановление администрации города Белгорода "Об </w:t>
            </w:r>
            <w:r>
              <w:lastRenderedPageBreak/>
              <w:t>утверждении лесохозяйственного регламента"</w:t>
            </w:r>
          </w:p>
        </w:tc>
        <w:tc>
          <w:tcPr>
            <w:tcW w:w="1774" w:type="dxa"/>
          </w:tcPr>
          <w:p w:rsidR="00CC5F6C" w:rsidRDefault="00CC5F6C">
            <w:pPr>
              <w:pStyle w:val="ConsPlusNormal"/>
            </w:pPr>
            <w:r>
              <w:lastRenderedPageBreak/>
              <w:t xml:space="preserve">Администрация города Белгорода </w:t>
            </w:r>
            <w:r>
              <w:lastRenderedPageBreak/>
              <w:t>(департамент городского хозяйства)</w:t>
            </w:r>
          </w:p>
        </w:tc>
        <w:tc>
          <w:tcPr>
            <w:tcW w:w="1699" w:type="dxa"/>
          </w:tcPr>
          <w:p w:rsidR="00CC5F6C" w:rsidRDefault="00CC5F6C">
            <w:pPr>
              <w:pStyle w:val="ConsPlusNormal"/>
            </w:pPr>
            <w:r>
              <w:lastRenderedPageBreak/>
              <w:t>2023 год</w:t>
            </w:r>
          </w:p>
        </w:tc>
      </w:tr>
    </w:tbl>
    <w:p w:rsidR="00CC5F6C" w:rsidRDefault="00CC5F6C">
      <w:pPr>
        <w:pStyle w:val="ConsPlusNormal"/>
      </w:pPr>
    </w:p>
    <w:p w:rsidR="00CC5F6C" w:rsidRDefault="00CC5F6C">
      <w:pPr>
        <w:pStyle w:val="ConsPlusNormal"/>
        <w:jc w:val="right"/>
      </w:pPr>
      <w:r>
        <w:t>Руководитель комитета обеспечения</w:t>
      </w:r>
    </w:p>
    <w:p w:rsidR="00CC5F6C" w:rsidRDefault="00CC5F6C">
      <w:pPr>
        <w:pStyle w:val="ConsPlusNormal"/>
        <w:jc w:val="right"/>
      </w:pPr>
      <w:r>
        <w:t>безопасности жизнедеятельности</w:t>
      </w:r>
    </w:p>
    <w:p w:rsidR="00CC5F6C" w:rsidRDefault="00CC5F6C">
      <w:pPr>
        <w:pStyle w:val="ConsPlusNormal"/>
        <w:jc w:val="right"/>
      </w:pPr>
      <w:r>
        <w:t>населения - секретарь Совета</w:t>
      </w:r>
    </w:p>
    <w:p w:rsidR="00CC5F6C" w:rsidRDefault="00CC5F6C">
      <w:pPr>
        <w:pStyle w:val="ConsPlusNormal"/>
        <w:jc w:val="right"/>
      </w:pPr>
      <w:r>
        <w:t>безопасности города</w:t>
      </w:r>
    </w:p>
    <w:p w:rsidR="00CC5F6C" w:rsidRDefault="00CC5F6C">
      <w:pPr>
        <w:pStyle w:val="ConsPlusNormal"/>
        <w:jc w:val="right"/>
      </w:pPr>
      <w:r>
        <w:t>С.В.БОГАЧЕВ</w:t>
      </w:r>
    </w:p>
    <w:p w:rsidR="00CC5F6C" w:rsidRDefault="00CC5F6C">
      <w:pPr>
        <w:pStyle w:val="ConsPlusNormal"/>
      </w:pPr>
    </w:p>
    <w:p w:rsidR="00CC5F6C" w:rsidRDefault="00CC5F6C">
      <w:pPr>
        <w:pStyle w:val="ConsPlusNormal"/>
      </w:pPr>
    </w:p>
    <w:p w:rsidR="00CC5F6C" w:rsidRDefault="00CC5F6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6A33" w:rsidRDefault="008E6A33">
      <w:bookmarkStart w:id="9" w:name="_GoBack"/>
      <w:bookmarkEnd w:id="9"/>
    </w:p>
    <w:sectPr w:rsidR="008E6A3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6C"/>
    <w:rsid w:val="008E6A33"/>
    <w:rsid w:val="00CC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A5810-C7B9-4857-B220-027C2604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F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C5F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C5F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C5F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C5F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C5F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C5F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C5F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404&amp;n=94798&amp;dst=100355" TargetMode="External"/><Relationship Id="rId21" Type="http://schemas.openxmlformats.org/officeDocument/2006/relationships/hyperlink" Target="https://login.consultant.ru/link/?req=doc&amp;base=RLAW404&amp;n=97584&amp;dst=100005" TargetMode="External"/><Relationship Id="rId42" Type="http://schemas.openxmlformats.org/officeDocument/2006/relationships/hyperlink" Target="https://login.consultant.ru/link/?req=doc&amp;base=RLAW404&amp;n=90858&amp;dst=100006" TargetMode="External"/><Relationship Id="rId63" Type="http://schemas.openxmlformats.org/officeDocument/2006/relationships/hyperlink" Target="https://login.consultant.ru/link/?req=doc&amp;base=RLAW404&amp;n=93909&amp;dst=100103" TargetMode="External"/><Relationship Id="rId84" Type="http://schemas.openxmlformats.org/officeDocument/2006/relationships/hyperlink" Target="https://login.consultant.ru/link/?req=doc&amp;base=RLAW404&amp;n=76687&amp;dst=100054" TargetMode="External"/><Relationship Id="rId138" Type="http://schemas.openxmlformats.org/officeDocument/2006/relationships/hyperlink" Target="https://login.consultant.ru/link/?req=doc&amp;base=RLAW404&amp;n=84613&amp;dst=100196" TargetMode="External"/><Relationship Id="rId159" Type="http://schemas.openxmlformats.org/officeDocument/2006/relationships/hyperlink" Target="https://login.consultant.ru/link/?req=doc&amp;base=LAW&amp;n=129117" TargetMode="External"/><Relationship Id="rId170" Type="http://schemas.openxmlformats.org/officeDocument/2006/relationships/hyperlink" Target="https://login.consultant.ru/link/?req=doc&amp;base=RLAW404&amp;n=84613&amp;dst=100284" TargetMode="External"/><Relationship Id="rId191" Type="http://schemas.openxmlformats.org/officeDocument/2006/relationships/hyperlink" Target="https://login.consultant.ru/link/?req=doc&amp;base=RLAW404&amp;n=83599&amp;dst=100258" TargetMode="External"/><Relationship Id="rId205" Type="http://schemas.openxmlformats.org/officeDocument/2006/relationships/hyperlink" Target="https://login.consultant.ru/link/?req=doc&amp;base=RLAW404&amp;n=53509" TargetMode="External"/><Relationship Id="rId107" Type="http://schemas.openxmlformats.org/officeDocument/2006/relationships/hyperlink" Target="https://login.consultant.ru/link/?req=doc&amp;base=RLAW404&amp;n=97584&amp;dst=100265" TargetMode="External"/><Relationship Id="rId11" Type="http://schemas.openxmlformats.org/officeDocument/2006/relationships/hyperlink" Target="https://login.consultant.ru/link/?req=doc&amp;base=RLAW404&amp;n=69601&amp;dst=100005" TargetMode="External"/><Relationship Id="rId32" Type="http://schemas.openxmlformats.org/officeDocument/2006/relationships/hyperlink" Target="https://login.consultant.ru/link/?req=doc&amp;base=RLAW404&amp;n=63600&amp;dst=100006" TargetMode="External"/><Relationship Id="rId53" Type="http://schemas.openxmlformats.org/officeDocument/2006/relationships/hyperlink" Target="https://login.consultant.ru/link/?req=doc&amp;base=RLAW404&amp;n=84613&amp;dst=100007" TargetMode="External"/><Relationship Id="rId74" Type="http://schemas.openxmlformats.org/officeDocument/2006/relationships/hyperlink" Target="https://login.consultant.ru/link/?req=doc&amp;base=RLAW404&amp;n=93909&amp;dst=100113" TargetMode="External"/><Relationship Id="rId128" Type="http://schemas.openxmlformats.org/officeDocument/2006/relationships/hyperlink" Target="https://login.consultant.ru/link/?req=doc&amp;base=RLAW404&amp;n=76687&amp;dst=100192" TargetMode="External"/><Relationship Id="rId149" Type="http://schemas.openxmlformats.org/officeDocument/2006/relationships/hyperlink" Target="https://login.consultant.ru/link/?req=doc&amp;base=RLAW404&amp;n=69601&amp;dst=100253" TargetMode="External"/><Relationship Id="rId5" Type="http://schemas.openxmlformats.org/officeDocument/2006/relationships/hyperlink" Target="https://login.consultant.ru/link/?req=doc&amp;base=RLAW404&amp;n=55841&amp;dst=100005" TargetMode="External"/><Relationship Id="rId90" Type="http://schemas.openxmlformats.org/officeDocument/2006/relationships/hyperlink" Target="https://login.consultant.ru/link/?req=doc&amp;base=RLAW404&amp;n=87538&amp;dst=100132" TargetMode="External"/><Relationship Id="rId95" Type="http://schemas.openxmlformats.org/officeDocument/2006/relationships/hyperlink" Target="https://login.consultant.ru/link/?req=doc&amp;base=RLAW404&amp;n=94798&amp;dst=100268" TargetMode="External"/><Relationship Id="rId160" Type="http://schemas.openxmlformats.org/officeDocument/2006/relationships/hyperlink" Target="https://login.consultant.ru/link/?req=doc&amp;base=LAW&amp;n=453004" TargetMode="External"/><Relationship Id="rId165" Type="http://schemas.openxmlformats.org/officeDocument/2006/relationships/hyperlink" Target="https://login.consultant.ru/link/?req=doc&amp;base=RLAW404&amp;n=94798&amp;dst=100535" TargetMode="External"/><Relationship Id="rId181" Type="http://schemas.openxmlformats.org/officeDocument/2006/relationships/hyperlink" Target="https://login.consultant.ru/link/?req=doc&amp;base=RLAW404&amp;n=84613&amp;dst=100284" TargetMode="External"/><Relationship Id="rId186" Type="http://schemas.openxmlformats.org/officeDocument/2006/relationships/hyperlink" Target="https://login.consultant.ru/link/?req=doc&amp;base=RLAW404&amp;n=94798&amp;dst=100556" TargetMode="External"/><Relationship Id="rId216" Type="http://schemas.openxmlformats.org/officeDocument/2006/relationships/hyperlink" Target="https://login.consultant.ru/link/?req=doc&amp;base=RLAW404&amp;n=90050" TargetMode="External"/><Relationship Id="rId211" Type="http://schemas.openxmlformats.org/officeDocument/2006/relationships/hyperlink" Target="https://login.consultant.ru/link/?req=doc&amp;base=RLAW404&amp;n=68500" TargetMode="External"/><Relationship Id="rId22" Type="http://schemas.openxmlformats.org/officeDocument/2006/relationships/hyperlink" Target="https://login.consultant.ru/link/?req=doc&amp;base=LAW&amp;n=421008" TargetMode="External"/><Relationship Id="rId27" Type="http://schemas.openxmlformats.org/officeDocument/2006/relationships/hyperlink" Target="https://login.consultant.ru/link/?req=doc&amp;base=RLAW404&amp;n=55841&amp;dst=100006" TargetMode="External"/><Relationship Id="rId43" Type="http://schemas.openxmlformats.org/officeDocument/2006/relationships/hyperlink" Target="https://login.consultant.ru/link/?req=doc&amp;base=RLAW404&amp;n=93909&amp;dst=100006" TargetMode="External"/><Relationship Id="rId48" Type="http://schemas.openxmlformats.org/officeDocument/2006/relationships/hyperlink" Target="https://login.consultant.ru/link/?req=doc&amp;base=RLAW404&amp;n=87538&amp;dst=100007" TargetMode="External"/><Relationship Id="rId64" Type="http://schemas.openxmlformats.org/officeDocument/2006/relationships/hyperlink" Target="https://login.consultant.ru/link/?req=doc&amp;base=RLAW404&amp;n=63600&amp;dst=100037" TargetMode="External"/><Relationship Id="rId69" Type="http://schemas.openxmlformats.org/officeDocument/2006/relationships/hyperlink" Target="https://login.consultant.ru/link/?req=doc&amp;base=RLAW404&amp;n=93909&amp;dst=100111" TargetMode="External"/><Relationship Id="rId113" Type="http://schemas.openxmlformats.org/officeDocument/2006/relationships/hyperlink" Target="https://login.consultant.ru/link/?req=doc&amp;base=RLAW404&amp;n=76687&amp;dst=100162" TargetMode="External"/><Relationship Id="rId118" Type="http://schemas.openxmlformats.org/officeDocument/2006/relationships/hyperlink" Target="https://login.consultant.ru/link/?req=doc&amp;base=RLAW404&amp;n=97584&amp;dst=100323" TargetMode="External"/><Relationship Id="rId134" Type="http://schemas.openxmlformats.org/officeDocument/2006/relationships/hyperlink" Target="https://login.consultant.ru/link/?req=doc&amp;base=RLAW404&amp;n=76687&amp;dst=100213" TargetMode="External"/><Relationship Id="rId139" Type="http://schemas.openxmlformats.org/officeDocument/2006/relationships/hyperlink" Target="https://login.consultant.ru/link/?req=doc&amp;base=RLAW404&amp;n=87538&amp;dst=100236" TargetMode="External"/><Relationship Id="rId80" Type="http://schemas.openxmlformats.org/officeDocument/2006/relationships/hyperlink" Target="https://login.consultant.ru/link/?req=doc&amp;base=RLAW404&amp;n=93909&amp;dst=100119" TargetMode="External"/><Relationship Id="rId85" Type="http://schemas.openxmlformats.org/officeDocument/2006/relationships/hyperlink" Target="https://login.consultant.ru/link/?req=doc&amp;base=RLAW404&amp;n=76687&amp;dst=100056" TargetMode="External"/><Relationship Id="rId150" Type="http://schemas.openxmlformats.org/officeDocument/2006/relationships/hyperlink" Target="https://login.consultant.ru/link/?req=doc&amp;base=RLAW404&amp;n=94798&amp;dst=100473" TargetMode="External"/><Relationship Id="rId155" Type="http://schemas.openxmlformats.org/officeDocument/2006/relationships/hyperlink" Target="https://login.consultant.ru/link/?req=doc&amp;base=RLAW404&amp;n=97584&amp;dst=100516" TargetMode="External"/><Relationship Id="rId171" Type="http://schemas.openxmlformats.org/officeDocument/2006/relationships/hyperlink" Target="https://login.consultant.ru/link/?req=doc&amp;base=RLAW404&amp;n=87538&amp;dst=100328" TargetMode="External"/><Relationship Id="rId176" Type="http://schemas.openxmlformats.org/officeDocument/2006/relationships/hyperlink" Target="https://login.consultant.ru/link/?req=doc&amp;base=RLAW404&amp;n=97584&amp;dst=100547" TargetMode="External"/><Relationship Id="rId192" Type="http://schemas.openxmlformats.org/officeDocument/2006/relationships/hyperlink" Target="https://login.consultant.ru/link/?req=doc&amp;base=RLAW404&amp;n=84613&amp;dst=100284" TargetMode="External"/><Relationship Id="rId197" Type="http://schemas.openxmlformats.org/officeDocument/2006/relationships/hyperlink" Target="https://login.consultant.ru/link/?req=doc&amp;base=RLAW404&amp;n=94798&amp;dst=100556" TargetMode="External"/><Relationship Id="rId206" Type="http://schemas.openxmlformats.org/officeDocument/2006/relationships/hyperlink" Target="https://login.consultant.ru/link/?req=doc&amp;base=RLAW404&amp;n=64471" TargetMode="External"/><Relationship Id="rId201" Type="http://schemas.openxmlformats.org/officeDocument/2006/relationships/hyperlink" Target="https://login.consultant.ru/link/?req=doc&amp;base=RLAW404&amp;n=93909&amp;dst=100477" TargetMode="External"/><Relationship Id="rId12" Type="http://schemas.openxmlformats.org/officeDocument/2006/relationships/hyperlink" Target="https://login.consultant.ru/link/?req=doc&amp;base=RLAW404&amp;n=76687&amp;dst=100005" TargetMode="External"/><Relationship Id="rId17" Type="http://schemas.openxmlformats.org/officeDocument/2006/relationships/hyperlink" Target="https://login.consultant.ru/link/?req=doc&amp;base=RLAW404&amp;n=89922&amp;dst=100005" TargetMode="External"/><Relationship Id="rId33" Type="http://schemas.openxmlformats.org/officeDocument/2006/relationships/hyperlink" Target="https://login.consultant.ru/link/?req=doc&amp;base=RLAW404&amp;n=64979&amp;dst=100009" TargetMode="External"/><Relationship Id="rId38" Type="http://schemas.openxmlformats.org/officeDocument/2006/relationships/hyperlink" Target="https://login.consultant.ru/link/?req=doc&amp;base=RLAW404&amp;n=83599&amp;dst=100006" TargetMode="External"/><Relationship Id="rId59" Type="http://schemas.openxmlformats.org/officeDocument/2006/relationships/hyperlink" Target="https://login.consultant.ru/link/?req=doc&amp;base=RLAW404&amp;n=97584&amp;dst=100066" TargetMode="External"/><Relationship Id="rId103" Type="http://schemas.openxmlformats.org/officeDocument/2006/relationships/hyperlink" Target="https://login.consultant.ru/link/?req=doc&amp;base=RLAW404&amp;n=64979&amp;dst=100189" TargetMode="External"/><Relationship Id="rId108" Type="http://schemas.openxmlformats.org/officeDocument/2006/relationships/hyperlink" Target="https://login.consultant.ru/link/?req=doc&amp;base=RLAW404&amp;n=97584&amp;dst=100267" TargetMode="External"/><Relationship Id="rId124" Type="http://schemas.openxmlformats.org/officeDocument/2006/relationships/hyperlink" Target="https://login.consultant.ru/link/?req=doc&amp;base=RLAW404&amp;n=97584&amp;dst=100337" TargetMode="External"/><Relationship Id="rId129" Type="http://schemas.openxmlformats.org/officeDocument/2006/relationships/hyperlink" Target="https://login.consultant.ru/link/?req=doc&amp;base=RLAW404&amp;n=76687&amp;dst=100193" TargetMode="External"/><Relationship Id="rId54" Type="http://schemas.openxmlformats.org/officeDocument/2006/relationships/hyperlink" Target="https://login.consultant.ru/link/?req=doc&amp;base=RLAW404&amp;n=93909&amp;dst=100014" TargetMode="External"/><Relationship Id="rId70" Type="http://schemas.openxmlformats.org/officeDocument/2006/relationships/hyperlink" Target="https://login.consultant.ru/link/?req=doc&amp;base=RLAW404&amp;n=63600&amp;dst=100040" TargetMode="External"/><Relationship Id="rId75" Type="http://schemas.openxmlformats.org/officeDocument/2006/relationships/hyperlink" Target="https://login.consultant.ru/link/?req=doc&amp;base=RLAW404&amp;n=93909&amp;dst=100115" TargetMode="External"/><Relationship Id="rId91" Type="http://schemas.openxmlformats.org/officeDocument/2006/relationships/hyperlink" Target="https://login.consultant.ru/link/?req=doc&amp;base=RLAW404&amp;n=87538&amp;dst=100136" TargetMode="External"/><Relationship Id="rId96" Type="http://schemas.openxmlformats.org/officeDocument/2006/relationships/hyperlink" Target="https://login.consultant.ru/link/?req=doc&amp;base=RLAW404&amp;n=97584&amp;dst=100239" TargetMode="External"/><Relationship Id="rId140" Type="http://schemas.openxmlformats.org/officeDocument/2006/relationships/hyperlink" Target="https://login.consultant.ru/link/?req=doc&amp;base=RLAW404&amp;n=87538&amp;dst=100240" TargetMode="External"/><Relationship Id="rId145" Type="http://schemas.openxmlformats.org/officeDocument/2006/relationships/hyperlink" Target="https://login.consultant.ru/link/?req=doc&amp;base=RLAW404&amp;n=97584&amp;dst=100435" TargetMode="External"/><Relationship Id="rId161" Type="http://schemas.openxmlformats.org/officeDocument/2006/relationships/hyperlink" Target="https://login.consultant.ru/link/?req=doc&amp;base=LAW&amp;n=453004&amp;dst=100562" TargetMode="External"/><Relationship Id="rId166" Type="http://schemas.openxmlformats.org/officeDocument/2006/relationships/hyperlink" Target="https://login.consultant.ru/link/?req=doc&amp;base=RLAW404&amp;n=94798&amp;dst=100537" TargetMode="External"/><Relationship Id="rId182" Type="http://schemas.openxmlformats.org/officeDocument/2006/relationships/hyperlink" Target="https://login.consultant.ru/link/?req=doc&amp;base=RLAW404&amp;n=87538&amp;dst=100328" TargetMode="External"/><Relationship Id="rId187" Type="http://schemas.openxmlformats.org/officeDocument/2006/relationships/hyperlink" Target="https://login.consultant.ru/link/?req=doc&amp;base=RLAW404&amp;n=97584&amp;dst=100548" TargetMode="External"/><Relationship Id="rId217" Type="http://schemas.openxmlformats.org/officeDocument/2006/relationships/hyperlink" Target="https://login.consultant.ru/link/?req=doc&amp;base=RLAW404&amp;n=8956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57694&amp;dst=100005" TargetMode="External"/><Relationship Id="rId212" Type="http://schemas.openxmlformats.org/officeDocument/2006/relationships/hyperlink" Target="https://login.consultant.ru/link/?req=doc&amp;base=RLAW404&amp;n=76461" TargetMode="External"/><Relationship Id="rId23" Type="http://schemas.openxmlformats.org/officeDocument/2006/relationships/hyperlink" Target="https://login.consultant.ru/link/?req=doc&amp;base=RLAW404&amp;n=86573" TargetMode="External"/><Relationship Id="rId28" Type="http://schemas.openxmlformats.org/officeDocument/2006/relationships/hyperlink" Target="https://login.consultant.ru/link/?req=doc&amp;base=RLAW404&amp;n=69601&amp;dst=100006" TargetMode="External"/><Relationship Id="rId49" Type="http://schemas.openxmlformats.org/officeDocument/2006/relationships/hyperlink" Target="https://login.consultant.ru/link/?req=doc&amp;base=RLAW404&amp;n=87538&amp;dst=100011" TargetMode="External"/><Relationship Id="rId114" Type="http://schemas.openxmlformats.org/officeDocument/2006/relationships/hyperlink" Target="https://login.consultant.ru/link/?req=doc&amp;base=RLAW404&amp;n=84613&amp;dst=100154" TargetMode="External"/><Relationship Id="rId119" Type="http://schemas.openxmlformats.org/officeDocument/2006/relationships/hyperlink" Target="https://login.consultant.ru/link/?req=doc&amp;base=RLAW404&amp;n=97584&amp;dst=100326" TargetMode="External"/><Relationship Id="rId44" Type="http://schemas.openxmlformats.org/officeDocument/2006/relationships/hyperlink" Target="https://login.consultant.ru/link/?req=doc&amp;base=RLAW404&amp;n=94798&amp;dst=100010" TargetMode="External"/><Relationship Id="rId60" Type="http://schemas.openxmlformats.org/officeDocument/2006/relationships/hyperlink" Target="https://login.consultant.ru/link/?req=doc&amp;base=RLAW404&amp;n=9769&amp;dst=100010" TargetMode="External"/><Relationship Id="rId65" Type="http://schemas.openxmlformats.org/officeDocument/2006/relationships/hyperlink" Target="https://login.consultant.ru/link/?req=doc&amp;base=RLAW404&amp;n=93909&amp;dst=100106" TargetMode="External"/><Relationship Id="rId81" Type="http://schemas.openxmlformats.org/officeDocument/2006/relationships/hyperlink" Target="https://login.consultant.ru/link/?req=doc&amp;base=RLAW404&amp;n=94798&amp;dst=100128" TargetMode="External"/><Relationship Id="rId86" Type="http://schemas.openxmlformats.org/officeDocument/2006/relationships/hyperlink" Target="https://login.consultant.ru/link/?req=doc&amp;base=RLAW404&amp;n=76687&amp;dst=100057" TargetMode="External"/><Relationship Id="rId130" Type="http://schemas.openxmlformats.org/officeDocument/2006/relationships/hyperlink" Target="https://login.consultant.ru/link/?req=doc&amp;base=RLAW404&amp;n=76687&amp;dst=100194" TargetMode="External"/><Relationship Id="rId135" Type="http://schemas.openxmlformats.org/officeDocument/2006/relationships/hyperlink" Target="https://login.consultant.ru/link/?req=doc&amp;base=RLAW404&amp;n=76687&amp;dst=100219" TargetMode="External"/><Relationship Id="rId151" Type="http://schemas.openxmlformats.org/officeDocument/2006/relationships/hyperlink" Target="https://login.consultant.ru/link/?req=doc&amp;base=RLAW404&amp;n=64979&amp;dst=100380" TargetMode="External"/><Relationship Id="rId156" Type="http://schemas.openxmlformats.org/officeDocument/2006/relationships/hyperlink" Target="https://login.consultant.ru/link/?req=doc&amp;base=RLAW404&amp;n=94798&amp;dst=100524" TargetMode="External"/><Relationship Id="rId177" Type="http://schemas.openxmlformats.org/officeDocument/2006/relationships/hyperlink" Target="https://login.consultant.ru/link/?req=doc&amp;base=RLAW404&amp;n=97584&amp;dst=100547" TargetMode="External"/><Relationship Id="rId198" Type="http://schemas.openxmlformats.org/officeDocument/2006/relationships/hyperlink" Target="https://login.consultant.ru/link/?req=doc&amp;base=RLAW404&amp;n=97584&amp;dst=100549" TargetMode="External"/><Relationship Id="rId172" Type="http://schemas.openxmlformats.org/officeDocument/2006/relationships/hyperlink" Target="https://login.consultant.ru/link/?req=doc&amp;base=RLAW404&amp;n=89922&amp;dst=100296" TargetMode="External"/><Relationship Id="rId193" Type="http://schemas.openxmlformats.org/officeDocument/2006/relationships/hyperlink" Target="https://login.consultant.ru/link/?req=doc&amp;base=RLAW404&amp;n=87538&amp;dst=100328" TargetMode="External"/><Relationship Id="rId202" Type="http://schemas.openxmlformats.org/officeDocument/2006/relationships/hyperlink" Target="https://login.consultant.ru/link/?req=doc&amp;base=RLAW404&amp;n=63086" TargetMode="External"/><Relationship Id="rId207" Type="http://schemas.openxmlformats.org/officeDocument/2006/relationships/hyperlink" Target="https://login.consultant.ru/link/?req=doc&amp;base=RLAW404&amp;n=85031" TargetMode="External"/><Relationship Id="rId13" Type="http://schemas.openxmlformats.org/officeDocument/2006/relationships/hyperlink" Target="https://login.consultant.ru/link/?req=doc&amp;base=RLAW404&amp;n=79026&amp;dst=100005" TargetMode="External"/><Relationship Id="rId18" Type="http://schemas.openxmlformats.org/officeDocument/2006/relationships/hyperlink" Target="https://login.consultant.ru/link/?req=doc&amp;base=RLAW404&amp;n=90858&amp;dst=100005" TargetMode="External"/><Relationship Id="rId39" Type="http://schemas.openxmlformats.org/officeDocument/2006/relationships/hyperlink" Target="https://login.consultant.ru/link/?req=doc&amp;base=RLAW404&amp;n=84613&amp;dst=100006" TargetMode="External"/><Relationship Id="rId109" Type="http://schemas.openxmlformats.org/officeDocument/2006/relationships/hyperlink" Target="https://login.consultant.ru/link/?req=doc&amp;base=RLAW404&amp;n=64979&amp;dst=100212" TargetMode="External"/><Relationship Id="rId34" Type="http://schemas.openxmlformats.org/officeDocument/2006/relationships/hyperlink" Target="https://login.consultant.ru/link/?req=doc&amp;base=RLAW404&amp;n=67620&amp;dst=100006" TargetMode="External"/><Relationship Id="rId50" Type="http://schemas.openxmlformats.org/officeDocument/2006/relationships/hyperlink" Target="https://login.consultant.ru/link/?req=doc&amp;base=RLAW404&amp;n=87538&amp;dst=100014" TargetMode="External"/><Relationship Id="rId55" Type="http://schemas.openxmlformats.org/officeDocument/2006/relationships/hyperlink" Target="https://login.consultant.ru/link/?req=doc&amp;base=RLAW404&amp;n=94798&amp;dst=100011" TargetMode="External"/><Relationship Id="rId76" Type="http://schemas.openxmlformats.org/officeDocument/2006/relationships/hyperlink" Target="https://login.consultant.ru/link/?req=doc&amp;base=RLAW404&amp;n=93909&amp;dst=100116" TargetMode="External"/><Relationship Id="rId97" Type="http://schemas.openxmlformats.org/officeDocument/2006/relationships/hyperlink" Target="https://login.consultant.ru/link/?req=doc&amp;base=RLAW404&amp;n=97584&amp;dst=100243" TargetMode="External"/><Relationship Id="rId104" Type="http://schemas.openxmlformats.org/officeDocument/2006/relationships/hyperlink" Target="https://login.consultant.ru/link/?req=doc&amp;base=RLAW404&amp;n=97584&amp;dst=100260" TargetMode="External"/><Relationship Id="rId120" Type="http://schemas.openxmlformats.org/officeDocument/2006/relationships/hyperlink" Target="https://login.consultant.ru/link/?req=doc&amp;base=RLAW404&amp;n=94798&amp;dst=100371" TargetMode="External"/><Relationship Id="rId125" Type="http://schemas.openxmlformats.org/officeDocument/2006/relationships/hyperlink" Target="https://login.consultant.ru/link/?req=doc&amp;base=RLAW404&amp;n=64979&amp;dst=100281" TargetMode="External"/><Relationship Id="rId141" Type="http://schemas.openxmlformats.org/officeDocument/2006/relationships/hyperlink" Target="https://login.consultant.ru/link/?req=doc&amp;base=RLAW404&amp;n=94798&amp;dst=100395" TargetMode="External"/><Relationship Id="rId146" Type="http://schemas.openxmlformats.org/officeDocument/2006/relationships/hyperlink" Target="https://login.consultant.ru/link/?req=doc&amp;base=RLAW404&amp;n=94798&amp;dst=100471" TargetMode="External"/><Relationship Id="rId167" Type="http://schemas.openxmlformats.org/officeDocument/2006/relationships/hyperlink" Target="https://login.consultant.ru/link/?req=doc&amp;base=RLAW404&amp;n=97584&amp;dst=100535" TargetMode="External"/><Relationship Id="rId188" Type="http://schemas.openxmlformats.org/officeDocument/2006/relationships/hyperlink" Target="https://login.consultant.ru/link/?req=doc&amp;base=RLAW404&amp;n=97584&amp;dst=100548" TargetMode="External"/><Relationship Id="rId7" Type="http://schemas.openxmlformats.org/officeDocument/2006/relationships/hyperlink" Target="https://login.consultant.ru/link/?req=doc&amp;base=RLAW404&amp;n=60073&amp;dst=100005" TargetMode="External"/><Relationship Id="rId71" Type="http://schemas.openxmlformats.org/officeDocument/2006/relationships/hyperlink" Target="https://login.consultant.ru/link/?req=doc&amp;base=RLAW404&amp;n=94798&amp;dst=100117" TargetMode="External"/><Relationship Id="rId92" Type="http://schemas.openxmlformats.org/officeDocument/2006/relationships/hyperlink" Target="https://login.consultant.ru/link/?req=doc&amp;base=RLAW404&amp;n=63600&amp;dst=100081" TargetMode="External"/><Relationship Id="rId162" Type="http://schemas.openxmlformats.org/officeDocument/2006/relationships/hyperlink" Target="https://login.consultant.ru/link/?req=doc&amp;base=LAW&amp;n=476449&amp;dst=1018" TargetMode="External"/><Relationship Id="rId183" Type="http://schemas.openxmlformats.org/officeDocument/2006/relationships/hyperlink" Target="https://login.consultant.ru/link/?req=doc&amp;base=RLAW404&amp;n=89922&amp;dst=100296" TargetMode="External"/><Relationship Id="rId213" Type="http://schemas.openxmlformats.org/officeDocument/2006/relationships/hyperlink" Target="https://login.consultant.ru/link/?req=doc&amp;base=RLAW404&amp;n=59510" TargetMode="External"/><Relationship Id="rId218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404&amp;n=55841&amp;dst=100008" TargetMode="External"/><Relationship Id="rId24" Type="http://schemas.openxmlformats.org/officeDocument/2006/relationships/hyperlink" Target="https://login.consultant.ru/link/?req=doc&amp;base=RLAW404&amp;n=64979&amp;dst=100006" TargetMode="External"/><Relationship Id="rId40" Type="http://schemas.openxmlformats.org/officeDocument/2006/relationships/hyperlink" Target="https://login.consultant.ru/link/?req=doc&amp;base=RLAW404&amp;n=87538&amp;dst=100006" TargetMode="External"/><Relationship Id="rId45" Type="http://schemas.openxmlformats.org/officeDocument/2006/relationships/hyperlink" Target="https://login.consultant.ru/link/?req=doc&amp;base=RLAW404&amp;n=97584&amp;dst=100006" TargetMode="External"/><Relationship Id="rId66" Type="http://schemas.openxmlformats.org/officeDocument/2006/relationships/hyperlink" Target="https://login.consultant.ru/link/?req=doc&amp;base=RLAW404&amp;n=94798&amp;dst=100114" TargetMode="External"/><Relationship Id="rId87" Type="http://schemas.openxmlformats.org/officeDocument/2006/relationships/hyperlink" Target="https://login.consultant.ru/link/?req=doc&amp;base=RLAW404&amp;n=76687&amp;dst=100058" TargetMode="External"/><Relationship Id="rId110" Type="http://schemas.openxmlformats.org/officeDocument/2006/relationships/hyperlink" Target="https://login.consultant.ru/link/?req=doc&amp;base=RLAW404&amp;n=97584&amp;dst=100269" TargetMode="External"/><Relationship Id="rId115" Type="http://schemas.openxmlformats.org/officeDocument/2006/relationships/hyperlink" Target="https://login.consultant.ru/link/?req=doc&amp;base=RLAW404&amp;n=94798&amp;dst=100326" TargetMode="External"/><Relationship Id="rId131" Type="http://schemas.openxmlformats.org/officeDocument/2006/relationships/hyperlink" Target="https://login.consultant.ru/link/?req=doc&amp;base=RLAW404&amp;n=84613&amp;dst=100174" TargetMode="External"/><Relationship Id="rId136" Type="http://schemas.openxmlformats.org/officeDocument/2006/relationships/hyperlink" Target="https://login.consultant.ru/link/?req=doc&amp;base=RLAW404&amp;n=76687&amp;dst=100224" TargetMode="External"/><Relationship Id="rId157" Type="http://schemas.openxmlformats.org/officeDocument/2006/relationships/hyperlink" Target="https://login.consultant.ru/link/?req=doc&amp;base=RLAW404&amp;n=97584&amp;dst=100528" TargetMode="External"/><Relationship Id="rId178" Type="http://schemas.openxmlformats.org/officeDocument/2006/relationships/hyperlink" Target="https://login.consultant.ru/link/?req=doc&amp;base=RLAW404&amp;n=97584&amp;dst=101161" TargetMode="External"/><Relationship Id="rId61" Type="http://schemas.openxmlformats.org/officeDocument/2006/relationships/hyperlink" Target="https://login.consultant.ru/link/?req=doc&amp;base=RLAW404&amp;n=96060&amp;dst=2" TargetMode="External"/><Relationship Id="rId82" Type="http://schemas.openxmlformats.org/officeDocument/2006/relationships/hyperlink" Target="https://login.consultant.ru/link/?req=doc&amp;base=RLAW404&amp;n=94798&amp;dst=100130" TargetMode="External"/><Relationship Id="rId152" Type="http://schemas.openxmlformats.org/officeDocument/2006/relationships/hyperlink" Target="https://login.consultant.ru/link/?req=doc&amp;base=RLAW404&amp;n=97584&amp;dst=100447" TargetMode="External"/><Relationship Id="rId173" Type="http://schemas.openxmlformats.org/officeDocument/2006/relationships/hyperlink" Target="https://login.consultant.ru/link/?req=doc&amp;base=RLAW404&amp;n=90858&amp;dst=100293" TargetMode="External"/><Relationship Id="rId194" Type="http://schemas.openxmlformats.org/officeDocument/2006/relationships/hyperlink" Target="https://login.consultant.ru/link/?req=doc&amp;base=RLAW404&amp;n=89922&amp;dst=100296" TargetMode="External"/><Relationship Id="rId199" Type="http://schemas.openxmlformats.org/officeDocument/2006/relationships/hyperlink" Target="https://login.consultant.ru/link/?req=doc&amp;base=RLAW404&amp;n=97584&amp;dst=100549" TargetMode="External"/><Relationship Id="rId203" Type="http://schemas.openxmlformats.org/officeDocument/2006/relationships/hyperlink" Target="https://login.consultant.ru/link/?req=doc&amp;base=REXP404&amp;n=3688" TargetMode="External"/><Relationship Id="rId208" Type="http://schemas.openxmlformats.org/officeDocument/2006/relationships/hyperlink" Target="https://login.consultant.ru/link/?req=doc&amp;base=RLAW404&amp;n=70589" TargetMode="External"/><Relationship Id="rId19" Type="http://schemas.openxmlformats.org/officeDocument/2006/relationships/hyperlink" Target="https://login.consultant.ru/link/?req=doc&amp;base=RLAW404&amp;n=93909&amp;dst=100005" TargetMode="External"/><Relationship Id="rId14" Type="http://schemas.openxmlformats.org/officeDocument/2006/relationships/hyperlink" Target="https://login.consultant.ru/link/?req=doc&amp;base=RLAW404&amp;n=83599&amp;dst=100005" TargetMode="External"/><Relationship Id="rId30" Type="http://schemas.openxmlformats.org/officeDocument/2006/relationships/hyperlink" Target="https://login.consultant.ru/link/?req=doc&amp;base=RLAW404&amp;n=57694&amp;dst=100006" TargetMode="External"/><Relationship Id="rId35" Type="http://schemas.openxmlformats.org/officeDocument/2006/relationships/hyperlink" Target="https://login.consultant.ru/link/?req=doc&amp;base=RLAW404&amp;n=69601&amp;dst=100007" TargetMode="External"/><Relationship Id="rId56" Type="http://schemas.openxmlformats.org/officeDocument/2006/relationships/hyperlink" Target="https://login.consultant.ru/link/?req=doc&amp;base=RLAW404&amp;n=97584&amp;dst=100007" TargetMode="External"/><Relationship Id="rId77" Type="http://schemas.openxmlformats.org/officeDocument/2006/relationships/hyperlink" Target="https://login.consultant.ru/link/?req=doc&amp;base=RLAW404&amp;n=93909&amp;dst=100117" TargetMode="External"/><Relationship Id="rId100" Type="http://schemas.openxmlformats.org/officeDocument/2006/relationships/hyperlink" Target="https://login.consultant.ru/link/?req=doc&amp;base=RLAW404&amp;n=63600&amp;dst=100095" TargetMode="External"/><Relationship Id="rId105" Type="http://schemas.openxmlformats.org/officeDocument/2006/relationships/hyperlink" Target="https://login.consultant.ru/link/?req=doc&amp;base=RLAW404&amp;n=97584&amp;dst=100262" TargetMode="External"/><Relationship Id="rId126" Type="http://schemas.openxmlformats.org/officeDocument/2006/relationships/hyperlink" Target="https://login.consultant.ru/link/?req=doc&amp;base=RLAW404&amp;n=57694&amp;dst=100148" TargetMode="External"/><Relationship Id="rId147" Type="http://schemas.openxmlformats.org/officeDocument/2006/relationships/hyperlink" Target="https://login.consultant.ru/link/?req=doc&amp;base=RLAW404&amp;n=57694&amp;dst=100190" TargetMode="External"/><Relationship Id="rId168" Type="http://schemas.openxmlformats.org/officeDocument/2006/relationships/hyperlink" Target="https://login.consultant.ru/link/?req=doc&amp;base=RLAW404&amp;n=79026&amp;dst=100250" TargetMode="External"/><Relationship Id="rId8" Type="http://schemas.openxmlformats.org/officeDocument/2006/relationships/hyperlink" Target="https://login.consultant.ru/link/?req=doc&amp;base=RLAW404&amp;n=63600&amp;dst=100005" TargetMode="External"/><Relationship Id="rId51" Type="http://schemas.openxmlformats.org/officeDocument/2006/relationships/hyperlink" Target="https://login.consultant.ru/link/?req=doc&amp;base=RLAW404&amp;n=93909&amp;dst=100007" TargetMode="External"/><Relationship Id="rId72" Type="http://schemas.openxmlformats.org/officeDocument/2006/relationships/hyperlink" Target="https://login.consultant.ru/link/?req=doc&amp;base=RLAW404&amp;n=94798&amp;dst=100121" TargetMode="External"/><Relationship Id="rId93" Type="http://schemas.openxmlformats.org/officeDocument/2006/relationships/hyperlink" Target="https://login.consultant.ru/link/?req=doc&amp;base=RLAW404&amp;n=94798&amp;dst=100239" TargetMode="External"/><Relationship Id="rId98" Type="http://schemas.openxmlformats.org/officeDocument/2006/relationships/hyperlink" Target="https://login.consultant.ru/link/?req=doc&amp;base=LAW&amp;n=451847" TargetMode="External"/><Relationship Id="rId121" Type="http://schemas.openxmlformats.org/officeDocument/2006/relationships/hyperlink" Target="https://login.consultant.ru/link/?req=doc&amp;base=RLAW404&amp;n=57694&amp;dst=100108" TargetMode="External"/><Relationship Id="rId142" Type="http://schemas.openxmlformats.org/officeDocument/2006/relationships/hyperlink" Target="https://login.consultant.ru/link/?req=doc&amp;base=RLAW404&amp;n=97584&amp;dst=100380" TargetMode="External"/><Relationship Id="rId163" Type="http://schemas.openxmlformats.org/officeDocument/2006/relationships/hyperlink" Target="https://login.consultant.ru/link/?req=doc&amp;base=RLAW404&amp;n=97484&amp;dst=101809" TargetMode="External"/><Relationship Id="rId184" Type="http://schemas.openxmlformats.org/officeDocument/2006/relationships/hyperlink" Target="https://login.consultant.ru/link/?req=doc&amp;base=RLAW404&amp;n=90858&amp;dst=100293" TargetMode="External"/><Relationship Id="rId189" Type="http://schemas.openxmlformats.org/officeDocument/2006/relationships/hyperlink" Target="https://login.consultant.ru/link/?req=doc&amp;base=RLAW404&amp;n=97584&amp;dst=102322" TargetMode="External"/><Relationship Id="rId219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404&amp;n=87883" TargetMode="External"/><Relationship Id="rId25" Type="http://schemas.openxmlformats.org/officeDocument/2006/relationships/hyperlink" Target="https://login.consultant.ru/link/?req=doc&amp;base=RLAW404&amp;n=94798&amp;dst=100006" TargetMode="External"/><Relationship Id="rId46" Type="http://schemas.openxmlformats.org/officeDocument/2006/relationships/hyperlink" Target="https://login.consultant.ru/link/?req=doc&amp;base=RLAW404&amp;n=55841&amp;dst=100009" TargetMode="External"/><Relationship Id="rId67" Type="http://schemas.openxmlformats.org/officeDocument/2006/relationships/hyperlink" Target="https://login.consultant.ru/link/?req=doc&amp;base=RLAW404&amp;n=93909&amp;dst=100108" TargetMode="External"/><Relationship Id="rId116" Type="http://schemas.openxmlformats.org/officeDocument/2006/relationships/hyperlink" Target="https://login.consultant.ru/link/?req=doc&amp;base=RLAW404&amp;n=97584&amp;dst=100299" TargetMode="External"/><Relationship Id="rId137" Type="http://schemas.openxmlformats.org/officeDocument/2006/relationships/hyperlink" Target="https://login.consultant.ru/link/?req=doc&amp;base=RLAW404&amp;n=76687&amp;dst=100229" TargetMode="External"/><Relationship Id="rId158" Type="http://schemas.openxmlformats.org/officeDocument/2006/relationships/hyperlink" Target="https://login.consultant.ru/link/?req=doc&amp;base=RLAW404&amp;n=97584&amp;dst=100531" TargetMode="External"/><Relationship Id="rId20" Type="http://schemas.openxmlformats.org/officeDocument/2006/relationships/hyperlink" Target="https://login.consultant.ru/link/?req=doc&amp;base=RLAW404&amp;n=94798&amp;dst=100005" TargetMode="External"/><Relationship Id="rId41" Type="http://schemas.openxmlformats.org/officeDocument/2006/relationships/hyperlink" Target="https://login.consultant.ru/link/?req=doc&amp;base=RLAW404&amp;n=89922&amp;dst=100006" TargetMode="External"/><Relationship Id="rId62" Type="http://schemas.openxmlformats.org/officeDocument/2006/relationships/hyperlink" Target="https://login.consultant.ru/link/?req=doc&amp;base=RLAW404&amp;n=64979&amp;dst=100009" TargetMode="External"/><Relationship Id="rId83" Type="http://schemas.openxmlformats.org/officeDocument/2006/relationships/hyperlink" Target="https://login.consultant.ru/link/?req=doc&amp;base=RLAW404&amp;n=57694&amp;dst=100026" TargetMode="External"/><Relationship Id="rId88" Type="http://schemas.openxmlformats.org/officeDocument/2006/relationships/hyperlink" Target="https://login.consultant.ru/link/?req=doc&amp;base=RLAW404&amp;n=84613&amp;dst=100045" TargetMode="External"/><Relationship Id="rId111" Type="http://schemas.openxmlformats.org/officeDocument/2006/relationships/hyperlink" Target="https://login.consultant.ru/link/?req=doc&amp;base=RLAW404&amp;n=87538&amp;dst=100190" TargetMode="External"/><Relationship Id="rId132" Type="http://schemas.openxmlformats.org/officeDocument/2006/relationships/hyperlink" Target="https://login.consultant.ru/link/?req=doc&amp;base=RLAW404&amp;n=97584&amp;dst=100351" TargetMode="External"/><Relationship Id="rId153" Type="http://schemas.openxmlformats.org/officeDocument/2006/relationships/hyperlink" Target="https://login.consultant.ru/link/?req=doc&amp;base=RLAW404&amp;n=93909&amp;dst=100399" TargetMode="External"/><Relationship Id="rId174" Type="http://schemas.openxmlformats.org/officeDocument/2006/relationships/hyperlink" Target="https://login.consultant.ru/link/?req=doc&amp;base=RLAW404&amp;n=93909&amp;dst=100476" TargetMode="External"/><Relationship Id="rId179" Type="http://schemas.openxmlformats.org/officeDocument/2006/relationships/hyperlink" Target="https://login.consultant.ru/link/?req=doc&amp;base=RLAW404&amp;n=79026&amp;dst=101268" TargetMode="External"/><Relationship Id="rId195" Type="http://schemas.openxmlformats.org/officeDocument/2006/relationships/hyperlink" Target="https://login.consultant.ru/link/?req=doc&amp;base=RLAW404&amp;n=90858&amp;dst=100293" TargetMode="External"/><Relationship Id="rId209" Type="http://schemas.openxmlformats.org/officeDocument/2006/relationships/hyperlink" Target="https://login.consultant.ru/link/?req=doc&amp;base=RLAW404&amp;n=63988" TargetMode="External"/><Relationship Id="rId190" Type="http://schemas.openxmlformats.org/officeDocument/2006/relationships/hyperlink" Target="https://login.consultant.ru/link/?req=doc&amp;base=RLAW404&amp;n=79026&amp;dst=102679" TargetMode="External"/><Relationship Id="rId204" Type="http://schemas.openxmlformats.org/officeDocument/2006/relationships/hyperlink" Target="https://login.consultant.ru/link/?req=doc&amp;base=RLAW404&amp;n=92067" TargetMode="External"/><Relationship Id="rId15" Type="http://schemas.openxmlformats.org/officeDocument/2006/relationships/hyperlink" Target="https://login.consultant.ru/link/?req=doc&amp;base=RLAW404&amp;n=84613&amp;dst=100005" TargetMode="External"/><Relationship Id="rId36" Type="http://schemas.openxmlformats.org/officeDocument/2006/relationships/hyperlink" Target="https://login.consultant.ru/link/?req=doc&amp;base=RLAW404&amp;n=76687&amp;dst=100006" TargetMode="External"/><Relationship Id="rId57" Type="http://schemas.openxmlformats.org/officeDocument/2006/relationships/hyperlink" Target="https://login.consultant.ru/link/?req=doc&amp;base=RLAW404&amp;n=94798&amp;dst=100068" TargetMode="External"/><Relationship Id="rId106" Type="http://schemas.openxmlformats.org/officeDocument/2006/relationships/hyperlink" Target="https://login.consultant.ru/link/?req=doc&amp;base=RLAW404&amp;n=94798&amp;dst=100294" TargetMode="External"/><Relationship Id="rId127" Type="http://schemas.openxmlformats.org/officeDocument/2006/relationships/hyperlink" Target="https://login.consultant.ru/link/?req=doc&amp;base=RLAW404&amp;n=76687&amp;dst=100190" TargetMode="External"/><Relationship Id="rId10" Type="http://schemas.openxmlformats.org/officeDocument/2006/relationships/hyperlink" Target="https://login.consultant.ru/link/?req=doc&amp;base=RLAW404&amp;n=67620&amp;dst=100005" TargetMode="External"/><Relationship Id="rId31" Type="http://schemas.openxmlformats.org/officeDocument/2006/relationships/hyperlink" Target="https://login.consultant.ru/link/?req=doc&amp;base=RLAW404&amp;n=60073&amp;dst=100006" TargetMode="External"/><Relationship Id="rId52" Type="http://schemas.openxmlformats.org/officeDocument/2006/relationships/hyperlink" Target="https://login.consultant.ru/link/?req=doc&amp;base=RLAW404&amp;n=76687&amp;dst=100008" TargetMode="External"/><Relationship Id="rId73" Type="http://schemas.openxmlformats.org/officeDocument/2006/relationships/hyperlink" Target="https://login.consultant.ru/link/?req=doc&amp;base=RLAW404&amp;n=94798&amp;dst=100124" TargetMode="External"/><Relationship Id="rId78" Type="http://schemas.openxmlformats.org/officeDocument/2006/relationships/hyperlink" Target="https://login.consultant.ru/link/?req=doc&amp;base=RLAW404&amp;n=93909&amp;dst=100118" TargetMode="External"/><Relationship Id="rId94" Type="http://schemas.openxmlformats.org/officeDocument/2006/relationships/hyperlink" Target="https://login.consultant.ru/link/?req=doc&amp;base=RLAW404&amp;n=97584&amp;dst=100214" TargetMode="External"/><Relationship Id="rId99" Type="http://schemas.openxmlformats.org/officeDocument/2006/relationships/hyperlink" Target="https://login.consultant.ru/link/?req=doc&amp;base=RLAW404&amp;n=63600&amp;dst=100093" TargetMode="External"/><Relationship Id="rId101" Type="http://schemas.openxmlformats.org/officeDocument/2006/relationships/hyperlink" Target="https://login.consultant.ru/link/?req=doc&amp;base=RLAW404&amp;n=94798&amp;dst=100292" TargetMode="External"/><Relationship Id="rId122" Type="http://schemas.openxmlformats.org/officeDocument/2006/relationships/hyperlink" Target="https://login.consultant.ru/link/?req=doc&amp;base=LAW&amp;n=100916" TargetMode="External"/><Relationship Id="rId143" Type="http://schemas.openxmlformats.org/officeDocument/2006/relationships/hyperlink" Target="https://login.consultant.ru/link/?req=doc&amp;base=RLAW404&amp;n=94798&amp;dst=100452" TargetMode="External"/><Relationship Id="rId148" Type="http://schemas.openxmlformats.org/officeDocument/2006/relationships/hyperlink" Target="https://login.consultant.ru/link/?req=doc&amp;base=RLAW404&amp;n=63600&amp;dst=100147" TargetMode="External"/><Relationship Id="rId164" Type="http://schemas.openxmlformats.org/officeDocument/2006/relationships/hyperlink" Target="https://login.consultant.ru/link/?req=doc&amp;base=RLAW404&amp;n=91943" TargetMode="External"/><Relationship Id="rId169" Type="http://schemas.openxmlformats.org/officeDocument/2006/relationships/hyperlink" Target="https://login.consultant.ru/link/?req=doc&amp;base=RLAW404&amp;n=83599&amp;dst=100258" TargetMode="External"/><Relationship Id="rId185" Type="http://schemas.openxmlformats.org/officeDocument/2006/relationships/hyperlink" Target="https://login.consultant.ru/link/?req=doc&amp;base=RLAW404&amp;n=93909&amp;dst=10047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04&amp;n=64979&amp;dst=100005" TargetMode="External"/><Relationship Id="rId180" Type="http://schemas.openxmlformats.org/officeDocument/2006/relationships/hyperlink" Target="https://login.consultant.ru/link/?req=doc&amp;base=RLAW404&amp;n=83599&amp;dst=100258" TargetMode="External"/><Relationship Id="rId210" Type="http://schemas.openxmlformats.org/officeDocument/2006/relationships/hyperlink" Target="https://login.consultant.ru/link/?req=doc&amp;base=RLAW404&amp;n=82817" TargetMode="External"/><Relationship Id="rId215" Type="http://schemas.openxmlformats.org/officeDocument/2006/relationships/hyperlink" Target="https://login.consultant.ru/link/?req=doc&amp;base=RLAW404&amp;n=88512" TargetMode="External"/><Relationship Id="rId26" Type="http://schemas.openxmlformats.org/officeDocument/2006/relationships/hyperlink" Target="https://login.consultant.ru/link/?req=doc&amp;base=RLAW404&amp;n=94798&amp;dst=100008" TargetMode="External"/><Relationship Id="rId47" Type="http://schemas.openxmlformats.org/officeDocument/2006/relationships/hyperlink" Target="https://login.consultant.ru/link/?req=doc&amp;base=RLAW404&amp;n=64979&amp;dst=100009" TargetMode="External"/><Relationship Id="rId68" Type="http://schemas.openxmlformats.org/officeDocument/2006/relationships/hyperlink" Target="https://login.consultant.ru/link/?req=doc&amp;base=RLAW404&amp;n=97584&amp;dst=100104" TargetMode="External"/><Relationship Id="rId89" Type="http://schemas.openxmlformats.org/officeDocument/2006/relationships/hyperlink" Target="https://login.consultant.ru/link/?req=doc&amp;base=RLAW404&amp;n=97584&amp;dst=100107" TargetMode="External"/><Relationship Id="rId112" Type="http://schemas.openxmlformats.org/officeDocument/2006/relationships/hyperlink" Target="https://login.consultant.ru/link/?req=doc&amp;base=RLAW404&amp;n=87538&amp;dst=100194" TargetMode="External"/><Relationship Id="rId133" Type="http://schemas.openxmlformats.org/officeDocument/2006/relationships/hyperlink" Target="https://login.consultant.ru/link/?req=doc&amp;base=RLAW404&amp;n=57694&amp;dst=100164" TargetMode="External"/><Relationship Id="rId154" Type="http://schemas.openxmlformats.org/officeDocument/2006/relationships/hyperlink" Target="https://login.consultant.ru/link/?req=doc&amp;base=RLAW404&amp;n=94798&amp;dst=100511" TargetMode="External"/><Relationship Id="rId175" Type="http://schemas.openxmlformats.org/officeDocument/2006/relationships/hyperlink" Target="https://login.consultant.ru/link/?req=doc&amp;base=RLAW404&amp;n=94798&amp;dst=100556" TargetMode="External"/><Relationship Id="rId196" Type="http://schemas.openxmlformats.org/officeDocument/2006/relationships/hyperlink" Target="https://login.consultant.ru/link/?req=doc&amp;base=RLAW404&amp;n=93909&amp;dst=100476" TargetMode="External"/><Relationship Id="rId200" Type="http://schemas.openxmlformats.org/officeDocument/2006/relationships/hyperlink" Target="https://login.consultant.ru/link/?req=doc&amp;base=RLAW404&amp;n=97584&amp;dst=103483" TargetMode="External"/><Relationship Id="rId16" Type="http://schemas.openxmlformats.org/officeDocument/2006/relationships/hyperlink" Target="https://login.consultant.ru/link/?req=doc&amp;base=RLAW404&amp;n=87538&amp;dst=100005" TargetMode="External"/><Relationship Id="rId37" Type="http://schemas.openxmlformats.org/officeDocument/2006/relationships/hyperlink" Target="https://login.consultant.ru/link/?req=doc&amp;base=RLAW404&amp;n=79026&amp;dst=100006" TargetMode="External"/><Relationship Id="rId58" Type="http://schemas.openxmlformats.org/officeDocument/2006/relationships/hyperlink" Target="https://login.consultant.ru/link/?req=doc&amp;base=RLAW404&amp;n=97584&amp;dst=100058" TargetMode="External"/><Relationship Id="rId79" Type="http://schemas.openxmlformats.org/officeDocument/2006/relationships/hyperlink" Target="https://login.consultant.ru/link/?req=doc&amp;base=RLAW404&amp;n=94798&amp;dst=100126" TargetMode="External"/><Relationship Id="rId102" Type="http://schemas.openxmlformats.org/officeDocument/2006/relationships/hyperlink" Target="https://login.consultant.ru/link/?req=doc&amp;base=RLAW404&amp;n=57694&amp;dst=100070" TargetMode="External"/><Relationship Id="rId123" Type="http://schemas.openxmlformats.org/officeDocument/2006/relationships/hyperlink" Target="https://login.consultant.ru/link/?req=doc&amp;base=LAW&amp;n=334978" TargetMode="External"/><Relationship Id="rId144" Type="http://schemas.openxmlformats.org/officeDocument/2006/relationships/hyperlink" Target="https://login.consultant.ru/link/?req=doc&amp;base=RLAW404&amp;n=97584&amp;dst=1004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181</Pages>
  <Words>42904</Words>
  <Characters>244557</Characters>
  <Application>Microsoft Office Word</Application>
  <DocSecurity>0</DocSecurity>
  <Lines>2037</Lines>
  <Paragraphs>573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Мирошникова Анна Александровна</dc:creator>
  <cp:keywords/>
  <dc:description/>
  <cp:lastModifiedBy>Мирошникова Анна Александровна</cp:lastModifiedBy>
  <cp:revision>1</cp:revision>
  <dcterms:created xsi:type="dcterms:W3CDTF">2024-06-18T11:12:00Z</dcterms:created>
  <dcterms:modified xsi:type="dcterms:W3CDTF">2024-06-18T11:13:00Z</dcterms:modified>
</cp:coreProperties>
</file>